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D" w:rsidRPr="001D1BDD" w:rsidRDefault="00803284" w:rsidP="00803284">
      <w:pPr>
        <w:jc w:val="right"/>
        <w:rPr>
          <w:rFonts w:ascii="Times New Roman" w:hAnsi="Times New Roman" w:cs="Times New Roman"/>
          <w:sz w:val="28"/>
          <w:szCs w:val="28"/>
        </w:rPr>
      </w:pPr>
      <w:r w:rsidRPr="008032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Утверждено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постановлением</w:t>
      </w:r>
      <w:r w:rsidRPr="008032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муниципального учреждения "Администрация Семикаракорского городского поселения" </w:t>
      </w:r>
      <w:r w:rsidR="001D1BDD" w:rsidRPr="001D1BDD">
        <w:rPr>
          <w:rFonts w:ascii="Times New Roman" w:hAnsi="Times New Roman" w:cs="Times New Roman"/>
          <w:sz w:val="28"/>
          <w:szCs w:val="28"/>
        </w:rPr>
        <w:t>от  07.08.2013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DD" w:rsidRPr="001D1BDD">
        <w:rPr>
          <w:rFonts w:ascii="Times New Roman" w:hAnsi="Times New Roman" w:cs="Times New Roman"/>
          <w:sz w:val="28"/>
          <w:szCs w:val="28"/>
        </w:rPr>
        <w:t>362</w:t>
      </w:r>
    </w:p>
    <w:p w:rsidR="001D1BDD" w:rsidRDefault="001D1BDD" w:rsidP="001D1BDD">
      <w:pPr>
        <w:jc w:val="center"/>
        <w:rPr>
          <w:sz w:val="28"/>
          <w:szCs w:val="28"/>
        </w:rPr>
      </w:pPr>
    </w:p>
    <w:p w:rsidR="001D1BDD" w:rsidRPr="00DE5823" w:rsidRDefault="001D1BDD" w:rsidP="001D1BD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82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D1BDD" w:rsidRPr="00DE5823" w:rsidRDefault="001D1BDD" w:rsidP="001D1BD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823">
        <w:rPr>
          <w:rFonts w:ascii="Times New Roman" w:hAnsi="Times New Roman" w:cs="Times New Roman"/>
          <w:b w:val="0"/>
          <w:sz w:val="28"/>
          <w:szCs w:val="28"/>
        </w:rPr>
        <w:t xml:space="preserve">об антитеррористической комиссии Семикаракорского городского поселения </w:t>
      </w:r>
    </w:p>
    <w:p w:rsidR="001D1BDD" w:rsidRPr="00DE5823" w:rsidRDefault="001D1BDD" w:rsidP="001D1BD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1BDD" w:rsidRPr="00DE5823" w:rsidRDefault="001D1BDD" w:rsidP="001D1BD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Антитеррористическая комиссия Семикаракорского городского поселения (далее Комиссия) является координационным органом, обеспечивающим взаимодействие сил и средств постоянной готовности в сфере противодействия терроризму.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Ростовской области, а также настоящим Положением.</w:t>
      </w:r>
    </w:p>
    <w:p w:rsidR="001D1BDD" w:rsidRPr="00A1315B" w:rsidRDefault="001D1BDD" w:rsidP="001D1B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1315B">
        <w:rPr>
          <w:rFonts w:ascii="Times New Roman" w:hAnsi="Times New Roman" w:cs="Times New Roman"/>
          <w:sz w:val="24"/>
          <w:szCs w:val="24"/>
        </w:rPr>
        <w:t> </w:t>
      </w:r>
    </w:p>
    <w:p w:rsidR="001D1BDD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1D1BDD" w:rsidRPr="00DE5823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участие в выработке основ политики в области борьбы с терроризмом в Семикаракорском городском поселении и рекомендаций, направленных на повышение эффективности работы по выявлению и устранению причин и условий, способствующих возникновению терроризма и осуществлению террористической деятельности;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сбор и анализ информации о состоянии и тенденциях терроризма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служб, осуществляющих борьбу с терроризмом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выработка предложений и участие в подготовке документов по совершенствованию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DE582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вопросам борьбы с терроризмом;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проверок предприятий, организаций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по выполнению требований к обеспечению антитеррористической безопасности;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организация выполнения и </w:t>
      </w:r>
      <w:proofErr w:type="gramStart"/>
      <w:r w:rsidRPr="00DE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82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DE582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.</w:t>
      </w:r>
    </w:p>
    <w:p w:rsidR="001D1BDD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1BDD" w:rsidRPr="00DE5823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в области предупреждения, выявления и пресечения террористических акций и ликвидации их последствий;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запрашивать у федеральных органов, государственных, общественных и других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, необходимые для ее деятельности документы, материалы и информацию;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создавать рабочие группы для решения основных вопросов, относящихся к компетенции Комиссии, и определять порядок работы этих групп;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организаций (по согласованию с их руководителями) для участия в работе комиссии;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предложения по вопросам, относящимся к компетенции Комиссии и требующим решения Главой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.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4. Деятельность Комиссии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 работы, принятым на заседании Комиссии и утвержденным ее председателем.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Заседания Комиссии проводятся на основании плана работы, либо при возникновении необходимости безотлагательного рассмотрения вопросов, относящихся к ее компетенции.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позднее, чем за 5 дней до дня проведения заседания.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4.2. Решения Комиссии принимаются большинством голосов от общего числа членов Комиссии путем открытого голосования.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всех органов управления, организаций, предприятий, учреждений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E5823">
        <w:rPr>
          <w:rFonts w:ascii="Times New Roman" w:hAnsi="Times New Roman" w:cs="Times New Roman"/>
          <w:sz w:val="28"/>
          <w:szCs w:val="28"/>
        </w:rPr>
        <w:t>.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4.3. Для исполнения полномочий, предусмотренных настоящим Положением, Комиссия создает рабочую группу.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803284" w:rsidRDefault="00803284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DD" w:rsidRPr="00DE5823" w:rsidRDefault="001D1BDD" w:rsidP="001D1B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lastRenderedPageBreak/>
        <w:t>5. Руководство Комиссией</w:t>
      </w:r>
    </w:p>
    <w:p w:rsidR="001D1BDD" w:rsidRPr="00DE5823" w:rsidRDefault="001D1BDD" w:rsidP="001D1B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 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выполнение;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утверждает состав рабочих групп;</w:t>
      </w:r>
    </w:p>
    <w:p w:rsidR="001D1BDD" w:rsidRPr="00DE5823" w:rsidRDefault="001D1BDD" w:rsidP="001D1B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компетенции.</w:t>
      </w:r>
    </w:p>
    <w:p w:rsidR="001D1BDD" w:rsidRPr="00A1315B" w:rsidRDefault="001D1BDD" w:rsidP="001D1BDD">
      <w:pPr>
        <w:jc w:val="both"/>
      </w:pPr>
    </w:p>
    <w:p w:rsidR="001D1BDD" w:rsidRPr="00A1315B" w:rsidRDefault="001D1BDD" w:rsidP="001D1BDD">
      <w:pPr>
        <w:jc w:val="both"/>
      </w:pPr>
    </w:p>
    <w:p w:rsidR="001D1BDD" w:rsidRDefault="001D1BDD" w:rsidP="00803284">
      <w:pPr>
        <w:shd w:val="clear" w:color="auto" w:fill="FFFFFF"/>
        <w:tabs>
          <w:tab w:val="left" w:pos="5482"/>
        </w:tabs>
        <w:rPr>
          <w:sz w:val="20"/>
          <w:szCs w:val="20"/>
        </w:rPr>
      </w:pPr>
      <w:r w:rsidRPr="00A0164F">
        <w:rPr>
          <w:rFonts w:ascii="Times New Roman" w:hAnsi="Times New Roman" w:cs="Times New Roman"/>
          <w:bCs/>
          <w:spacing w:val="-5"/>
          <w:sz w:val="28"/>
          <w:szCs w:val="28"/>
        </w:rPr>
        <w:t>Заместитель Главы Администрации</w:t>
      </w:r>
      <w:r w:rsidRPr="00A0164F">
        <w:rPr>
          <w:rFonts w:ascii="Times New Roman" w:hAnsi="Times New Roman" w:cs="Times New Roman"/>
          <w:bCs/>
          <w:spacing w:val="-5"/>
          <w:sz w:val="28"/>
          <w:szCs w:val="28"/>
        </w:rPr>
        <w:br/>
        <w:t>Семикаракорского городского поселения</w:t>
      </w:r>
      <w:r w:rsidRPr="00A0164F">
        <w:rPr>
          <w:rFonts w:ascii="Times New Roman" w:hAnsi="Times New Roman" w:cs="Times New Roman"/>
          <w:bCs/>
          <w:spacing w:val="-5"/>
          <w:sz w:val="28"/>
          <w:szCs w:val="28"/>
        </w:rPr>
        <w:br/>
        <w:t xml:space="preserve">по социальному развитию и организационной работе         </w:t>
      </w:r>
      <w:r w:rsidR="00A0164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              </w:t>
      </w:r>
      <w:r w:rsidRPr="00A0164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Г.В. Юсина</w:t>
      </w:r>
    </w:p>
    <w:p w:rsidR="001D1BDD" w:rsidRDefault="001D1BDD" w:rsidP="001D1BDD">
      <w:pPr>
        <w:jc w:val="right"/>
        <w:rPr>
          <w:sz w:val="20"/>
          <w:szCs w:val="20"/>
        </w:rPr>
      </w:pPr>
    </w:p>
    <w:p w:rsidR="001D1BDD" w:rsidRDefault="001D1BDD" w:rsidP="001D1BDD">
      <w:pPr>
        <w:jc w:val="right"/>
        <w:rPr>
          <w:sz w:val="20"/>
          <w:szCs w:val="20"/>
        </w:rPr>
      </w:pPr>
    </w:p>
    <w:p w:rsidR="001D1BDD" w:rsidRDefault="001D1BDD" w:rsidP="001D1BDD">
      <w:pPr>
        <w:jc w:val="right"/>
        <w:rPr>
          <w:sz w:val="20"/>
          <w:szCs w:val="20"/>
        </w:rPr>
      </w:pPr>
    </w:p>
    <w:p w:rsidR="00071509" w:rsidRDefault="00071509"/>
    <w:sectPr w:rsidR="00071509" w:rsidSect="004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D1BDD"/>
    <w:rsid w:val="00071509"/>
    <w:rsid w:val="001D1BDD"/>
    <w:rsid w:val="004D2812"/>
    <w:rsid w:val="00803284"/>
    <w:rsid w:val="00A0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D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D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2015-11-16T11:04:00Z</dcterms:created>
  <dcterms:modified xsi:type="dcterms:W3CDTF">2015-11-16T11:12:00Z</dcterms:modified>
</cp:coreProperties>
</file>