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B70416"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304</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4575C4" w:rsidRDefault="00494744" w:rsidP="00833F53">
      <w:pPr>
        <w:pStyle w:val="4"/>
        <w:ind w:left="2410" w:right="1984"/>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 xml:space="preserve">Предоставление </w:t>
      </w:r>
      <w:r w:rsidR="00833F53">
        <w:rPr>
          <w:color w:val="000000" w:themeColor="text1"/>
        </w:rPr>
        <w:t>разрешения</w:t>
      </w:r>
      <w:r w:rsidR="00655E6C">
        <w:rPr>
          <w:color w:val="000000" w:themeColor="text1"/>
        </w:rPr>
        <w:t xml:space="preserve"> на </w:t>
      </w:r>
      <w:r w:rsidR="00833F53">
        <w:rPr>
          <w:color w:val="000000" w:themeColor="text1"/>
        </w:rPr>
        <w:t>ввод объекта в эксплуатацию</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 xml:space="preserve">Предоставление </w:t>
      </w:r>
      <w:r w:rsidR="00655E6C">
        <w:rPr>
          <w:color w:val="000000" w:themeColor="text1"/>
        </w:rPr>
        <w:t>разрешения на ввод объекта в эксплуатацию</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B70416">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 xml:space="preserve">Предоставление </w:t>
      </w:r>
      <w:r w:rsidR="00655E6C" w:rsidRPr="00655E6C">
        <w:rPr>
          <w:rFonts w:ascii="Times New Roman" w:hAnsi="Times New Roman"/>
          <w:sz w:val="28"/>
          <w:szCs w:val="28"/>
        </w:rPr>
        <w:t>разрешения на ввод объекта в эксплуатацию</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B94B6C" w:rsidRPr="00E21C4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 xml:space="preserve">Признать утратившим силу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Pr>
          <w:rFonts w:ascii="Times New Roman" w:hAnsi="Times New Roman"/>
          <w:sz w:val="28"/>
          <w:szCs w:val="28"/>
        </w:rPr>
        <w:t>8</w:t>
      </w:r>
      <w:r w:rsidR="00655E6C">
        <w:rPr>
          <w:rFonts w:ascii="Times New Roman" w:hAnsi="Times New Roman"/>
          <w:sz w:val="28"/>
          <w:szCs w:val="28"/>
        </w:rPr>
        <w:t>1</w:t>
      </w:r>
      <w:r w:rsidRPr="00B94B6C">
        <w:rPr>
          <w:rFonts w:ascii="Times New Roman" w:hAnsi="Times New Roman"/>
          <w:sz w:val="28"/>
          <w:szCs w:val="28"/>
        </w:rPr>
        <w:t xml:space="preserve"> "</w:t>
      </w:r>
      <w:r w:rsidR="00655E6C" w:rsidRPr="00655E6C">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ввод объекта в эксплуатацию»</w:t>
      </w:r>
      <w:r w:rsidRPr="00655E6C">
        <w:rPr>
          <w:rFonts w:ascii="Times New Roman" w:hAnsi="Times New Roman"/>
          <w:sz w:val="28"/>
          <w:szCs w:val="28"/>
        </w:rPr>
        <w:t>»</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B70416">
        <w:t xml:space="preserve"> 22.04.2016</w:t>
      </w:r>
      <w:r>
        <w:t xml:space="preserve"> №</w:t>
      </w:r>
      <w:r w:rsidR="00B70416">
        <w:t xml:space="preserve"> 304</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 xml:space="preserve">Предоставление </w:t>
      </w:r>
      <w:r w:rsidR="00655E6C">
        <w:rPr>
          <w:rFonts w:cs="Arial"/>
          <w:szCs w:val="28"/>
        </w:rPr>
        <w:t>разрешения на ввод объекта в эксплуатацию</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 xml:space="preserve">Предоставление </w:t>
      </w:r>
      <w:r w:rsidR="00655E6C">
        <w:rPr>
          <w:rFonts w:cs="Arial"/>
          <w:szCs w:val="28"/>
        </w:rPr>
        <w:t>разрешения на ввод объекта в эксплуатацию</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 xml:space="preserve">Предоставление </w:t>
      </w:r>
      <w:r w:rsidR="00655E6C">
        <w:rPr>
          <w:rFonts w:cs="Arial"/>
          <w:szCs w:val="28"/>
        </w:rPr>
        <w:t>разрешения на ввод объекта в эксплуатацию</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B31B93">
        <w:rPr>
          <w:rFonts w:eastAsia="Calibri"/>
          <w:szCs w:val="28"/>
          <w:lang w:eastAsia="en-US"/>
        </w:rPr>
        <w:t>разрешения на ввод объекта в эксплуатацию</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 xml:space="preserve">Предоставление </w:t>
      </w:r>
      <w:r w:rsidR="0051186F">
        <w:rPr>
          <w:szCs w:val="28"/>
        </w:rPr>
        <w:t>разрешения на ввод объекта в эксплуатацию</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92579D" w:rsidRPr="00270896" w:rsidRDefault="0092579D" w:rsidP="0092579D">
      <w:pPr>
        <w:ind w:firstLine="567"/>
        <w:jc w:val="both"/>
        <w:rPr>
          <w:szCs w:val="28"/>
        </w:rPr>
      </w:pPr>
      <w:r w:rsidRPr="00270896">
        <w:rPr>
          <w:szCs w:val="28"/>
        </w:rPr>
        <w:t>- выдача разрешения на ввод в эксплуатацию объекта капитального строительства;</w:t>
      </w:r>
    </w:p>
    <w:p w:rsidR="00246DF8" w:rsidRPr="00D21C75" w:rsidRDefault="0092579D" w:rsidP="0092579D">
      <w:pPr>
        <w:ind w:firstLine="709"/>
        <w:jc w:val="both"/>
        <w:rPr>
          <w:szCs w:val="28"/>
        </w:rPr>
      </w:pPr>
      <w:r w:rsidRPr="00270896">
        <w:rPr>
          <w:szCs w:val="28"/>
        </w:rPr>
        <w:t>- отказ в выдаче разрешения на ввод в эксплуатацию объекта капитального строительства</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 xml:space="preserve">2.4. Срок предоставления муниципальной услуги не должен превышать </w:t>
      </w:r>
      <w:r w:rsidR="0092579D">
        <w:t>1</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Default="00E63F2C" w:rsidP="00E63F2C">
      <w:pPr>
        <w:ind w:firstLine="709"/>
        <w:jc w:val="both"/>
        <w:rPr>
          <w:szCs w:val="28"/>
        </w:rPr>
      </w:pPr>
      <w:r>
        <w:rPr>
          <w:szCs w:val="28"/>
        </w:rPr>
        <w:t xml:space="preserve">- </w:t>
      </w:r>
      <w:r w:rsidRPr="00E63F2C">
        <w:rPr>
          <w:szCs w:val="28"/>
        </w:rPr>
        <w:t>Градостроительны</w:t>
      </w:r>
      <w:r w:rsidR="001F5E3A">
        <w:rPr>
          <w:szCs w:val="28"/>
        </w:rPr>
        <w:t>м</w:t>
      </w:r>
      <w:r w:rsidRPr="00E63F2C">
        <w:rPr>
          <w:szCs w:val="28"/>
        </w:rPr>
        <w:t xml:space="preserve"> кодекс</w:t>
      </w:r>
      <w:r w:rsidR="001F5E3A">
        <w:rPr>
          <w:szCs w:val="28"/>
        </w:rPr>
        <w:t>ом</w:t>
      </w:r>
      <w:r w:rsidRPr="00E63F2C">
        <w:rPr>
          <w:szCs w:val="28"/>
        </w:rPr>
        <w:t xml:space="preserve"> Р</w:t>
      </w:r>
      <w:r w:rsidR="001F5E3A">
        <w:rPr>
          <w:szCs w:val="28"/>
        </w:rPr>
        <w:t xml:space="preserve">оссийской </w:t>
      </w:r>
      <w:r w:rsidRPr="00E63F2C">
        <w:rPr>
          <w:szCs w:val="28"/>
        </w:rPr>
        <w:t>Ф</w:t>
      </w:r>
      <w:r w:rsidR="001F5E3A">
        <w:rPr>
          <w:szCs w:val="28"/>
        </w:rPr>
        <w:t>едерации</w:t>
      </w:r>
      <w:r w:rsidRPr="00E63F2C">
        <w:rPr>
          <w:szCs w:val="28"/>
        </w:rPr>
        <w:t xml:space="preserve"> от 29.12.2004 №190-ФЗ;</w:t>
      </w:r>
    </w:p>
    <w:p w:rsidR="0092579D" w:rsidRPr="00E63F2C" w:rsidRDefault="0092579D" w:rsidP="00E63F2C">
      <w:pPr>
        <w:ind w:firstLine="709"/>
        <w:jc w:val="both"/>
        <w:rPr>
          <w:szCs w:val="28"/>
        </w:rPr>
      </w:pPr>
      <w:r>
        <w:rPr>
          <w:szCs w:val="28"/>
        </w:rPr>
        <w:t xml:space="preserve">- </w:t>
      </w:r>
      <w:r w:rsidRPr="0092579D">
        <w:rPr>
          <w:szCs w:val="28"/>
        </w:rPr>
        <w:t>Федеральны</w:t>
      </w:r>
      <w:r>
        <w:rPr>
          <w:szCs w:val="28"/>
        </w:rPr>
        <w:t>м</w:t>
      </w:r>
      <w:r w:rsidRPr="0092579D">
        <w:rPr>
          <w:szCs w:val="28"/>
        </w:rPr>
        <w:t xml:space="preserve"> закон</w:t>
      </w:r>
      <w:r>
        <w:rPr>
          <w:szCs w:val="28"/>
        </w:rPr>
        <w:t>ом</w:t>
      </w:r>
      <w:r w:rsidRPr="0092579D">
        <w:rPr>
          <w:szCs w:val="28"/>
        </w:rPr>
        <w:t xml:space="preserve"> от 29.12.2004 № 191-ФЗ «О введении в действие Градостроительного кодекса РФ»</w:t>
      </w:r>
      <w:r>
        <w:rPr>
          <w:szCs w:val="28"/>
        </w:rPr>
        <w:t>;</w:t>
      </w:r>
    </w:p>
    <w:p w:rsidR="008B5022" w:rsidRPr="00663129" w:rsidRDefault="00E63F2C" w:rsidP="00E63F2C">
      <w:pPr>
        <w:ind w:firstLine="709"/>
        <w:jc w:val="both"/>
        <w:rPr>
          <w:szCs w:val="28"/>
        </w:rPr>
      </w:pPr>
      <w:r>
        <w:rPr>
          <w:szCs w:val="28"/>
        </w:rPr>
        <w:t>-</w:t>
      </w:r>
      <w:r w:rsidR="00ED4F43">
        <w:rPr>
          <w:szCs w:val="28"/>
        </w:rPr>
        <w:t xml:space="preserve"> Федеральным</w:t>
      </w:r>
      <w:r w:rsidR="008B5022" w:rsidRPr="00663129">
        <w:rPr>
          <w:szCs w:val="28"/>
        </w:rPr>
        <w:t xml:space="preserve"> закон</w:t>
      </w:r>
      <w:r w:rsidR="00ED4F43">
        <w:rPr>
          <w:szCs w:val="28"/>
        </w:rPr>
        <w:t>ом</w:t>
      </w:r>
      <w:r w:rsidR="008B5022" w:rsidRPr="00663129">
        <w:rPr>
          <w:szCs w:val="28"/>
        </w:rPr>
        <w:t xml:space="preserve"> от 27.07.2010 № 210-ФЗ «Об организации предоставления государственных и муниципальных услуг»;</w:t>
      </w:r>
    </w:p>
    <w:p w:rsidR="0092579D" w:rsidRDefault="00330DE2" w:rsidP="00E63F2C">
      <w:pPr>
        <w:ind w:firstLine="709"/>
        <w:jc w:val="both"/>
        <w:rPr>
          <w:szCs w:val="28"/>
        </w:rPr>
      </w:pPr>
      <w:r>
        <w:rPr>
          <w:szCs w:val="28"/>
        </w:rPr>
        <w:t xml:space="preserve">- </w:t>
      </w:r>
      <w:r w:rsidRPr="00330DE2">
        <w:rPr>
          <w:szCs w:val="28"/>
        </w:rPr>
        <w:t>Федеральны</w:t>
      </w:r>
      <w:r>
        <w:rPr>
          <w:szCs w:val="28"/>
        </w:rPr>
        <w:t>м</w:t>
      </w:r>
      <w:r w:rsidRPr="00330DE2">
        <w:rPr>
          <w:szCs w:val="28"/>
        </w:rPr>
        <w:t xml:space="preserve"> закон</w:t>
      </w:r>
      <w:r>
        <w:rPr>
          <w:szCs w:val="28"/>
        </w:rPr>
        <w:t>ом</w:t>
      </w:r>
      <w:r w:rsidRPr="00330DE2">
        <w:rPr>
          <w:szCs w:val="28"/>
        </w:rPr>
        <w:t xml:space="preserve"> от 21.07.1997 № 122-ФЗ «О государственной регистрации прав на недвижимое имущество и сделок с ним»</w:t>
      </w:r>
      <w:r w:rsidR="0092579D" w:rsidRPr="00E63F2C">
        <w:rPr>
          <w:szCs w:val="28"/>
        </w:rPr>
        <w:t>;</w:t>
      </w:r>
    </w:p>
    <w:p w:rsidR="00330DE2" w:rsidRPr="00663129" w:rsidRDefault="00330DE2" w:rsidP="00E63F2C">
      <w:pPr>
        <w:ind w:firstLine="709"/>
        <w:jc w:val="both"/>
        <w:rPr>
          <w:szCs w:val="28"/>
        </w:rPr>
      </w:pPr>
      <w:r>
        <w:rPr>
          <w:szCs w:val="28"/>
        </w:rPr>
        <w:lastRenderedPageBreak/>
        <w:t xml:space="preserve">- </w:t>
      </w:r>
      <w:r w:rsidRPr="00330DE2">
        <w:rPr>
          <w:szCs w:val="28"/>
        </w:rPr>
        <w:t>Приказ</w:t>
      </w:r>
      <w:r>
        <w:rPr>
          <w:szCs w:val="28"/>
        </w:rPr>
        <w:t>ом</w:t>
      </w:r>
      <w:r w:rsidRPr="00330DE2">
        <w:rPr>
          <w:szCs w:val="28"/>
        </w:rPr>
        <w:t xml:space="preserve">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4760EA" w:rsidRPr="004760EA">
        <w:rPr>
          <w:szCs w:val="28"/>
        </w:rPr>
        <w:t xml:space="preserve">1. </w:t>
      </w:r>
      <w:r w:rsidR="00330DE2" w:rsidRPr="00330DE2">
        <w:rPr>
          <w:szCs w:val="28"/>
        </w:rPr>
        <w:t>Заявление о выдаче разрешения на ввод объекта в эксплуатацию</w:t>
      </w:r>
      <w:r w:rsidR="00330DE2">
        <w:rPr>
          <w:szCs w:val="28"/>
        </w:rPr>
        <w:t xml:space="preserve"> </w:t>
      </w:r>
      <w:r>
        <w:rPr>
          <w:szCs w:val="28"/>
        </w:rPr>
        <w:t xml:space="preserve">(приложение 1 настоящего </w:t>
      </w:r>
      <w:r w:rsidR="008040CD">
        <w:rPr>
          <w:szCs w:val="28"/>
        </w:rPr>
        <w:t>Регламента</w:t>
      </w:r>
      <w:r>
        <w:rPr>
          <w:szCs w:val="28"/>
        </w:rPr>
        <w:t>)</w:t>
      </w:r>
      <w:r w:rsidR="00330DE2">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на жительство (для лиц без гражданства)</w:t>
      </w:r>
      <w:r w:rsidR="00330DE2">
        <w:rPr>
          <w:szCs w:val="28"/>
        </w:rPr>
        <w:t>;</w:t>
      </w:r>
      <w:r w:rsidR="004760EA" w:rsidRPr="004760EA">
        <w:rPr>
          <w:szCs w:val="28"/>
        </w:rPr>
        <w:t xml:space="preserve">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r w:rsidR="00330DE2">
        <w:rPr>
          <w:szCs w:val="28"/>
        </w:rPr>
        <w:t>;</w:t>
      </w:r>
    </w:p>
    <w:p w:rsid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r w:rsidR="004C047A">
        <w:rPr>
          <w:szCs w:val="28"/>
        </w:rPr>
        <w:t>.</w:t>
      </w:r>
    </w:p>
    <w:p w:rsidR="00330DE2" w:rsidRPr="005457B5" w:rsidRDefault="00330DE2" w:rsidP="00330DE2">
      <w:pPr>
        <w:ind w:firstLine="709"/>
        <w:jc w:val="both"/>
        <w:rPr>
          <w:szCs w:val="28"/>
        </w:rPr>
      </w:pPr>
      <w:r>
        <w:rPr>
          <w:szCs w:val="28"/>
        </w:rPr>
        <w:t xml:space="preserve">2.6.3. Правоустанавливающие  </w:t>
      </w:r>
      <w:r w:rsidRPr="005457B5">
        <w:rPr>
          <w:szCs w:val="28"/>
        </w:rPr>
        <w:t>документы на земельный участок:</w:t>
      </w:r>
    </w:p>
    <w:p w:rsidR="00330DE2" w:rsidRPr="005457B5" w:rsidRDefault="00330DE2" w:rsidP="00330DE2">
      <w:pPr>
        <w:ind w:firstLine="709"/>
        <w:jc w:val="both"/>
        <w:rPr>
          <w:szCs w:val="28"/>
        </w:rPr>
      </w:pPr>
      <w:r>
        <w:rPr>
          <w:szCs w:val="28"/>
        </w:rPr>
        <w:t>-</w:t>
      </w:r>
      <w:r w:rsidRPr="005457B5">
        <w:rPr>
          <w:szCs w:val="28"/>
        </w:rPr>
        <w:t> свидетельство о праве собственности на землю (выданное земельным комитетом,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свидетельство о пожизненном наследуемом владении земельным участком (выданное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купли-продажи (выданный органом местного самоуправления или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мены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дарения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lastRenderedPageBreak/>
        <w:t>-</w:t>
      </w:r>
      <w:r w:rsidRPr="005457B5">
        <w:rPr>
          <w:szCs w:val="28"/>
        </w:rPr>
        <w:t> договор о переуступке прав (заключенный между гражданами и (или) юридическими лицами)</w:t>
      </w:r>
      <w:r w:rsidR="008E0B09">
        <w:rPr>
          <w:szCs w:val="28"/>
        </w:rPr>
        <w:t>;</w:t>
      </w:r>
    </w:p>
    <w:p w:rsidR="00330DE2" w:rsidRPr="005457B5" w:rsidRDefault="00330DE2" w:rsidP="00330DE2">
      <w:pPr>
        <w:ind w:firstLine="709"/>
        <w:jc w:val="both"/>
        <w:rPr>
          <w:szCs w:val="28"/>
        </w:rPr>
      </w:pPr>
      <w:r>
        <w:rPr>
          <w:szCs w:val="28"/>
        </w:rPr>
        <w:t>-</w:t>
      </w:r>
      <w:r w:rsidRPr="005457B5">
        <w:rPr>
          <w:szCs w:val="28"/>
        </w:rPr>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008E0B09">
        <w:rPr>
          <w:szCs w:val="28"/>
        </w:rPr>
        <w:t>;</w:t>
      </w:r>
    </w:p>
    <w:p w:rsidR="00330DE2" w:rsidRPr="005457B5" w:rsidRDefault="00330DE2" w:rsidP="00330DE2">
      <w:pPr>
        <w:ind w:firstLine="709"/>
        <w:jc w:val="both"/>
        <w:rPr>
          <w:szCs w:val="28"/>
        </w:rPr>
      </w:pPr>
      <w:r>
        <w:rPr>
          <w:szCs w:val="28"/>
        </w:rPr>
        <w:t>-</w:t>
      </w:r>
      <w:r w:rsidRPr="005457B5">
        <w:rPr>
          <w:szCs w:val="28"/>
        </w:rPr>
        <w:t> решение суда</w:t>
      </w:r>
      <w:r>
        <w:rPr>
          <w:szCs w:val="28"/>
        </w:rPr>
        <w:t>.</w:t>
      </w:r>
    </w:p>
    <w:p w:rsidR="00330DE2" w:rsidRPr="005457B5" w:rsidRDefault="00330DE2" w:rsidP="00330DE2">
      <w:pPr>
        <w:ind w:firstLine="709"/>
        <w:jc w:val="both"/>
        <w:rPr>
          <w:szCs w:val="28"/>
        </w:rPr>
      </w:pPr>
      <w:r>
        <w:rPr>
          <w:szCs w:val="28"/>
        </w:rPr>
        <w:t>2.6.4</w:t>
      </w:r>
      <w:r w:rsidRPr="005457B5">
        <w:rPr>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sidR="004C047A">
        <w:rPr>
          <w:szCs w:val="28"/>
        </w:rPr>
        <w:t>.</w:t>
      </w:r>
    </w:p>
    <w:p w:rsidR="00330DE2" w:rsidRPr="005457B5" w:rsidRDefault="00330DE2" w:rsidP="00330DE2">
      <w:pPr>
        <w:ind w:firstLine="709"/>
        <w:jc w:val="both"/>
        <w:rPr>
          <w:szCs w:val="28"/>
        </w:rPr>
      </w:pPr>
      <w:r>
        <w:rPr>
          <w:szCs w:val="28"/>
        </w:rPr>
        <w:t>2.6.5</w:t>
      </w:r>
      <w:r w:rsidRPr="005457B5">
        <w:rPr>
          <w:szCs w:val="28"/>
        </w:rPr>
        <w:t>. Разрешение на строительство</w:t>
      </w:r>
      <w:r w:rsidR="00AA732F">
        <w:rPr>
          <w:szCs w:val="28"/>
        </w:rPr>
        <w:t>.</w:t>
      </w:r>
    </w:p>
    <w:p w:rsidR="00330DE2" w:rsidRPr="005457B5" w:rsidRDefault="00330DE2" w:rsidP="00330DE2">
      <w:pPr>
        <w:ind w:firstLine="709"/>
        <w:jc w:val="both"/>
        <w:rPr>
          <w:szCs w:val="28"/>
        </w:rPr>
      </w:pPr>
      <w:r>
        <w:rPr>
          <w:szCs w:val="28"/>
        </w:rPr>
        <w:t>2.6.6</w:t>
      </w:r>
      <w:r w:rsidRPr="005457B5">
        <w:rPr>
          <w:szCs w:val="28"/>
        </w:rPr>
        <w:t>. Акт приемки объекта капитального строительства (в случае осуществления строительства, реконструкции на основании договора)</w:t>
      </w:r>
      <w:r w:rsidR="00AA732F">
        <w:rPr>
          <w:szCs w:val="28"/>
        </w:rPr>
        <w:t>.</w:t>
      </w:r>
    </w:p>
    <w:p w:rsidR="00330DE2" w:rsidRPr="005457B5" w:rsidRDefault="00330DE2" w:rsidP="00330DE2">
      <w:pPr>
        <w:ind w:firstLine="709"/>
        <w:jc w:val="both"/>
        <w:rPr>
          <w:szCs w:val="28"/>
        </w:rPr>
      </w:pPr>
      <w:r>
        <w:rPr>
          <w:szCs w:val="28"/>
        </w:rPr>
        <w:t>2.6.7</w:t>
      </w:r>
      <w:r w:rsidRPr="005457B5">
        <w:rPr>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sidR="00AA732F">
        <w:rPr>
          <w:szCs w:val="28"/>
        </w:rPr>
        <w:t>м, осуществляющим строительство:</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r w:rsidR="00330DE2" w:rsidRPr="005457B5">
        <w:rPr>
          <w:szCs w:val="28"/>
        </w:rPr>
        <w:t>подрядчика о соответствии</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r w:rsidR="00330DE2" w:rsidRPr="005457B5">
        <w:rPr>
          <w:szCs w:val="28"/>
        </w:rPr>
        <w:t>подрядчика о соответствии</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акт </w:t>
      </w:r>
      <w:r w:rsidR="00330DE2" w:rsidRPr="005457B5">
        <w:rPr>
          <w:szCs w:val="28"/>
        </w:rPr>
        <w:t>о соответствии</w:t>
      </w:r>
      <w:r>
        <w:rPr>
          <w:szCs w:val="28"/>
        </w:rPr>
        <w:t>.</w:t>
      </w:r>
    </w:p>
    <w:p w:rsidR="00330DE2" w:rsidRPr="005457B5" w:rsidRDefault="00330DE2" w:rsidP="00330DE2">
      <w:pPr>
        <w:ind w:firstLine="709"/>
        <w:jc w:val="both"/>
        <w:rPr>
          <w:szCs w:val="28"/>
        </w:rPr>
      </w:pPr>
      <w:r>
        <w:rPr>
          <w:szCs w:val="28"/>
        </w:rPr>
        <w:t>2.6.8</w:t>
      </w:r>
      <w:r w:rsidRPr="005457B5">
        <w:rPr>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AA732F">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r w:rsidR="00330DE2" w:rsidRPr="005457B5">
        <w:rPr>
          <w:szCs w:val="28"/>
        </w:rPr>
        <w:t>подрядчика о соответствии</w:t>
      </w:r>
      <w:r w:rsidR="004C047A">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r w:rsidR="00330DE2" w:rsidRPr="005457B5">
        <w:rPr>
          <w:szCs w:val="28"/>
        </w:rPr>
        <w:t>подрядчика о соответствии</w:t>
      </w:r>
      <w:r w:rsidR="004C047A">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акт </w:t>
      </w:r>
      <w:r w:rsidR="00330DE2" w:rsidRPr="005457B5">
        <w:rPr>
          <w:szCs w:val="28"/>
        </w:rPr>
        <w:t>о соответствии</w:t>
      </w:r>
      <w:r>
        <w:rPr>
          <w:szCs w:val="28"/>
        </w:rPr>
        <w:t>.</w:t>
      </w:r>
    </w:p>
    <w:p w:rsidR="00330DE2" w:rsidRPr="005457B5" w:rsidRDefault="00330DE2" w:rsidP="00330DE2">
      <w:pPr>
        <w:ind w:firstLine="709"/>
        <w:jc w:val="both"/>
        <w:rPr>
          <w:szCs w:val="28"/>
        </w:rPr>
      </w:pPr>
      <w:r>
        <w:rPr>
          <w:szCs w:val="28"/>
        </w:rPr>
        <w:t>2.6.9</w:t>
      </w:r>
      <w:r w:rsidRPr="005457B5">
        <w:rPr>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AA732F" w:rsidRPr="005457B5">
        <w:rPr>
          <w:szCs w:val="28"/>
        </w:rPr>
        <w:t>)</w:t>
      </w:r>
      <w:r w:rsidR="00AA732F">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r w:rsidR="00330DE2" w:rsidRPr="005457B5">
        <w:rPr>
          <w:szCs w:val="28"/>
        </w:rPr>
        <w:t>ресурсоснабжающей организации, осуществляющей эксплуатацию сетей инженерно-технического обеспечения</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r w:rsidR="00330DE2" w:rsidRPr="005457B5">
        <w:rPr>
          <w:szCs w:val="28"/>
        </w:rPr>
        <w:t>ресурсоснабжающей организации, осуществляющей эксплуатацию сетей инженерно-технического обеспечения</w:t>
      </w:r>
      <w:r w:rsidR="004C047A">
        <w:rPr>
          <w:szCs w:val="28"/>
        </w:rPr>
        <w:t>.</w:t>
      </w:r>
    </w:p>
    <w:p w:rsidR="00330DE2" w:rsidRPr="005457B5" w:rsidRDefault="00330DE2" w:rsidP="00330DE2">
      <w:pPr>
        <w:ind w:firstLine="709"/>
        <w:jc w:val="both"/>
        <w:rPr>
          <w:szCs w:val="28"/>
        </w:rPr>
      </w:pPr>
      <w:r>
        <w:rPr>
          <w:szCs w:val="28"/>
        </w:rPr>
        <w:t>2.6.10</w:t>
      </w:r>
      <w:r w:rsidRPr="005457B5">
        <w:rPr>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4C047A">
        <w:rPr>
          <w:szCs w:val="28"/>
        </w:rPr>
        <w:t>.</w:t>
      </w:r>
    </w:p>
    <w:p w:rsidR="00330DE2" w:rsidRPr="005457B5" w:rsidRDefault="00330DE2" w:rsidP="00330DE2">
      <w:pPr>
        <w:ind w:firstLine="709"/>
        <w:jc w:val="both"/>
        <w:rPr>
          <w:szCs w:val="28"/>
        </w:rPr>
      </w:pPr>
      <w:r>
        <w:rPr>
          <w:szCs w:val="28"/>
        </w:rPr>
        <w:lastRenderedPageBreak/>
        <w:t>2.6.11</w:t>
      </w:r>
      <w:r w:rsidRPr="005457B5">
        <w:rPr>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2</w:t>
      </w:r>
      <w:r w:rsidRPr="005457B5">
        <w:rPr>
          <w:szCs w:val="28"/>
        </w:rPr>
        <w:t xml:space="preserve">. Заключение федерального государственного экологического надзора в случаях, предусмотренных </w:t>
      </w:r>
      <w:hyperlink r:id="rId17" w:history="1">
        <w:r w:rsidRPr="005457B5">
          <w:rPr>
            <w:szCs w:val="28"/>
          </w:rPr>
          <w:t>частью 7 статьи 54</w:t>
        </w:r>
      </w:hyperlink>
      <w:r w:rsidRPr="005457B5">
        <w:rPr>
          <w:szCs w:val="28"/>
        </w:rPr>
        <w:t xml:space="preserve"> Градостроительного кодекса</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3</w:t>
      </w:r>
      <w:r w:rsidRPr="005457B5">
        <w:rPr>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5457B5">
          <w:rPr>
            <w:szCs w:val="28"/>
          </w:rPr>
          <w:t>законодательством</w:t>
        </w:r>
      </w:hyperlink>
      <w:r w:rsidRPr="005457B5">
        <w:rPr>
          <w:szCs w:val="28"/>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4</w:t>
      </w:r>
      <w:r w:rsidRPr="005457B5">
        <w:rPr>
          <w:szCs w:val="28"/>
        </w:rPr>
        <w:t>. Технический план</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5</w:t>
      </w:r>
      <w:r w:rsidRPr="005457B5">
        <w:rPr>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w:t>
      </w:r>
      <w:r w:rsidR="004C047A">
        <w:rPr>
          <w:szCs w:val="28"/>
        </w:rPr>
        <w:t>.</w:t>
      </w:r>
    </w:p>
    <w:p w:rsidR="006F1119" w:rsidRDefault="006F1119"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9"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3E4040" w:rsidRDefault="003D4D88" w:rsidP="00E63F2C">
      <w:pPr>
        <w:ind w:firstLine="709"/>
        <w:jc w:val="both"/>
        <w:rPr>
          <w:szCs w:val="28"/>
        </w:rPr>
      </w:pPr>
      <w:r w:rsidRPr="003E4040">
        <w:rPr>
          <w:szCs w:val="28"/>
        </w:rPr>
        <w:t xml:space="preserve">2.7. В приеме документов  будет отказано в случаях, если: </w:t>
      </w:r>
    </w:p>
    <w:p w:rsidR="003D4D88" w:rsidRPr="003E4040" w:rsidRDefault="003D4D88" w:rsidP="00E63F2C">
      <w:pPr>
        <w:ind w:firstLine="709"/>
        <w:jc w:val="both"/>
        <w:rPr>
          <w:szCs w:val="28"/>
        </w:rPr>
      </w:pPr>
      <w:r w:rsidRPr="003E4040">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3E4040">
        <w:rPr>
          <w:szCs w:val="28"/>
        </w:rPr>
        <w:lastRenderedPageBreak/>
        <w:t>- заявление не поддается прочтению</w:t>
      </w:r>
      <w:r w:rsidR="003E4040" w:rsidRPr="003E4040">
        <w:rPr>
          <w:szCs w:val="28"/>
        </w:rPr>
        <w:t xml:space="preserve"> </w:t>
      </w:r>
      <w:r w:rsidR="003E4040" w:rsidRPr="00270896">
        <w:rPr>
          <w:szCs w:val="28"/>
        </w:rPr>
        <w:t>содержит нецензурные или оскорбительные выражения.</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1A4536" w:rsidRDefault="003D4D88" w:rsidP="001A4536">
      <w:pPr>
        <w:ind w:firstLine="567"/>
        <w:jc w:val="both"/>
        <w:rPr>
          <w:szCs w:val="28"/>
        </w:rPr>
      </w:pPr>
      <w:r w:rsidRPr="00E63F2C">
        <w:rPr>
          <w:szCs w:val="28"/>
        </w:rPr>
        <w:t>2.8</w:t>
      </w:r>
      <w:r w:rsidR="001A4536" w:rsidRPr="00270896">
        <w:rPr>
          <w:szCs w:val="28"/>
        </w:rPr>
        <w:t>. Исчерпывающий перечень оснований для приостановления и (или) отказа в предоставлении муниципальной услуги:</w:t>
      </w:r>
    </w:p>
    <w:p w:rsidR="001A4536" w:rsidRPr="00270896" w:rsidRDefault="001A4536" w:rsidP="001A4536">
      <w:pPr>
        <w:ind w:firstLine="567"/>
        <w:jc w:val="both"/>
        <w:rPr>
          <w:szCs w:val="28"/>
        </w:rPr>
      </w:pPr>
    </w:p>
    <w:p w:rsidR="001A4536" w:rsidRPr="00270896" w:rsidRDefault="001A4536" w:rsidP="001A4536">
      <w:pPr>
        <w:ind w:firstLine="567"/>
        <w:jc w:val="both"/>
        <w:rPr>
          <w:szCs w:val="28"/>
        </w:rPr>
      </w:pPr>
      <w:r w:rsidRPr="00270896">
        <w:rPr>
          <w:szCs w:val="28"/>
        </w:rPr>
        <w:t>Основанием для приостановления выдачи разрешения на ввод в эксплуатацию объекта капитального строительства является:</w:t>
      </w:r>
    </w:p>
    <w:p w:rsidR="001A4536" w:rsidRPr="00270896" w:rsidRDefault="001A4536" w:rsidP="001A4536">
      <w:pPr>
        <w:ind w:firstLine="567"/>
        <w:jc w:val="both"/>
        <w:rPr>
          <w:szCs w:val="28"/>
        </w:rPr>
      </w:pPr>
      <w:r w:rsidRPr="00270896">
        <w:rPr>
          <w:szCs w:val="28"/>
        </w:rPr>
        <w:t>- отсутствие у заявителя полномочий на подачу заявления;</w:t>
      </w:r>
    </w:p>
    <w:p w:rsidR="001A4536" w:rsidRPr="00270896" w:rsidRDefault="001A4536" w:rsidP="001A4536">
      <w:pPr>
        <w:ind w:firstLine="567"/>
        <w:jc w:val="both"/>
        <w:rPr>
          <w:szCs w:val="28"/>
        </w:rPr>
      </w:pPr>
      <w:r w:rsidRPr="00270896">
        <w:rPr>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 xml:space="preserve">Срок принятия решения о </w:t>
      </w:r>
      <w:r w:rsidRPr="005C32DB">
        <w:rPr>
          <w:szCs w:val="28"/>
        </w:rPr>
        <w:t>приостановлени</w:t>
      </w:r>
      <w:r>
        <w:rPr>
          <w:szCs w:val="28"/>
        </w:rPr>
        <w:t>и</w:t>
      </w:r>
      <w:r w:rsidRPr="005C32DB">
        <w:rPr>
          <w:szCs w:val="28"/>
        </w:rPr>
        <w:t xml:space="preserve"> выдачи разрешения на </w:t>
      </w:r>
      <w:r>
        <w:rPr>
          <w:szCs w:val="28"/>
        </w:rPr>
        <w:t>ввод объекта в эксплуатацию – до 5 дней с момента регистрации заявления.</w:t>
      </w:r>
    </w:p>
    <w:p w:rsidR="001A4536" w:rsidRPr="00270896" w:rsidRDefault="001A4536" w:rsidP="001A4536">
      <w:pPr>
        <w:ind w:firstLine="567"/>
        <w:jc w:val="both"/>
        <w:rPr>
          <w:szCs w:val="28"/>
        </w:rPr>
      </w:pPr>
      <w:r>
        <w:rPr>
          <w:szCs w:val="28"/>
        </w:rPr>
        <w:t xml:space="preserve">Срок уведомления заявителя о принятии решения о </w:t>
      </w:r>
      <w:r w:rsidRPr="005C32DB">
        <w:rPr>
          <w:szCs w:val="28"/>
        </w:rPr>
        <w:t>приостановлени</w:t>
      </w:r>
      <w:r>
        <w:rPr>
          <w:szCs w:val="28"/>
        </w:rPr>
        <w:t>и</w:t>
      </w:r>
      <w:r w:rsidRPr="005C32DB">
        <w:rPr>
          <w:szCs w:val="28"/>
        </w:rPr>
        <w:t xml:space="preserve"> выдачи разрешения на </w:t>
      </w:r>
      <w:r>
        <w:rPr>
          <w:szCs w:val="28"/>
        </w:rPr>
        <w:t xml:space="preserve">ввод объекта в эксплуатацию – до 5 дней с момента принятия решения о </w:t>
      </w:r>
      <w:r w:rsidRPr="005C32DB">
        <w:rPr>
          <w:szCs w:val="28"/>
        </w:rPr>
        <w:t>приостановлени</w:t>
      </w:r>
      <w:r>
        <w:rPr>
          <w:szCs w:val="28"/>
        </w:rPr>
        <w:t>и</w:t>
      </w:r>
      <w:r w:rsidRPr="005C32DB">
        <w:rPr>
          <w:szCs w:val="28"/>
        </w:rPr>
        <w:t xml:space="preserve"> выдачи разрешения на </w:t>
      </w:r>
      <w:r>
        <w:rPr>
          <w:szCs w:val="28"/>
        </w:rPr>
        <w:t>ввод объекта в эксплуатацию.</w:t>
      </w:r>
    </w:p>
    <w:p w:rsidR="001A4536" w:rsidRPr="005C32DB" w:rsidRDefault="001A4536" w:rsidP="001A4536">
      <w:pPr>
        <w:ind w:firstLine="567"/>
        <w:jc w:val="both"/>
        <w:rPr>
          <w:szCs w:val="28"/>
        </w:rPr>
      </w:pPr>
      <w:r>
        <w:rPr>
          <w:szCs w:val="28"/>
        </w:rPr>
        <w:t>Срок приостановления предоставления муниципальной услуги – до устранения причин послуживших основанием для приостановления предоставления муниципальной услуги.</w:t>
      </w:r>
    </w:p>
    <w:p w:rsidR="001A4536" w:rsidRPr="00270896" w:rsidRDefault="001A4536" w:rsidP="001A4536">
      <w:pPr>
        <w:ind w:firstLine="567"/>
        <w:jc w:val="both"/>
        <w:rPr>
          <w:szCs w:val="28"/>
        </w:rPr>
      </w:pPr>
      <w:r w:rsidRPr="00270896">
        <w:rPr>
          <w:szCs w:val="28"/>
        </w:rPr>
        <w:t>Основанием для отказа в выдаче разрешения на ввод в эксплуатацию объекта капитального строительства является:</w:t>
      </w:r>
    </w:p>
    <w:p w:rsidR="001A4536" w:rsidRDefault="001A4536" w:rsidP="001A4536">
      <w:pPr>
        <w:ind w:firstLine="567"/>
        <w:jc w:val="both"/>
        <w:rPr>
          <w:szCs w:val="28"/>
        </w:rPr>
      </w:pPr>
      <w:r>
        <w:rPr>
          <w:szCs w:val="28"/>
        </w:rPr>
        <w:t xml:space="preserve">  </w:t>
      </w:r>
      <w:r w:rsidRPr="00270896">
        <w:rPr>
          <w:szCs w:val="28"/>
        </w:rPr>
        <w:t>- отсутствие документов, указанных в части 3 статьи 55 Градостроительного кодекса Российской Федерации (пункт 2.</w:t>
      </w:r>
      <w:r>
        <w:rPr>
          <w:szCs w:val="28"/>
        </w:rPr>
        <w:t>6</w:t>
      </w:r>
      <w:r w:rsidRPr="00270896">
        <w:rPr>
          <w:szCs w:val="28"/>
        </w:rPr>
        <w:t xml:space="preserve"> настоящего Административного Регламента); </w:t>
      </w:r>
    </w:p>
    <w:p w:rsidR="001A4536" w:rsidRPr="00270896" w:rsidRDefault="001A4536" w:rsidP="001A4536">
      <w:pPr>
        <w:ind w:firstLine="567"/>
        <w:jc w:val="both"/>
        <w:rPr>
          <w:szCs w:val="28"/>
        </w:rPr>
      </w:pPr>
      <w:r>
        <w:rPr>
          <w:szCs w:val="28"/>
        </w:rPr>
        <w:t xml:space="preserve">  </w:t>
      </w:r>
      <w:r w:rsidRPr="00270896">
        <w:rPr>
          <w:szCs w:val="28"/>
        </w:rPr>
        <w:t xml:space="preserve">- </w:t>
      </w:r>
      <w:r>
        <w:rPr>
          <w:szCs w:val="28"/>
        </w:rPr>
        <w:t xml:space="preserve">    </w:t>
      </w:r>
      <w:r w:rsidRPr="00270896">
        <w:rPr>
          <w:szCs w:val="28"/>
        </w:rPr>
        <w:t>обращение заявителя в письменной форме о возврате документов;</w:t>
      </w:r>
    </w:p>
    <w:p w:rsidR="001A4536" w:rsidRPr="00270896" w:rsidRDefault="001A4536" w:rsidP="001A4536">
      <w:pPr>
        <w:pStyle w:val="ConsPlusNormal"/>
        <w:jc w:val="both"/>
      </w:pPr>
      <w:r w:rsidRPr="00270896">
        <w:t>- несоответствия объекта капитального строительства требованиям градостроительного плана земельного участка;</w:t>
      </w:r>
    </w:p>
    <w:p w:rsidR="001A4536" w:rsidRPr="00270896" w:rsidRDefault="001A4536" w:rsidP="001A4536">
      <w:pPr>
        <w:pStyle w:val="ConsPlusNormal"/>
        <w:jc w:val="both"/>
      </w:pPr>
      <w:r w:rsidRPr="00270896">
        <w:t>- несоответствия объекта капитального строительства требованиям, установленным в разрешении на строительство;</w:t>
      </w:r>
    </w:p>
    <w:p w:rsidR="001A4536" w:rsidRPr="00270896" w:rsidRDefault="001A4536" w:rsidP="001A4536">
      <w:pPr>
        <w:pStyle w:val="ConsPlusNormal"/>
        <w:jc w:val="both"/>
      </w:pPr>
      <w:r w:rsidRPr="00270896">
        <w:t>- несоответствия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A4536" w:rsidRPr="00270896" w:rsidRDefault="001A4536" w:rsidP="001A4536">
      <w:pPr>
        <w:ind w:firstLine="567"/>
        <w:jc w:val="both"/>
        <w:rPr>
          <w:szCs w:val="28"/>
        </w:rPr>
      </w:pPr>
      <w:r>
        <w:rPr>
          <w:szCs w:val="28"/>
        </w:rPr>
        <w:t xml:space="preserve">  </w:t>
      </w:r>
      <w:r w:rsidRPr="00270896">
        <w:rPr>
          <w:szCs w:val="28"/>
        </w:rPr>
        <w:t xml:space="preserve">- невыполнения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w:t>
      </w:r>
      <w:r w:rsidRPr="00270896">
        <w:rPr>
          <w:szCs w:val="28"/>
        </w:rPr>
        <w:lastRenderedPageBreak/>
        <w:t>организации земельного участка с обозначением места размещения объекта индивидуального жилищного строительства);</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Срок принятия решения об отказе в</w:t>
      </w:r>
      <w:r w:rsidRPr="005C32DB">
        <w:rPr>
          <w:szCs w:val="28"/>
        </w:rPr>
        <w:t xml:space="preserve"> выдач</w:t>
      </w:r>
      <w:r>
        <w:rPr>
          <w:szCs w:val="28"/>
        </w:rPr>
        <w:t>е</w:t>
      </w:r>
      <w:r w:rsidRPr="005C32DB">
        <w:rPr>
          <w:szCs w:val="28"/>
        </w:rPr>
        <w:t xml:space="preserve"> разрешения </w:t>
      </w:r>
      <w:r>
        <w:rPr>
          <w:szCs w:val="28"/>
        </w:rPr>
        <w:t>на ввод объекта в эксплуатацию – до 5 дней с момента регистрации заявления.</w:t>
      </w:r>
    </w:p>
    <w:p w:rsidR="001A4536" w:rsidRPr="005C32DB" w:rsidRDefault="001A4536" w:rsidP="001A4536">
      <w:pPr>
        <w:ind w:firstLine="567"/>
        <w:jc w:val="both"/>
        <w:rPr>
          <w:szCs w:val="28"/>
        </w:rPr>
      </w:pPr>
      <w:r>
        <w:rPr>
          <w:szCs w:val="28"/>
        </w:rPr>
        <w:t xml:space="preserve">Срок уведомления заявителя о принятии решения об отказе в </w:t>
      </w:r>
      <w:r w:rsidRPr="005C32DB">
        <w:rPr>
          <w:szCs w:val="28"/>
        </w:rPr>
        <w:t>выдач</w:t>
      </w:r>
      <w:r>
        <w:rPr>
          <w:szCs w:val="28"/>
        </w:rPr>
        <w:t>е</w:t>
      </w:r>
      <w:r w:rsidRPr="005C32DB">
        <w:rPr>
          <w:szCs w:val="28"/>
        </w:rPr>
        <w:t xml:space="preserve"> разрешения </w:t>
      </w:r>
      <w:r>
        <w:rPr>
          <w:szCs w:val="28"/>
        </w:rPr>
        <w:t>на ввод объекта в эксплуатацию – до 5 дней с момента принятия решения об отказе в</w:t>
      </w:r>
      <w:r w:rsidRPr="005C32DB">
        <w:rPr>
          <w:szCs w:val="28"/>
        </w:rPr>
        <w:t xml:space="preserve"> выдач</w:t>
      </w:r>
      <w:r>
        <w:rPr>
          <w:szCs w:val="28"/>
        </w:rPr>
        <w:t>е</w:t>
      </w:r>
      <w:r w:rsidRPr="005C32DB">
        <w:rPr>
          <w:szCs w:val="28"/>
        </w:rPr>
        <w:t xml:space="preserve"> разрешения на строительство</w:t>
      </w:r>
      <w:r>
        <w:rPr>
          <w:szCs w:val="28"/>
        </w:rPr>
        <w:t>.</w:t>
      </w:r>
    </w:p>
    <w:p w:rsidR="001A4536" w:rsidRPr="00270896" w:rsidRDefault="001A4536" w:rsidP="001A4536">
      <w:pPr>
        <w:ind w:firstLine="567"/>
        <w:jc w:val="both"/>
        <w:rPr>
          <w:szCs w:val="28"/>
        </w:rPr>
      </w:pPr>
    </w:p>
    <w:p w:rsidR="009F3959" w:rsidRDefault="001A4536" w:rsidP="001A4536">
      <w:pPr>
        <w:ind w:firstLine="709"/>
        <w:jc w:val="both"/>
        <w:rPr>
          <w:szCs w:val="28"/>
        </w:rPr>
      </w:pPr>
      <w:r w:rsidRPr="00270896">
        <w:rPr>
          <w:szCs w:val="28"/>
        </w:rPr>
        <w:t xml:space="preserve">Решение об отказе в выдаче разрешения на ввод в эксплуатацию </w:t>
      </w:r>
      <w:r>
        <w:rPr>
          <w:szCs w:val="28"/>
        </w:rPr>
        <w:t xml:space="preserve">объекта капитального строительства </w:t>
      </w:r>
      <w:r w:rsidRPr="00270896">
        <w:rPr>
          <w:szCs w:val="28"/>
        </w:rPr>
        <w:t>оформляется уведомлением об отказе в выдаче разрешения на ввод в эксплуатацию</w:t>
      </w:r>
      <w:r>
        <w:rPr>
          <w:szCs w:val="28"/>
        </w:rPr>
        <w:t xml:space="preserve"> объекта капитального строительства</w:t>
      </w:r>
      <w:r w:rsidRPr="00270896">
        <w:rPr>
          <w:szCs w:val="28"/>
        </w:rPr>
        <w:t xml:space="preserve"> (приложение </w:t>
      </w:r>
      <w:r>
        <w:rPr>
          <w:szCs w:val="28"/>
        </w:rPr>
        <w:t xml:space="preserve">№ </w:t>
      </w:r>
      <w:r w:rsidR="00AB65A6">
        <w:rPr>
          <w:szCs w:val="28"/>
        </w:rPr>
        <w:t>2</w:t>
      </w:r>
      <w:r w:rsidRPr="00270896">
        <w:rPr>
          <w:szCs w:val="28"/>
        </w:rPr>
        <w:t xml:space="preserve"> настоящего Регламента), должно содержать основания отказа с обязательной ссылкой на конкретные нарушения. Отказ в выдаче разрешения на ввод в эксплуатацию</w:t>
      </w:r>
      <w:r>
        <w:rPr>
          <w:szCs w:val="28"/>
        </w:rPr>
        <w:t xml:space="preserve"> объекта капитального строительства</w:t>
      </w:r>
      <w:r w:rsidRPr="00270896">
        <w:rPr>
          <w:szCs w:val="28"/>
        </w:rPr>
        <w:t xml:space="preserve"> может быть оспорен застройщиком в судебном порядке</w:t>
      </w:r>
      <w:r>
        <w:rPr>
          <w:szCs w:val="28"/>
        </w:rPr>
        <w:t>.</w:t>
      </w:r>
    </w:p>
    <w:p w:rsidR="001A4536" w:rsidRPr="00E63F2C" w:rsidRDefault="001A4536" w:rsidP="001A4536">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lastRenderedPageBreak/>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DD4B4D">
        <w:rPr>
          <w:szCs w:val="28"/>
        </w:rPr>
        <w:t>2.</w:t>
      </w:r>
      <w:r w:rsidR="006E6F60" w:rsidRPr="00DD4B4D">
        <w:rPr>
          <w:szCs w:val="28"/>
        </w:rPr>
        <w:t>1</w:t>
      </w:r>
      <w:r w:rsidR="00611890" w:rsidRPr="00DD4B4D">
        <w:rPr>
          <w:szCs w:val="28"/>
        </w:rPr>
        <w:t>2</w:t>
      </w:r>
      <w:r w:rsidRPr="00DD4B4D">
        <w:rPr>
          <w:szCs w:val="28"/>
        </w:rPr>
        <w:t>. В процессе получения муниципальной услуги, заявитель дважды</w:t>
      </w:r>
      <w:r w:rsidRPr="002739C8">
        <w:rPr>
          <w:szCs w:val="28"/>
        </w:rPr>
        <w:t xml:space="preserve">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w:t>
      </w:r>
      <w:r w:rsidRPr="00E63F2C">
        <w:rPr>
          <w:szCs w:val="28"/>
        </w:rPr>
        <w:lastRenderedPageBreak/>
        <w:t>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допуск на объекты сурдопереводчика и тифлосурдопереводчика;</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lastRenderedPageBreak/>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F55EF">
        <w:rPr>
          <w:szCs w:val="28"/>
        </w:rPr>
        <w:t xml:space="preserve">3 </w:t>
      </w:r>
      <w:r w:rsidRPr="00AF55EF">
        <w:rPr>
          <w:szCs w:val="28"/>
        </w:rPr>
        <w:t>к настоящему административному регламенту.</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 xml:space="preserve">предоставлении </w:t>
      </w:r>
      <w:r w:rsidR="00DD4B4D">
        <w:rPr>
          <w:szCs w:val="28"/>
        </w:rPr>
        <w:t>разрешения на ввод объекта в эксплуатацию</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t xml:space="preserve">Заявление о </w:t>
      </w:r>
      <w:r w:rsidR="004B5DFE" w:rsidRPr="00AF55EF">
        <w:rPr>
          <w:szCs w:val="28"/>
        </w:rPr>
        <w:t xml:space="preserve">предоставлении </w:t>
      </w:r>
      <w:r w:rsidR="00DD4B4D">
        <w:rPr>
          <w:szCs w:val="28"/>
        </w:rPr>
        <w:t>разрешения на ввод объекта в эксплуатацию</w:t>
      </w:r>
      <w:r w:rsidRPr="00AF55EF">
        <w:rPr>
          <w:szCs w:val="28"/>
        </w:rPr>
        <w:t xml:space="preserve"> заполняется в простой письменной форме по форме, указанной в приложении </w:t>
      </w:r>
      <w:r w:rsidR="00FC0B30">
        <w:rPr>
          <w:szCs w:val="28"/>
        </w:rPr>
        <w:t>1</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AF55EF">
        <w:rPr>
          <w:szCs w:val="28"/>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При обращении Заявителя в МФЦ прием и регистрацию заявления осуществляет операционист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343EA8">
        <w:rPr>
          <w:szCs w:val="28"/>
        </w:rPr>
        <w:t>разрешения на ввод объекта в эксплуатацию</w:t>
      </w:r>
      <w:r w:rsidR="00E64255">
        <w:rPr>
          <w:szCs w:val="28"/>
        </w:rPr>
        <w:t xml:space="preserve"> </w:t>
      </w:r>
      <w:r w:rsidRPr="00983579">
        <w:rPr>
          <w:szCs w:val="28"/>
        </w:rPr>
        <w:t xml:space="preserve">и пакета документов, предусмотренных пунктом 2.6. настоящего регламента. </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w:t>
      </w:r>
      <w:r w:rsidRPr="00983579">
        <w:rPr>
          <w:szCs w:val="28"/>
        </w:rPr>
        <w:lastRenderedPageBreak/>
        <w:t>указанный земельный участок, осуществляет Росреестр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 xml:space="preserve">Максимальный срок осуществления административной процедуры не должен превышать </w:t>
      </w:r>
      <w:r w:rsidR="00343EA8">
        <w:rPr>
          <w:szCs w:val="28"/>
        </w:rPr>
        <w:t>6</w:t>
      </w:r>
      <w:r w:rsidRPr="00AF55EF">
        <w:rPr>
          <w:szCs w:val="28"/>
        </w:rPr>
        <w:t xml:space="preserve">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 xml:space="preserve">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w:t>
      </w:r>
      <w:r>
        <w:rPr>
          <w:szCs w:val="28"/>
        </w:rPr>
        <w:lastRenderedPageBreak/>
        <w:t>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343EA8">
        <w:rPr>
          <w:szCs w:val="28"/>
        </w:rPr>
        <w:t>разрешения на ввод объекта в эксплуатацию</w:t>
      </w:r>
      <w:r w:rsidRPr="00AF55EF">
        <w:rPr>
          <w:szCs w:val="28"/>
        </w:rP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343EA8">
        <w:rPr>
          <w:szCs w:val="28"/>
        </w:rPr>
        <w:t>выдать разрешение на ввод объекта в эксплуатацию</w:t>
      </w:r>
      <w:r w:rsidRPr="00AF55EF">
        <w:rPr>
          <w:szCs w:val="28"/>
        </w:rPr>
        <w:t>. Максимальный срок выполнения данного действия составляет 2 рабочих дня.</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w:t>
      </w:r>
      <w:r w:rsidR="007209D6">
        <w:rPr>
          <w:szCs w:val="28"/>
        </w:rPr>
        <w:t xml:space="preserve"> </w:t>
      </w:r>
      <w:r w:rsidR="004F62E0">
        <w:rPr>
          <w:szCs w:val="28"/>
        </w:rPr>
        <w:t>разрешение на ввод объекта в эксплуатацию</w:t>
      </w:r>
      <w:r w:rsidR="007209D6">
        <w:rPr>
          <w:szCs w:val="28"/>
        </w:rPr>
        <w:t>.</w:t>
      </w:r>
    </w:p>
    <w:p w:rsidR="002B7775" w:rsidRPr="00AF55EF" w:rsidRDefault="002B7775" w:rsidP="00AF55EF">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подготовленн</w:t>
      </w:r>
      <w:r w:rsidR="004F62E0">
        <w:rPr>
          <w:szCs w:val="28"/>
        </w:rPr>
        <w:t>ое</w:t>
      </w:r>
      <w:r w:rsidR="007209D6">
        <w:rPr>
          <w:szCs w:val="28"/>
        </w:rPr>
        <w:t xml:space="preserve"> </w:t>
      </w:r>
      <w:r w:rsidR="004F62E0">
        <w:rPr>
          <w:szCs w:val="28"/>
        </w:rPr>
        <w:t>разрешение на ввод объекта в эксплуатацию</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подготовленн</w:t>
      </w:r>
      <w:r w:rsidR="00D33EB0">
        <w:rPr>
          <w:szCs w:val="28"/>
        </w:rPr>
        <w:t>ое</w:t>
      </w:r>
      <w:r w:rsidR="00785B76">
        <w:rPr>
          <w:szCs w:val="28"/>
        </w:rPr>
        <w:t xml:space="preserve"> </w:t>
      </w:r>
      <w:r w:rsidR="00D33EB0">
        <w:rPr>
          <w:szCs w:val="28"/>
        </w:rPr>
        <w:t>разрешение на ввод объекта в эксплуатацию</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 xml:space="preserve">подготовки </w:t>
      </w:r>
      <w:r w:rsidR="00D33EB0">
        <w:rPr>
          <w:szCs w:val="28"/>
        </w:rPr>
        <w:t>разрешения на ввод объекта в эксплуатацию</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w:t>
      </w:r>
      <w:r w:rsidR="00AD7551">
        <w:rPr>
          <w:szCs w:val="28"/>
        </w:rPr>
        <w:t>1</w:t>
      </w:r>
      <w:r w:rsidRPr="00AF55EF">
        <w:rPr>
          <w:szCs w:val="28"/>
        </w:rPr>
        <w:t xml:space="preserve">0-дневный срок со дня поступления заявления </w:t>
      </w:r>
      <w:r w:rsidR="00AD7551">
        <w:rPr>
          <w:szCs w:val="28"/>
        </w:rPr>
        <w:t>о предоставлении разрешения на ввод объекта в эксплуатацию</w:t>
      </w:r>
      <w:r w:rsidR="00283999" w:rsidRPr="00AF55EF">
        <w:rPr>
          <w:szCs w:val="28"/>
        </w:rPr>
        <w:t>.</w:t>
      </w:r>
    </w:p>
    <w:p w:rsidR="002B7775" w:rsidRPr="00983579" w:rsidRDefault="00AD7551" w:rsidP="00AF55EF">
      <w:pPr>
        <w:ind w:firstLine="709"/>
        <w:jc w:val="both"/>
        <w:rPr>
          <w:szCs w:val="28"/>
        </w:rPr>
      </w:pPr>
      <w:r>
        <w:rPr>
          <w:szCs w:val="28"/>
        </w:rPr>
        <w:t>Разрешение на ввод объекта в эксплуатацию</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t xml:space="preserve">- </w:t>
      </w:r>
      <w:r w:rsidRPr="00AF55EF">
        <w:rPr>
          <w:szCs w:val="28"/>
        </w:rPr>
        <w:t>подготовка</w:t>
      </w:r>
      <w:r w:rsidR="00561CFF">
        <w:rPr>
          <w:szCs w:val="28"/>
        </w:rPr>
        <w:t xml:space="preserve"> </w:t>
      </w:r>
      <w:r w:rsidR="00AD7551">
        <w:rPr>
          <w:szCs w:val="28"/>
        </w:rPr>
        <w:t>разрешения на ввод объекта в эксплуатацию</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AD7551">
        <w:rPr>
          <w:szCs w:val="28"/>
        </w:rPr>
        <w:t>разрешения на ввод объекта в эксплуатацию</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 xml:space="preserve">Должностное лицо Администрации, уполномоченное на производство по заявлению, готовит мотивированный отказ в предоставлении муниципальной услуги </w:t>
      </w:r>
      <w:r w:rsidRPr="00983579">
        <w:rPr>
          <w:szCs w:val="28"/>
        </w:rPr>
        <w:lastRenderedPageBreak/>
        <w:t>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w:t>
      </w:r>
      <w:r w:rsidR="00DF3F37">
        <w:rPr>
          <w:szCs w:val="28"/>
        </w:rPr>
        <w:t>0</w:t>
      </w:r>
      <w:r w:rsidRPr="00983579">
        <w:rPr>
          <w:szCs w:val="28"/>
        </w:rPr>
        <w:t xml:space="preserve">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AF55EF">
        <w:rPr>
          <w:szCs w:val="28"/>
        </w:rPr>
        <w:t>www.semikarakorsk-adm.ru</w:t>
      </w:r>
      <w:r w:rsidRPr="00983579">
        <w:rPr>
          <w:szCs w:val="28"/>
        </w:rPr>
        <w:t xml:space="preserve"> и на портале государственных и муниципальных услуг Ростовской области </w:t>
      </w:r>
      <w:hyperlink r:id="rId20"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r w:rsidRPr="00AF55EF">
        <w:rPr>
          <w:szCs w:val="28"/>
        </w:rPr>
        <w:t>e</w:t>
      </w:r>
      <w:r w:rsidRPr="00983579">
        <w:rPr>
          <w:szCs w:val="28"/>
        </w:rPr>
        <w:t>-</w:t>
      </w:r>
      <w:r w:rsidRPr="00AF55EF">
        <w:rPr>
          <w:szCs w:val="28"/>
        </w:rPr>
        <w:t>mail</w:t>
      </w:r>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1"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xml:space="preserve">- взаимодействие органа муниципальной власти, предоставляющего муниципальную услугу, с иными органами государственной власти, органами </w:t>
      </w:r>
      <w:r w:rsidRPr="00983579">
        <w:rPr>
          <w:szCs w:val="28"/>
        </w:rPr>
        <w:lastRenderedPageBreak/>
        <w:t>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F4F19">
        <w:rPr>
          <w:color w:val="000000"/>
          <w:szCs w:val="28"/>
        </w:rPr>
        <w:lastRenderedPageBreak/>
        <w:t>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0868FE">
        <w:rPr>
          <w:szCs w:val="28"/>
        </w:rPr>
        <w:t>.</w:t>
      </w:r>
    </w:p>
    <w:p w:rsidR="000868FE" w:rsidRDefault="000868FE"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 xml:space="preserve">5.2.3. Особенности подачи и рассмотрения жалоб на решения и действия (бездействие) Администрации Семикаракорского городского поселения, </w:t>
      </w:r>
      <w:r w:rsidRPr="00BF4F19">
        <w:rPr>
          <w:color w:val="000000"/>
          <w:szCs w:val="28"/>
        </w:rPr>
        <w:lastRenderedPageBreak/>
        <w:t>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4A1E19" w:rsidRDefault="007E32A2" w:rsidP="007E32A2">
      <w:pPr>
        <w:ind w:firstLine="567"/>
        <w:jc w:val="right"/>
      </w:pPr>
      <w:r w:rsidRPr="004A1E19">
        <w:t>Приложение 1</w:t>
      </w:r>
    </w:p>
    <w:p w:rsidR="007E32A2" w:rsidRPr="004A1E19"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 xml:space="preserve"> «</w:t>
      </w:r>
      <w:r>
        <w:rPr>
          <w:color w:val="000000" w:themeColor="text1"/>
        </w:rPr>
        <w:t xml:space="preserve">Предоставление </w:t>
      </w:r>
      <w:r w:rsidR="005652E3">
        <w:rPr>
          <w:color w:val="000000" w:themeColor="text1"/>
        </w:rPr>
        <w:t>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ind w:left="5760"/>
        <w:jc w:val="right"/>
        <w:rPr>
          <w:szCs w:val="28"/>
        </w:rPr>
      </w:pPr>
    </w:p>
    <w:p w:rsidR="005652E3" w:rsidRDefault="005652E3" w:rsidP="005652E3">
      <w:pPr>
        <w:jc w:val="right"/>
        <w:rPr>
          <w:szCs w:val="28"/>
        </w:rPr>
      </w:pPr>
      <w:r>
        <w:rPr>
          <w:szCs w:val="28"/>
        </w:rPr>
        <w:t>Главе Семикаракорского</w:t>
      </w:r>
    </w:p>
    <w:p w:rsidR="005652E3" w:rsidRDefault="005652E3" w:rsidP="005652E3">
      <w:pPr>
        <w:jc w:val="right"/>
        <w:rPr>
          <w:szCs w:val="28"/>
        </w:rPr>
      </w:pPr>
      <w:r>
        <w:rPr>
          <w:szCs w:val="28"/>
        </w:rPr>
        <w:t>городского поселения</w:t>
      </w:r>
    </w:p>
    <w:p w:rsidR="005652E3" w:rsidRDefault="005652E3" w:rsidP="005652E3">
      <w:pPr>
        <w:ind w:left="5812"/>
        <w:jc w:val="right"/>
        <w:rPr>
          <w:szCs w:val="28"/>
        </w:rPr>
      </w:pPr>
      <w:r>
        <w:rPr>
          <w:szCs w:val="28"/>
        </w:rPr>
        <w:t>______________________</w:t>
      </w:r>
    </w:p>
    <w:p w:rsidR="005652E3" w:rsidRDefault="005652E3" w:rsidP="005652E3">
      <w:pPr>
        <w:jc w:val="center"/>
        <w:rPr>
          <w:szCs w:val="28"/>
        </w:rPr>
      </w:pPr>
    </w:p>
    <w:p w:rsidR="005652E3" w:rsidRDefault="005652E3" w:rsidP="005652E3">
      <w:pPr>
        <w:jc w:val="center"/>
        <w:rPr>
          <w:szCs w:val="28"/>
        </w:rPr>
      </w:pPr>
    </w:p>
    <w:p w:rsidR="005652E3" w:rsidRDefault="005652E3" w:rsidP="005652E3">
      <w:pPr>
        <w:jc w:val="center"/>
        <w:rPr>
          <w:szCs w:val="28"/>
        </w:rPr>
      </w:pPr>
      <w:r w:rsidRPr="00AF3B0E">
        <w:rPr>
          <w:szCs w:val="28"/>
        </w:rPr>
        <w:t>ЗАЯВЛЕНИЕ</w:t>
      </w:r>
    </w:p>
    <w:p w:rsidR="005652E3" w:rsidRDefault="005652E3" w:rsidP="005652E3">
      <w:pPr>
        <w:jc w:val="center"/>
        <w:rPr>
          <w:szCs w:val="28"/>
          <w:u w:val="single"/>
        </w:rPr>
      </w:pPr>
      <w:r w:rsidRPr="009E3DAB">
        <w:rPr>
          <w:szCs w:val="28"/>
          <w:u w:val="single"/>
        </w:rPr>
        <w:t xml:space="preserve">о </w:t>
      </w:r>
      <w:r>
        <w:rPr>
          <w:szCs w:val="28"/>
          <w:u w:val="single"/>
        </w:rPr>
        <w:t>предоставлении</w:t>
      </w:r>
      <w:r w:rsidRPr="009E3DAB">
        <w:rPr>
          <w:szCs w:val="28"/>
          <w:u w:val="single"/>
        </w:rPr>
        <w:t>, разрешения на ввод в эксплуатацию</w:t>
      </w:r>
    </w:p>
    <w:p w:rsidR="005652E3" w:rsidRPr="00BC28AE" w:rsidRDefault="005652E3" w:rsidP="005652E3">
      <w:pPr>
        <w:jc w:val="center"/>
        <w:rPr>
          <w:u w:val="single"/>
        </w:rPr>
      </w:pPr>
      <w:r>
        <w:rPr>
          <w:u w:val="single"/>
        </w:rPr>
        <w:t>(построенного, реконструируемого, капитально ремонтируемого</w:t>
      </w:r>
      <w:r w:rsidRPr="003407D4">
        <w:rPr>
          <w:u w:val="single"/>
        </w:rPr>
        <w:t>)</w:t>
      </w:r>
    </w:p>
    <w:p w:rsidR="005652E3" w:rsidRPr="003407D4" w:rsidRDefault="005652E3" w:rsidP="005652E3">
      <w:pPr>
        <w:jc w:val="center"/>
        <w:rPr>
          <w:sz w:val="16"/>
          <w:szCs w:val="16"/>
        </w:rPr>
      </w:pPr>
      <w:r w:rsidRPr="003407D4">
        <w:rPr>
          <w:sz w:val="16"/>
          <w:szCs w:val="16"/>
        </w:rPr>
        <w:t>(ненужное зачеркнуть)</w:t>
      </w:r>
    </w:p>
    <w:p w:rsidR="005652E3" w:rsidRDefault="005652E3" w:rsidP="005652E3">
      <w:pPr>
        <w:jc w:val="center"/>
      </w:pPr>
      <w:r>
        <w:t xml:space="preserve"> объекта капитального строительства </w:t>
      </w:r>
    </w:p>
    <w:p w:rsidR="005652E3" w:rsidRDefault="005652E3" w:rsidP="005652E3">
      <w:pPr>
        <w:jc w:val="center"/>
      </w:pPr>
    </w:p>
    <w:p w:rsidR="005652E3" w:rsidRDefault="005652E3" w:rsidP="005652E3">
      <w:pPr>
        <w:jc w:val="both"/>
      </w:pPr>
      <w:r>
        <w:t>Застройщику __________________________________________________________________</w:t>
      </w:r>
    </w:p>
    <w:p w:rsidR="005652E3" w:rsidRPr="00BB423C" w:rsidRDefault="005652E3" w:rsidP="005652E3">
      <w:pPr>
        <w:jc w:val="center"/>
        <w:rPr>
          <w:sz w:val="16"/>
          <w:szCs w:val="16"/>
        </w:rPr>
      </w:pPr>
      <w:r>
        <w:rPr>
          <w:sz w:val="16"/>
          <w:szCs w:val="16"/>
        </w:rPr>
        <w:t>(Ф.И.О.)</w:t>
      </w:r>
    </w:p>
    <w:p w:rsidR="005652E3" w:rsidRDefault="005652E3" w:rsidP="005652E3">
      <w:pPr>
        <w:jc w:val="center"/>
      </w:pPr>
      <w:r>
        <w:t>Тел/моб._________________________________________________________</w:t>
      </w:r>
    </w:p>
    <w:p w:rsidR="005652E3" w:rsidRPr="00380A08" w:rsidRDefault="005652E3" w:rsidP="005652E3">
      <w:pPr>
        <w:rPr>
          <w:sz w:val="16"/>
          <w:szCs w:val="16"/>
        </w:rPr>
      </w:pPr>
      <w:r>
        <w:t>Адрес регистрации:____________________________________________________________</w:t>
      </w:r>
    </w:p>
    <w:p w:rsidR="005652E3" w:rsidRPr="00AF3B0E" w:rsidRDefault="005652E3" w:rsidP="005652E3">
      <w:pPr>
        <w:jc w:val="both"/>
      </w:pPr>
      <w:r>
        <w:t>Наименование объекта:_______________________________________________</w:t>
      </w:r>
    </w:p>
    <w:p w:rsidR="005652E3" w:rsidRDefault="005652E3" w:rsidP="005652E3">
      <w:pPr>
        <w:jc w:val="both"/>
      </w:pPr>
      <w:r>
        <w:t>На земельном участке по адресу: _______________________________________</w:t>
      </w:r>
    </w:p>
    <w:p w:rsidR="005652E3" w:rsidRDefault="005652E3" w:rsidP="005652E3">
      <w:pPr>
        <w:jc w:val="center"/>
        <w:rPr>
          <w:sz w:val="16"/>
          <w:szCs w:val="16"/>
        </w:rPr>
      </w:pPr>
      <w:r>
        <w:rPr>
          <w:sz w:val="16"/>
          <w:szCs w:val="16"/>
        </w:rPr>
        <w:t xml:space="preserve">                                                            (город, улица, номер)</w:t>
      </w:r>
    </w:p>
    <w:p w:rsidR="005652E3" w:rsidRDefault="005652E3" w:rsidP="005652E3">
      <w:pPr>
        <w:jc w:val="both"/>
      </w:pPr>
      <w:r>
        <w:t>___________________________________________________________________</w:t>
      </w:r>
    </w:p>
    <w:p w:rsidR="005652E3" w:rsidRDefault="005652E3" w:rsidP="005652E3">
      <w:pPr>
        <w:jc w:val="both"/>
      </w:pPr>
      <w:r>
        <w:t>Разрешение на строительство № _________ от «_____» ________ 20 __ г.</w:t>
      </w:r>
    </w:p>
    <w:p w:rsidR="005652E3" w:rsidRDefault="005652E3" w:rsidP="005652E3">
      <w:pPr>
        <w:jc w:val="both"/>
      </w:pPr>
      <w:r>
        <w:t>Основные показатели объекта __________________________________________</w:t>
      </w:r>
    </w:p>
    <w:p w:rsidR="005652E3" w:rsidRPr="00AB15AB" w:rsidRDefault="005652E3" w:rsidP="005652E3">
      <w:pPr>
        <w:jc w:val="center"/>
        <w:rPr>
          <w:sz w:val="16"/>
          <w:szCs w:val="16"/>
        </w:rPr>
      </w:pPr>
      <w:r>
        <w:rPr>
          <w:sz w:val="16"/>
          <w:szCs w:val="16"/>
        </w:rPr>
        <w:t>(указываются при наличии проектной документации)</w:t>
      </w:r>
    </w:p>
    <w:p w:rsidR="005652E3" w:rsidRDefault="005652E3" w:rsidP="005652E3">
      <w:pPr>
        <w:jc w:val="both"/>
      </w:pPr>
      <w:r>
        <w:t xml:space="preserve">Приложение: </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jc w:val="both"/>
      </w:pPr>
    </w:p>
    <w:p w:rsidR="005652E3" w:rsidRDefault="005652E3" w:rsidP="005652E3">
      <w:pPr>
        <w:jc w:val="both"/>
      </w:pPr>
      <w:r>
        <w:t>Застройщик: _______________________ _________________________________________</w:t>
      </w:r>
    </w:p>
    <w:p w:rsidR="005652E3" w:rsidRDefault="005652E3" w:rsidP="005652E3">
      <w:pPr>
        <w:jc w:val="both"/>
        <w:rPr>
          <w:sz w:val="16"/>
          <w:szCs w:val="16"/>
        </w:rPr>
      </w:pPr>
      <w:r>
        <w:rPr>
          <w:sz w:val="16"/>
          <w:szCs w:val="16"/>
        </w:rPr>
        <w:t xml:space="preserve">                                                   (подпись)                                                        (имя,  отчество, фамилия)</w:t>
      </w:r>
    </w:p>
    <w:p w:rsidR="005652E3" w:rsidRDefault="005652E3" w:rsidP="005652E3">
      <w:pPr>
        <w:jc w:val="both"/>
        <w:rPr>
          <w:sz w:val="16"/>
          <w:szCs w:val="16"/>
        </w:rPr>
      </w:pPr>
    </w:p>
    <w:p w:rsidR="005652E3" w:rsidRPr="002B5A7A" w:rsidRDefault="005652E3" w:rsidP="005652E3">
      <w:pPr>
        <w:jc w:val="both"/>
      </w:pPr>
      <w:r>
        <w:t>«_____» ______________ 20___ г.</w:t>
      </w:r>
    </w:p>
    <w:p w:rsidR="007E32A2" w:rsidRPr="0066379E" w:rsidRDefault="007E32A2" w:rsidP="007E32A2">
      <w:pPr>
        <w:jc w:val="right"/>
        <w:rPr>
          <w:sz w:val="32"/>
          <w:szCs w:val="32"/>
        </w:rPr>
      </w:pPr>
    </w:p>
    <w:p w:rsidR="007E32A2" w:rsidRDefault="007E32A2" w:rsidP="007E32A2">
      <w:pPr>
        <w:ind w:left="5760"/>
        <w:jc w:val="right"/>
        <w:rPr>
          <w:b/>
        </w:rPr>
      </w:pPr>
      <w:r>
        <w:rPr>
          <w:b/>
        </w:rPr>
        <w:br w:type="page"/>
      </w:r>
    </w:p>
    <w:p w:rsidR="007E32A2" w:rsidRDefault="007E32A2" w:rsidP="007E32A2">
      <w:pPr>
        <w:jc w:val="right"/>
      </w:pPr>
    </w:p>
    <w:p w:rsidR="007E32A2" w:rsidRPr="004A1E19" w:rsidRDefault="007E32A2" w:rsidP="007E32A2">
      <w:pPr>
        <w:jc w:val="right"/>
      </w:pPr>
      <w:r w:rsidRPr="004A1E19">
        <w:t>Приложение</w:t>
      </w:r>
      <w:r>
        <w:t xml:space="preserve"> 2</w:t>
      </w:r>
    </w:p>
    <w:p w:rsidR="007E32A2"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w:t>
      </w:r>
      <w:r w:rsidR="005652E3">
        <w:rPr>
          <w:color w:val="000000" w:themeColor="text1"/>
        </w:rPr>
        <w:t>Предоставление 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jc w:val="center"/>
      </w:pPr>
    </w:p>
    <w:p w:rsidR="005652E3" w:rsidRPr="00206507" w:rsidRDefault="005652E3" w:rsidP="005652E3">
      <w:pPr>
        <w:ind w:left="4678"/>
      </w:pPr>
      <w:r w:rsidRPr="00206507">
        <w:t xml:space="preserve">Кому  </w:t>
      </w:r>
    </w:p>
    <w:p w:rsidR="005652E3" w:rsidRPr="002D2980" w:rsidRDefault="005652E3" w:rsidP="005652E3">
      <w:pPr>
        <w:pBdr>
          <w:top w:val="single" w:sz="4" w:space="1" w:color="auto"/>
        </w:pBdr>
        <w:ind w:left="5387"/>
        <w:jc w:val="center"/>
        <w:rPr>
          <w:sz w:val="18"/>
          <w:szCs w:val="18"/>
        </w:rPr>
      </w:pPr>
      <w:r w:rsidRPr="002D2980">
        <w:rPr>
          <w:sz w:val="18"/>
          <w:szCs w:val="18"/>
        </w:rPr>
        <w:t>(наименование застройщика</w:t>
      </w:r>
    </w:p>
    <w:p w:rsidR="005652E3" w:rsidRPr="00206507" w:rsidRDefault="005652E3" w:rsidP="005652E3">
      <w:pPr>
        <w:ind w:left="4678"/>
      </w:pPr>
    </w:p>
    <w:p w:rsidR="005652E3" w:rsidRPr="002D2980" w:rsidRDefault="005652E3" w:rsidP="005652E3">
      <w:pPr>
        <w:pBdr>
          <w:top w:val="single" w:sz="4" w:space="1" w:color="auto"/>
        </w:pBdr>
        <w:ind w:left="4678"/>
        <w:jc w:val="center"/>
        <w:rPr>
          <w:sz w:val="18"/>
          <w:szCs w:val="18"/>
        </w:rPr>
      </w:pPr>
      <w:r w:rsidRPr="002D2980">
        <w:rPr>
          <w:sz w:val="18"/>
          <w:szCs w:val="18"/>
        </w:rPr>
        <w:t>(фамилия, имя, отчество – для граждан,</w:t>
      </w:r>
    </w:p>
    <w:p w:rsidR="005652E3" w:rsidRPr="00206507" w:rsidRDefault="005652E3" w:rsidP="005652E3">
      <w:pPr>
        <w:ind w:left="4678"/>
      </w:pPr>
    </w:p>
    <w:p w:rsidR="005652E3" w:rsidRPr="002D2980" w:rsidRDefault="005652E3" w:rsidP="005652E3">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5652E3" w:rsidRPr="00206507" w:rsidRDefault="005652E3" w:rsidP="005652E3">
      <w:pPr>
        <w:ind w:left="4678"/>
      </w:pPr>
      <w:r>
        <w:t>_____________________________________________</w:t>
      </w:r>
    </w:p>
    <w:p w:rsidR="005652E3" w:rsidRPr="00F53776" w:rsidRDefault="005652E3" w:rsidP="005652E3">
      <w:pPr>
        <w:jc w:val="right"/>
        <w:rPr>
          <w:sz w:val="16"/>
          <w:szCs w:val="16"/>
        </w:rPr>
      </w:pPr>
      <w:r w:rsidRPr="002D2980">
        <w:rPr>
          <w:sz w:val="18"/>
          <w:szCs w:val="18"/>
        </w:rPr>
        <w:t>его почтовый индекс и адрес)</w:t>
      </w:r>
    </w:p>
    <w:p w:rsidR="005652E3" w:rsidRDefault="005652E3" w:rsidP="005652E3">
      <w:pPr>
        <w:jc w:val="center"/>
      </w:pPr>
    </w:p>
    <w:p w:rsidR="005652E3" w:rsidRDefault="005652E3" w:rsidP="005652E3">
      <w:pPr>
        <w:jc w:val="center"/>
      </w:pPr>
    </w:p>
    <w:p w:rsidR="005652E3" w:rsidRPr="00556C43" w:rsidRDefault="005652E3" w:rsidP="005652E3">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5652E3" w:rsidRDefault="005652E3" w:rsidP="005652E3">
      <w:pPr>
        <w:jc w:val="center"/>
      </w:pPr>
      <w:r w:rsidRPr="00B81FAC">
        <w:t xml:space="preserve">об отказе в выдаче разрешения на </w:t>
      </w:r>
      <w:r>
        <w:t>ввод в эксплуатацию</w:t>
      </w:r>
      <w:r w:rsidRPr="00B81FAC">
        <w:t xml:space="preserve"> объекта капитального строительства</w:t>
      </w:r>
    </w:p>
    <w:p w:rsidR="005652E3" w:rsidRDefault="005652E3" w:rsidP="005652E3">
      <w:pPr>
        <w:jc w:val="center"/>
      </w:pPr>
    </w:p>
    <w:p w:rsidR="005652E3" w:rsidRPr="0058388B" w:rsidRDefault="005652E3" w:rsidP="005652E3">
      <w:pPr>
        <w:ind w:left="-284"/>
        <w:jc w:val="center"/>
      </w:pPr>
    </w:p>
    <w:p w:rsidR="005652E3" w:rsidRPr="0058388B" w:rsidRDefault="005652E3" w:rsidP="005652E3">
      <w:pPr>
        <w:ind w:left="-284"/>
      </w:pPr>
      <w:r w:rsidRPr="0058388B">
        <w:t>_____________________________________________________</w:t>
      </w:r>
      <w:r>
        <w:t>_____________________</w:t>
      </w:r>
    </w:p>
    <w:p w:rsidR="005652E3" w:rsidRPr="0058388B" w:rsidRDefault="005652E3" w:rsidP="005652E3">
      <w:pPr>
        <w:ind w:left="-284"/>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осуществляющего выдачу разрешения на строительство)</w:t>
      </w:r>
    </w:p>
    <w:p w:rsidR="005652E3" w:rsidRPr="0058388B" w:rsidRDefault="005652E3" w:rsidP="005652E3">
      <w:pPr>
        <w:ind w:left="-284"/>
        <w:jc w:val="center"/>
      </w:pPr>
    </w:p>
    <w:p w:rsidR="005652E3" w:rsidRPr="0058388B" w:rsidRDefault="005652E3" w:rsidP="005652E3">
      <w:pPr>
        <w:ind w:left="-284"/>
        <w:jc w:val="both"/>
      </w:pPr>
      <w:r w:rsidRPr="0058388B">
        <w:t xml:space="preserve">уведомляет </w:t>
      </w:r>
      <w:r>
        <w:t>___________</w:t>
      </w:r>
      <w:r w:rsidRPr="0058388B">
        <w:t>___________</w:t>
      </w:r>
      <w:r>
        <w:t>____</w:t>
      </w:r>
      <w:r w:rsidRPr="0058388B">
        <w:t>_____________________________________</w:t>
      </w:r>
    </w:p>
    <w:p w:rsidR="005652E3" w:rsidRPr="004E2F38" w:rsidRDefault="005652E3" w:rsidP="005652E3">
      <w:pPr>
        <w:pStyle w:val="ConsPlusNonformat"/>
        <w:ind w:left="-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5652E3" w:rsidRDefault="005652E3" w:rsidP="005652E3">
      <w:pPr>
        <w:ind w:left="-284"/>
        <w:jc w:val="both"/>
      </w:pPr>
      <w:r w:rsidRPr="0058388B">
        <w:t xml:space="preserve">об отказе в выдаче разрешения на </w:t>
      </w:r>
      <w:r>
        <w:t xml:space="preserve">ввод в эксплуатацию__________ расположенного по </w:t>
      </w:r>
    </w:p>
    <w:p w:rsidR="005652E3" w:rsidRPr="005038D0" w:rsidRDefault="005652E3" w:rsidP="005652E3">
      <w:pPr>
        <w:ind w:left="-284"/>
        <w:jc w:val="both"/>
        <w:rPr>
          <w:sz w:val="16"/>
          <w:szCs w:val="16"/>
        </w:rPr>
      </w:pPr>
      <w:r w:rsidRPr="005038D0">
        <w:rPr>
          <w:sz w:val="16"/>
          <w:szCs w:val="16"/>
        </w:rPr>
        <w:tab/>
      </w:r>
      <w:r w:rsidRPr="005038D0">
        <w:rPr>
          <w:sz w:val="16"/>
          <w:szCs w:val="16"/>
        </w:rPr>
        <w:tab/>
      </w:r>
      <w:r w:rsidRPr="005038D0">
        <w:rPr>
          <w:sz w:val="16"/>
          <w:szCs w:val="16"/>
        </w:rPr>
        <w:tab/>
      </w:r>
      <w:r w:rsidRPr="005038D0">
        <w:rPr>
          <w:sz w:val="16"/>
          <w:szCs w:val="16"/>
        </w:rPr>
        <w:tab/>
      </w:r>
      <w:r>
        <w:rPr>
          <w:sz w:val="16"/>
          <w:szCs w:val="16"/>
        </w:rPr>
        <w:t xml:space="preserve"> </w:t>
      </w:r>
      <w:r>
        <w:rPr>
          <w:sz w:val="16"/>
          <w:szCs w:val="16"/>
        </w:rPr>
        <w:tab/>
      </w:r>
      <w:r>
        <w:rPr>
          <w:sz w:val="16"/>
          <w:szCs w:val="16"/>
        </w:rPr>
        <w:tab/>
      </w:r>
      <w:r w:rsidRPr="005038D0">
        <w:rPr>
          <w:sz w:val="16"/>
          <w:szCs w:val="16"/>
        </w:rPr>
        <w:tab/>
      </w:r>
      <w:r w:rsidRPr="005038D0">
        <w:rPr>
          <w:sz w:val="16"/>
          <w:szCs w:val="16"/>
        </w:rPr>
        <w:tab/>
      </w:r>
      <w:r w:rsidRPr="005038D0">
        <w:rPr>
          <w:sz w:val="16"/>
          <w:szCs w:val="16"/>
        </w:rPr>
        <w:tab/>
        <w:t>(</w:t>
      </w:r>
      <w:r>
        <w:rPr>
          <w:sz w:val="16"/>
          <w:szCs w:val="16"/>
        </w:rPr>
        <w:t xml:space="preserve">наименование </w:t>
      </w:r>
      <w:r w:rsidRPr="005038D0">
        <w:rPr>
          <w:sz w:val="16"/>
          <w:szCs w:val="16"/>
        </w:rPr>
        <w:t>объект</w:t>
      </w:r>
      <w:r>
        <w:rPr>
          <w:sz w:val="16"/>
          <w:szCs w:val="16"/>
        </w:rPr>
        <w:t>а</w:t>
      </w:r>
      <w:r w:rsidRPr="005038D0">
        <w:rPr>
          <w:sz w:val="16"/>
          <w:szCs w:val="16"/>
        </w:rPr>
        <w:t xml:space="preserve"> капитального строительства)</w:t>
      </w:r>
    </w:p>
    <w:p w:rsidR="005652E3" w:rsidRDefault="005652E3" w:rsidP="005652E3">
      <w:pPr>
        <w:ind w:left="-284"/>
        <w:jc w:val="both"/>
      </w:pPr>
      <w:r>
        <w:t>адресу:____________________________________________________________________</w:t>
      </w:r>
    </w:p>
    <w:p w:rsidR="005652E3" w:rsidRDefault="005652E3" w:rsidP="005652E3">
      <w:pPr>
        <w:ind w:left="-284"/>
        <w:jc w:val="center"/>
      </w:pPr>
      <w:r w:rsidRPr="001947C3">
        <w:rPr>
          <w:sz w:val="18"/>
          <w:szCs w:val="18"/>
        </w:rPr>
        <w:t>(полный адрес объекта капитального строительства с указанием</w:t>
      </w:r>
      <w:r>
        <w:rPr>
          <w:sz w:val="18"/>
          <w:szCs w:val="18"/>
        </w:rPr>
        <w:t xml:space="preserve"> </w:t>
      </w:r>
      <w:r w:rsidRPr="005038D0">
        <w:rPr>
          <w:sz w:val="18"/>
          <w:szCs w:val="18"/>
        </w:rPr>
        <w:t>с</w:t>
      </w:r>
      <w:r w:rsidRPr="001947C3">
        <w:rPr>
          <w:sz w:val="18"/>
          <w:szCs w:val="18"/>
        </w:rPr>
        <w:t>убъекта Российской Федерации, административного района и т.д. или строительный адрес)</w:t>
      </w:r>
    </w:p>
    <w:p w:rsidR="005652E3" w:rsidRPr="0058388B" w:rsidRDefault="005652E3" w:rsidP="005652E3">
      <w:pPr>
        <w:ind w:left="-284"/>
        <w:jc w:val="both"/>
      </w:pPr>
    </w:p>
    <w:p w:rsidR="005652E3" w:rsidRDefault="005652E3" w:rsidP="005652E3">
      <w:pPr>
        <w:ind w:left="-284"/>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5652E3" w:rsidRPr="0058388B" w:rsidRDefault="005652E3" w:rsidP="005652E3">
      <w:pPr>
        <w:ind w:left="-284"/>
        <w:jc w:val="center"/>
      </w:pPr>
    </w:p>
    <w:p w:rsidR="005652E3" w:rsidRPr="0058388B" w:rsidRDefault="005652E3" w:rsidP="005652E3">
      <w:pPr>
        <w:ind w:left="-284"/>
        <w:jc w:val="center"/>
      </w:pPr>
    </w:p>
    <w:tbl>
      <w:tblPr>
        <w:tblW w:w="9667" w:type="dxa"/>
        <w:tblLayout w:type="fixed"/>
        <w:tblCellMar>
          <w:left w:w="28" w:type="dxa"/>
          <w:right w:w="28" w:type="dxa"/>
        </w:tblCellMar>
        <w:tblLook w:val="0000" w:firstRow="0" w:lastRow="0" w:firstColumn="0" w:lastColumn="0" w:noHBand="0" w:noVBand="0"/>
      </w:tblPr>
      <w:tblGrid>
        <w:gridCol w:w="3856"/>
        <w:gridCol w:w="210"/>
        <w:gridCol w:w="2935"/>
        <w:gridCol w:w="223"/>
        <w:gridCol w:w="2443"/>
      </w:tblGrid>
      <w:tr w:rsidR="005652E3" w:rsidRPr="00015CB0" w:rsidTr="00A2430B">
        <w:tc>
          <w:tcPr>
            <w:tcW w:w="3856" w:type="dxa"/>
            <w:tcBorders>
              <w:top w:val="nil"/>
              <w:left w:val="nil"/>
              <w:bottom w:val="single" w:sz="4" w:space="0" w:color="auto"/>
              <w:right w:val="nil"/>
            </w:tcBorders>
            <w:vAlign w:val="center"/>
          </w:tcPr>
          <w:p w:rsidR="005652E3" w:rsidRPr="00015CB0" w:rsidRDefault="005652E3" w:rsidP="005652E3">
            <w:pPr>
              <w:ind w:left="-284"/>
              <w:jc w:val="center"/>
              <w:rPr>
                <w:color w:val="000000"/>
              </w:rPr>
            </w:pPr>
          </w:p>
        </w:tc>
        <w:tc>
          <w:tcPr>
            <w:tcW w:w="210" w:type="dxa"/>
            <w:tcBorders>
              <w:top w:val="nil"/>
              <w:left w:val="nil"/>
              <w:bottom w:val="nil"/>
              <w:right w:val="nil"/>
            </w:tcBorders>
            <w:vAlign w:val="bottom"/>
          </w:tcPr>
          <w:p w:rsidR="005652E3" w:rsidRPr="00015CB0" w:rsidRDefault="005652E3" w:rsidP="005652E3">
            <w:pPr>
              <w:ind w:left="-284"/>
              <w:jc w:val="center"/>
              <w:rPr>
                <w:color w:val="000000"/>
              </w:rPr>
            </w:pPr>
          </w:p>
        </w:tc>
        <w:tc>
          <w:tcPr>
            <w:tcW w:w="2935" w:type="dxa"/>
            <w:tcBorders>
              <w:top w:val="nil"/>
              <w:left w:val="nil"/>
              <w:bottom w:val="single" w:sz="4" w:space="0" w:color="auto"/>
              <w:right w:val="nil"/>
            </w:tcBorders>
            <w:vAlign w:val="bottom"/>
          </w:tcPr>
          <w:p w:rsidR="005652E3" w:rsidRPr="00015CB0" w:rsidRDefault="005652E3" w:rsidP="005652E3">
            <w:pPr>
              <w:ind w:left="-284"/>
              <w:jc w:val="center"/>
              <w:rPr>
                <w:color w:val="000000"/>
              </w:rPr>
            </w:pPr>
          </w:p>
        </w:tc>
        <w:tc>
          <w:tcPr>
            <w:tcW w:w="223" w:type="dxa"/>
            <w:tcBorders>
              <w:top w:val="nil"/>
              <w:left w:val="nil"/>
              <w:bottom w:val="nil"/>
              <w:right w:val="nil"/>
            </w:tcBorders>
            <w:vAlign w:val="bottom"/>
          </w:tcPr>
          <w:p w:rsidR="005652E3" w:rsidRPr="00015CB0" w:rsidRDefault="005652E3" w:rsidP="005652E3">
            <w:pPr>
              <w:ind w:left="-284"/>
              <w:jc w:val="center"/>
              <w:rPr>
                <w:color w:val="000000"/>
              </w:rPr>
            </w:pPr>
          </w:p>
        </w:tc>
        <w:tc>
          <w:tcPr>
            <w:tcW w:w="2443" w:type="dxa"/>
            <w:tcBorders>
              <w:top w:val="nil"/>
              <w:left w:val="nil"/>
              <w:bottom w:val="single" w:sz="4" w:space="0" w:color="auto"/>
              <w:right w:val="nil"/>
            </w:tcBorders>
            <w:vAlign w:val="bottom"/>
          </w:tcPr>
          <w:p w:rsidR="005652E3" w:rsidRPr="00015CB0" w:rsidRDefault="005652E3" w:rsidP="005652E3">
            <w:pPr>
              <w:ind w:left="-284"/>
              <w:jc w:val="center"/>
              <w:rPr>
                <w:b/>
                <w:bCs/>
                <w:color w:val="000000"/>
                <w:szCs w:val="28"/>
              </w:rPr>
            </w:pPr>
          </w:p>
        </w:tc>
      </w:tr>
      <w:tr w:rsidR="005652E3" w:rsidRPr="00015CB0" w:rsidTr="00A2430B">
        <w:tc>
          <w:tcPr>
            <w:tcW w:w="3856" w:type="dxa"/>
            <w:tcBorders>
              <w:top w:val="nil"/>
              <w:left w:val="nil"/>
              <w:bottom w:val="nil"/>
              <w:right w:val="nil"/>
            </w:tcBorders>
          </w:tcPr>
          <w:p w:rsidR="005652E3" w:rsidRPr="00015CB0" w:rsidRDefault="005652E3" w:rsidP="005652E3">
            <w:pPr>
              <w:ind w:left="142" w:right="114"/>
              <w:jc w:val="center"/>
              <w:rPr>
                <w:color w:val="000000"/>
                <w:sz w:val="18"/>
                <w:szCs w:val="18"/>
              </w:rPr>
            </w:pPr>
            <w:r>
              <w:rPr>
                <w:color w:val="000000"/>
                <w:sz w:val="18"/>
                <w:szCs w:val="18"/>
              </w:rPr>
              <w:t xml:space="preserve">      </w:t>
            </w:r>
            <w:r w:rsidRPr="00015CB0">
              <w:rPr>
                <w:color w:val="000000"/>
                <w:sz w:val="18"/>
                <w:szCs w:val="18"/>
              </w:rPr>
              <w:t xml:space="preserve">(должность уполномоченного сотрудника органа, осуществляющего выдачу разрешения на </w:t>
            </w:r>
            <w:r>
              <w:rPr>
                <w:color w:val="000000"/>
                <w:sz w:val="18"/>
                <w:szCs w:val="18"/>
              </w:rPr>
              <w:t>ввод в эксплуатацию</w:t>
            </w:r>
            <w:r w:rsidRPr="00015CB0">
              <w:rPr>
                <w:color w:val="000000"/>
                <w:sz w:val="18"/>
                <w:szCs w:val="18"/>
              </w:rPr>
              <w:t>)</w:t>
            </w:r>
          </w:p>
          <w:p w:rsidR="005652E3" w:rsidRPr="00015CB0" w:rsidRDefault="005652E3" w:rsidP="005652E3">
            <w:pPr>
              <w:ind w:left="-284"/>
              <w:jc w:val="center"/>
              <w:rPr>
                <w:color w:val="000000"/>
                <w:sz w:val="18"/>
                <w:szCs w:val="18"/>
              </w:rPr>
            </w:pPr>
          </w:p>
        </w:tc>
        <w:tc>
          <w:tcPr>
            <w:tcW w:w="210" w:type="dxa"/>
            <w:tcBorders>
              <w:top w:val="nil"/>
              <w:left w:val="nil"/>
              <w:bottom w:val="nil"/>
              <w:right w:val="nil"/>
            </w:tcBorders>
          </w:tcPr>
          <w:p w:rsidR="005652E3" w:rsidRPr="00015CB0" w:rsidRDefault="005652E3" w:rsidP="005652E3">
            <w:pPr>
              <w:ind w:left="-284"/>
              <w:jc w:val="center"/>
              <w:rPr>
                <w:color w:val="000000"/>
              </w:rPr>
            </w:pPr>
          </w:p>
        </w:tc>
        <w:tc>
          <w:tcPr>
            <w:tcW w:w="2935" w:type="dxa"/>
            <w:tcBorders>
              <w:top w:val="nil"/>
              <w:left w:val="nil"/>
              <w:bottom w:val="nil"/>
              <w:right w:val="nil"/>
            </w:tcBorders>
          </w:tcPr>
          <w:p w:rsidR="005652E3" w:rsidRPr="00015CB0" w:rsidRDefault="005652E3" w:rsidP="005652E3">
            <w:pPr>
              <w:ind w:left="-284"/>
              <w:rPr>
                <w:color w:val="000000"/>
                <w:sz w:val="20"/>
              </w:rPr>
            </w:pPr>
            <w:r>
              <w:rPr>
                <w:color w:val="000000"/>
              </w:rPr>
              <w:t xml:space="preserve">       </w:t>
            </w: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5652E3" w:rsidRPr="00015CB0" w:rsidRDefault="005652E3" w:rsidP="005652E3">
            <w:pPr>
              <w:ind w:left="-284"/>
              <w:jc w:val="center"/>
              <w:rPr>
                <w:color w:val="000000"/>
                <w:sz w:val="20"/>
              </w:rPr>
            </w:pPr>
          </w:p>
        </w:tc>
        <w:tc>
          <w:tcPr>
            <w:tcW w:w="2443" w:type="dxa"/>
            <w:tcBorders>
              <w:top w:val="nil"/>
              <w:left w:val="nil"/>
              <w:bottom w:val="nil"/>
              <w:right w:val="nil"/>
            </w:tcBorders>
          </w:tcPr>
          <w:p w:rsidR="005652E3" w:rsidRPr="00015CB0" w:rsidRDefault="005652E3" w:rsidP="005652E3">
            <w:pPr>
              <w:ind w:left="-284"/>
              <w:jc w:val="center"/>
              <w:rPr>
                <w:color w:val="000000"/>
                <w:sz w:val="20"/>
              </w:rPr>
            </w:pPr>
            <w:r w:rsidRPr="00015CB0">
              <w:rPr>
                <w:color w:val="000000"/>
                <w:sz w:val="20"/>
              </w:rPr>
              <w:t>(расшифровка подписи)</w:t>
            </w:r>
          </w:p>
        </w:tc>
      </w:tr>
    </w:tbl>
    <w:p w:rsidR="005652E3" w:rsidRPr="0058388B" w:rsidRDefault="005652E3" w:rsidP="005652E3">
      <w:pPr>
        <w:ind w:left="-284"/>
        <w:jc w:val="center"/>
      </w:pPr>
    </w:p>
    <w:p w:rsidR="005652E3" w:rsidRPr="0058388B" w:rsidRDefault="005652E3" w:rsidP="005652E3">
      <w:pPr>
        <w:ind w:left="-284"/>
      </w:pPr>
      <w:r w:rsidRPr="0058388B">
        <w:t>Уведомление получил:</w:t>
      </w:r>
    </w:p>
    <w:p w:rsidR="005652E3" w:rsidRPr="0058388B" w:rsidRDefault="005652E3" w:rsidP="005652E3">
      <w:pPr>
        <w:ind w:left="-284"/>
        <w:jc w:val="center"/>
      </w:pPr>
      <w:r w:rsidRPr="0058388B">
        <w:t>_____________________________________________ __________ "___"_______20__г.</w:t>
      </w:r>
    </w:p>
    <w:p w:rsidR="005652E3" w:rsidRPr="00015CB0" w:rsidRDefault="005652E3" w:rsidP="005652E3">
      <w:pPr>
        <w:ind w:left="-284"/>
        <w:jc w:val="center"/>
        <w:rPr>
          <w:vertAlign w:val="superscript"/>
        </w:rPr>
      </w:pPr>
      <w:r w:rsidRPr="00015CB0">
        <w:rPr>
          <w:vertAlign w:val="superscript"/>
        </w:rPr>
        <w:t>(Ф.И.О)</w:t>
      </w:r>
      <w:r w:rsidRPr="00015CB0">
        <w:rPr>
          <w:vertAlign w:val="superscript"/>
        </w:rPr>
        <w:tab/>
      </w:r>
      <w:r w:rsidRPr="00015CB0">
        <w:rPr>
          <w:vertAlign w:val="superscript"/>
        </w:rPr>
        <w:tab/>
      </w:r>
      <w:r w:rsidRPr="00015CB0">
        <w:rPr>
          <w:vertAlign w:val="superscript"/>
        </w:rPr>
        <w:tab/>
      </w:r>
      <w:r w:rsidRPr="00015CB0">
        <w:rPr>
          <w:vertAlign w:val="superscript"/>
        </w:rPr>
        <w:tab/>
      </w:r>
      <w:r w:rsidRPr="00015CB0">
        <w:rPr>
          <w:vertAlign w:val="superscript"/>
        </w:rPr>
        <w:tab/>
      </w:r>
      <w:r>
        <w:rPr>
          <w:vertAlign w:val="superscript"/>
        </w:rPr>
        <w:tab/>
      </w:r>
      <w:r w:rsidRPr="00015CB0">
        <w:rPr>
          <w:vertAlign w:val="superscript"/>
        </w:rPr>
        <w:tab/>
      </w:r>
      <w:r w:rsidRPr="00015CB0">
        <w:rPr>
          <w:vertAlign w:val="superscript"/>
        </w:rPr>
        <w:tab/>
        <w:t>(подпись)</w:t>
      </w:r>
      <w:r>
        <w:rPr>
          <w:vertAlign w:val="superscript"/>
        </w:rPr>
        <w:tab/>
      </w:r>
      <w:r w:rsidRPr="00015CB0">
        <w:rPr>
          <w:vertAlign w:val="superscript"/>
        </w:rPr>
        <w:tab/>
        <w:t>(дата получения)</w:t>
      </w:r>
    </w:p>
    <w:p w:rsidR="007E32A2" w:rsidRPr="00015CB0" w:rsidRDefault="007E32A2" w:rsidP="005652E3">
      <w:pPr>
        <w:ind w:left="-284"/>
        <w:jc w:val="center"/>
        <w:rPr>
          <w:vertAlign w:val="superscript"/>
        </w:rPr>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Pr="004A1E19" w:rsidRDefault="007E32A2" w:rsidP="007E32A2">
      <w:pPr>
        <w:jc w:val="right"/>
      </w:pPr>
      <w:r w:rsidRPr="004A1E19">
        <w:t xml:space="preserve">Приложение </w:t>
      </w:r>
      <w:r>
        <w:t>3</w:t>
      </w:r>
    </w:p>
    <w:p w:rsidR="007E32A2" w:rsidRPr="004A1E19"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 xml:space="preserve"> «</w:t>
      </w:r>
      <w:r w:rsidR="005652E3">
        <w:rPr>
          <w:color w:val="000000" w:themeColor="text1"/>
        </w:rPr>
        <w:t>Предоставление 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jc w:val="center"/>
        <w:rPr>
          <w:b/>
        </w:rPr>
      </w:pP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32A2" w:rsidRPr="004A1E19" w:rsidRDefault="007E32A2" w:rsidP="007E32A2">
      <w:pPr>
        <w:jc w:val="center"/>
        <w:rPr>
          <w:b/>
        </w:rPr>
      </w:pPr>
    </w:p>
    <w:p w:rsidR="00604E56" w:rsidRDefault="00604E56" w:rsidP="005652E3">
      <w:pPr>
        <w:pStyle w:val="HTML"/>
        <w:rPr>
          <w:szCs w:val="28"/>
        </w:rPr>
      </w:pPr>
    </w:p>
    <w:p w:rsidR="005652E3" w:rsidRDefault="005652E3" w:rsidP="005652E3">
      <w:pPr>
        <w:jc w:val="center"/>
        <w:rPr>
          <w:b/>
        </w:rPr>
      </w:pPr>
    </w:p>
    <w:p w:rsidR="005652E3" w:rsidRDefault="005652E3" w:rsidP="005652E3">
      <w:pPr>
        <w:pStyle w:val="ConsPlusNormal"/>
        <w:rPr>
          <w:sz w:val="24"/>
          <w:szCs w:val="24"/>
        </w:rPr>
      </w:pPr>
    </w:p>
    <w:p w:rsidR="005652E3" w:rsidRDefault="00612A77" w:rsidP="005652E3">
      <w:pPr>
        <w:pStyle w:val="ConsPlusNonformat"/>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2381885</wp:posOffset>
                </wp:positionH>
                <wp:positionV relativeFrom="paragraph">
                  <wp:posOffset>154940</wp:posOffset>
                </wp:positionV>
                <wp:extent cx="2049780" cy="1051560"/>
                <wp:effectExtent l="10160" t="12065" r="6985" b="12700"/>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051560"/>
                        </a:xfrm>
                        <a:prstGeom prst="rect">
                          <a:avLst/>
                        </a:prstGeom>
                        <a:solidFill>
                          <a:srgbClr val="FFFFFF"/>
                        </a:solidFill>
                        <a:ln w="9360">
                          <a:solidFill>
                            <a:srgbClr val="000000"/>
                          </a:solidFill>
                          <a:round/>
                          <a:headEnd/>
                          <a:tailEnd/>
                        </a:ln>
                      </wps:spPr>
                      <wps:txbx>
                        <w:txbxContent>
                          <w:p w:rsidR="005652E3" w:rsidRDefault="005652E3" w:rsidP="005652E3">
                            <w:pPr>
                              <w:jc w:val="center"/>
                            </w:pPr>
                            <w:r>
                              <w:t>Надлежащее оформление</w:t>
                            </w:r>
                          </w:p>
                          <w:p w:rsidR="005652E3" w:rsidRDefault="005652E3" w:rsidP="005652E3">
                            <w:pPr>
                              <w:jc w:val="center"/>
                            </w:pPr>
                            <w:r>
                              <w:t>заявления и соответствие</w:t>
                            </w:r>
                          </w:p>
                          <w:p w:rsidR="005652E3" w:rsidRDefault="005652E3" w:rsidP="005652E3">
                            <w:pPr>
                              <w:jc w:val="center"/>
                            </w:pPr>
                            <w:r>
                              <w:t xml:space="preserve">приложенных к нему </w:t>
                            </w:r>
                          </w:p>
                          <w:p w:rsidR="005652E3" w:rsidRDefault="005652E3" w:rsidP="005652E3">
                            <w:pPr>
                              <w:jc w:val="center"/>
                            </w:pPr>
                            <w:r>
                              <w:t>документов документам,</w:t>
                            </w:r>
                          </w:p>
                          <w:p w:rsidR="005652E3" w:rsidRDefault="005652E3" w:rsidP="005652E3">
                            <w:pPr>
                              <w:jc w:val="center"/>
                            </w:pPr>
                            <w:r>
                              <w:t>указанным в заявлении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187.55pt;margin-top:12.2pt;width:161.4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" strokeweight=".26mm">
                <v:stroke joinstyle="round"/>
                <v:textbox inset="0,0,0,0">
                  <w:txbxContent>
                    <w:p w:rsidR="005652E3" w:rsidRDefault="005652E3" w:rsidP="005652E3">
                      <w:pPr>
                        <w:jc w:val="center"/>
                      </w:pPr>
                      <w:r>
                        <w:t>Надлежащее оформление</w:t>
                      </w:r>
                    </w:p>
                    <w:p w:rsidR="005652E3" w:rsidRDefault="005652E3" w:rsidP="005652E3">
                      <w:pPr>
                        <w:jc w:val="center"/>
                      </w:pPr>
                      <w:r>
                        <w:t>заявления и соответствие</w:t>
                      </w:r>
                    </w:p>
                    <w:p w:rsidR="005652E3" w:rsidRDefault="005652E3" w:rsidP="005652E3">
                      <w:pPr>
                        <w:jc w:val="center"/>
                      </w:pPr>
                      <w:r>
                        <w:t xml:space="preserve">приложенных к нему </w:t>
                      </w:r>
                    </w:p>
                    <w:p w:rsidR="005652E3" w:rsidRDefault="005652E3" w:rsidP="005652E3">
                      <w:pPr>
                        <w:jc w:val="center"/>
                      </w:pPr>
                      <w:r>
                        <w:t>документов документам,</w:t>
                      </w:r>
                    </w:p>
                    <w:p w:rsidR="005652E3" w:rsidRDefault="005652E3" w:rsidP="005652E3">
                      <w:pPr>
                        <w:jc w:val="center"/>
                      </w:pPr>
                      <w:r>
                        <w:t>указанным в заявлении</w:t>
                      </w:r>
                    </w:p>
                  </w:txbxContent>
                </v:textbox>
              </v:shape>
            </w:pict>
          </mc:Fallback>
        </mc:AlternateContent>
      </w:r>
      <w:r w:rsidR="005652E3">
        <w:rPr>
          <w:rFonts w:ascii="Times New Roman" w:hAnsi="Times New Roman"/>
          <w:sz w:val="24"/>
          <w:szCs w:val="24"/>
        </w:rPr>
        <w:t xml:space="preserve"> </w:t>
      </w:r>
    </w:p>
    <w:p w:rsidR="005652E3" w:rsidRDefault="005652E3" w:rsidP="005652E3">
      <w:pPr>
        <w:pStyle w:val="ConsPlusNonformat"/>
        <w:rPr>
          <w:rFonts w:ascii="Times New Roman" w:hAnsi="Times New Roman"/>
          <w:sz w:val="24"/>
          <w:szCs w:val="24"/>
        </w:rPr>
      </w:pPr>
    </w:p>
    <w:p w:rsidR="005652E3" w:rsidRDefault="005652E3" w:rsidP="005652E3">
      <w:pPr>
        <w:pStyle w:val="ConsPlusNonformat"/>
        <w:rPr>
          <w:rFonts w:ascii="Times New Roman" w:hAnsi="Times New Roman"/>
          <w:sz w:val="24"/>
          <w:szCs w:val="24"/>
        </w:rPr>
      </w:pPr>
    </w:p>
    <w:p w:rsidR="005652E3" w:rsidRDefault="005652E3" w:rsidP="005652E3">
      <w:pPr>
        <w:pStyle w:val="ConsPlusNonformat"/>
        <w:rPr>
          <w:rFonts w:ascii="Times New Roman" w:hAnsi="Times New Roman"/>
          <w:sz w:val="24"/>
          <w:szCs w:val="24"/>
        </w:rPr>
      </w:pPr>
    </w:p>
    <w:p w:rsidR="005652E3" w:rsidRDefault="00612A77" w:rsidP="005652E3">
      <w:pPr>
        <w:pStyle w:val="ConsPlusNonformat"/>
        <w:rPr>
          <w:rFonts w:ascii="Times New Roman" w:hAnsi="Times New Roman"/>
          <w:sz w:val="24"/>
          <w:szCs w:val="24"/>
        </w:rPr>
      </w:pPr>
      <w:r>
        <w:rPr>
          <w:noProof/>
        </w:rPr>
        <mc:AlternateContent>
          <mc:Choice Requires="wpg">
            <w:drawing>
              <wp:anchor distT="0" distB="0" distL="0" distR="0" simplePos="0" relativeHeight="251661312" behindDoc="0" locked="0" layoutInCell="1" allowOverlap="1">
                <wp:simplePos x="0" y="0"/>
                <wp:positionH relativeFrom="column">
                  <wp:posOffset>1886585</wp:posOffset>
                </wp:positionH>
                <wp:positionV relativeFrom="paragraph">
                  <wp:posOffset>116840</wp:posOffset>
                </wp:positionV>
                <wp:extent cx="494030" cy="578485"/>
                <wp:effectExtent l="10160" t="12065" r="10160" b="9525"/>
                <wp:wrapNone/>
                <wp:docPr id="1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78485"/>
                          <a:chOff x="2971" y="184"/>
                          <a:chExt cx="777" cy="910"/>
                        </a:xfrm>
                      </wpg:grpSpPr>
                      <wps:wsp>
                        <wps:cNvPr id="13" name="AutoShape 133"/>
                        <wps:cNvSpPr>
                          <a:spLocks noChangeArrowheads="1"/>
                        </wps:cNvSpPr>
                        <wps:spPr bwMode="auto">
                          <a:xfrm>
                            <a:off x="2971" y="185"/>
                            <a:ext cx="777" cy="909"/>
                          </a:xfrm>
                          <a:prstGeom prst="downArrowCallout">
                            <a:avLst>
                              <a:gd name="adj1" fmla="val 25000"/>
                              <a:gd name="adj2" fmla="val 25000"/>
                              <a:gd name="adj3" fmla="val 19498"/>
                              <a:gd name="adj4" fmla="val 66667"/>
                            </a:avLst>
                          </a:pr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14" name="Text Box 134"/>
                        <wps:cNvSpPr txBox="1">
                          <a:spLocks noChangeArrowheads="1"/>
                        </wps:cNvSpPr>
                        <wps:spPr bwMode="auto">
                          <a:xfrm>
                            <a:off x="3246" y="184"/>
                            <a:ext cx="23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652E3" w:rsidRDefault="005652E3" w:rsidP="005652E3">
                              <w:pPr>
                                <w:jc w:val="center"/>
                              </w:pPr>
                              <w:r>
                                <w:t>да</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32" o:spid="_x0000_s1027" style="position:absolute;margin-left:148.55pt;margin-top:9.2pt;width:38.9pt;height:45.55pt;z-index:251661312;mso-wrap-distance-left:0;mso-wrap-distance-right:0" coordorigin="2971,184" coordsize="7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33" o:spid="_x0000_s1028" type="#_x0000_t80" style="position:absolute;left:2971;top:185;width:777;height: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OmMMA&#10;AADbAAAADwAAAGRycy9kb3ducmV2LnhtbERPS2sCMRC+F/wPYQRvNWulWlejFEGsthTc9uJt2Mw+&#10;cDNZN1G3/fVGELzNx/ec2aI1lThT40rLCgb9CARxanXJuYLfn9XzGwjnkTVWlknBHzlYzDtPM4y1&#10;vfCOzonPRQhhF6OCwvs6ltKlBRl0fVsTBy6zjUEfYJNL3eAlhJtKvkTRSBosOTQUWNOyoPSQnIyC&#10;7JQck+z16/N7vc0mO5psxu3/Xqlet32fgvDU+of47v7QYf4Qbr+E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6OmMMAAADbAAAADwAAAAAAAAAAAAAAAACYAgAAZHJzL2Rv&#10;d25yZXYueG1sUEsFBgAAAAAEAAQA9QAAAIgDAAAAAA==&#10;" strokeweight=".26mm">
                  <v:stroke joinstyle="round"/>
                </v:shape>
                <v:shape id="Text Box 134" o:spid="_x0000_s1029" type="#_x0000_t202" style="position:absolute;left:3246;top:184;width:230;height: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inset="0,0,0,0">
                    <w:txbxContent>
                      <w:p w:rsidR="005652E3" w:rsidRDefault="005652E3" w:rsidP="005652E3">
                        <w:pPr>
                          <w:jc w:val="center"/>
                        </w:pPr>
                        <w:r>
                          <w:t>да</w:t>
                        </w:r>
                      </w:p>
                    </w:txbxContent>
                  </v:textbox>
                </v:shape>
              </v:group>
            </w:pict>
          </mc:Fallback>
        </mc:AlternateContent>
      </w:r>
      <w:r>
        <w:rPr>
          <w:noProof/>
        </w:rPr>
        <mc:AlternateContent>
          <mc:Choice Requires="wpg">
            <w:drawing>
              <wp:anchor distT="0" distB="0" distL="0" distR="0" simplePos="0" relativeHeight="251662336" behindDoc="0" locked="0" layoutInCell="1" allowOverlap="1">
                <wp:simplePos x="0" y="0"/>
                <wp:positionH relativeFrom="column">
                  <wp:posOffset>4431665</wp:posOffset>
                </wp:positionH>
                <wp:positionV relativeFrom="paragraph">
                  <wp:posOffset>124460</wp:posOffset>
                </wp:positionV>
                <wp:extent cx="494030" cy="555625"/>
                <wp:effectExtent l="12065" t="10160" r="8255" b="5715"/>
                <wp:wrapNone/>
                <wp:docPr id="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55625"/>
                          <a:chOff x="6979" y="196"/>
                          <a:chExt cx="777" cy="874"/>
                        </a:xfrm>
                      </wpg:grpSpPr>
                      <wps:wsp>
                        <wps:cNvPr id="10" name="AutoShape 136"/>
                        <wps:cNvSpPr>
                          <a:spLocks noChangeArrowheads="1"/>
                        </wps:cNvSpPr>
                        <wps:spPr bwMode="auto">
                          <a:xfrm>
                            <a:off x="6979" y="197"/>
                            <a:ext cx="777" cy="873"/>
                          </a:xfrm>
                          <a:prstGeom prst="downArrowCallout">
                            <a:avLst>
                              <a:gd name="adj1" fmla="val 25000"/>
                              <a:gd name="adj2" fmla="val 25000"/>
                              <a:gd name="adj3" fmla="val 18726"/>
                              <a:gd name="adj4" fmla="val 66667"/>
                            </a:avLst>
                          </a:prstGeom>
                          <a:solidFill>
                            <a:srgbClr val="FFFFFF"/>
                          </a:solidFill>
                          <a:ln w="9360">
                            <a:solidFill>
                              <a:srgbClr val="000000"/>
                            </a:solidFill>
                            <a:round/>
                            <a:headEnd/>
                            <a:tailEnd/>
                          </a:ln>
                        </wps:spPr>
                        <wps:bodyPr rot="0" vert="horz" wrap="square" lIns="91440" tIns="45720" rIns="91440" bIns="45720" anchor="ctr" anchorCtr="0" upright="1">
                          <a:noAutofit/>
                        </wps:bodyPr>
                      </wps:wsp>
                      <wps:wsp>
                        <wps:cNvPr id="11" name="Text Box 137"/>
                        <wps:cNvSpPr txBox="1">
                          <a:spLocks noChangeArrowheads="1"/>
                        </wps:cNvSpPr>
                        <wps:spPr bwMode="auto">
                          <a:xfrm>
                            <a:off x="7194" y="196"/>
                            <a:ext cx="34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652E3" w:rsidRDefault="005652E3" w:rsidP="005652E3">
                              <w:pPr>
                                <w:jc w:val="center"/>
                              </w:pPr>
                              <w:r>
                                <w:t>нет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35" o:spid="_x0000_s1030" style="position:absolute;margin-left:348.95pt;margin-top:9.8pt;width:38.9pt;height:43.75pt;z-index:251662336;mso-wrap-distance-left:0;mso-wrap-distance-right:0" coordorigin="6979,196" coordsize="77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">
                <v:shape id="AutoShape 136" o:spid="_x0000_s1031" type="#_x0000_t80" style="position:absolute;left:6979;top:197;width:777;height: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Q78YA&#10;AADbAAAADwAAAGRycy9kb3ducmV2LnhtbESPS2sCQRCE7wH/w9BCbnHWQBJdHUUEMS8EVy/emp3e&#10;B+70bHZG3eTXpw+B3Lqp6qqv58veNepKXag9GxiPElDEubc1lwaOh83DBFSIyBYbz2TgmwIsF4O7&#10;OabW33hP1yyWSkI4pGigirFNtQ55RQ7DyLfEohW+cxhl7UptO7xJuGv0Y5I8a4c1S0OFLa0rys/Z&#10;xRkoLtlXVjx9fuy278V0T9O3l/7nZMz9sF/NQEXq47/57/rVCr7Qyy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wQ78YAAADbAAAADwAAAAAAAAAAAAAAAACYAgAAZHJz&#10;L2Rvd25yZXYueG1sUEsFBgAAAAAEAAQA9QAAAIsDAAAAAA==&#10;" strokeweight=".26mm">
                  <v:stroke joinstyle="round"/>
                </v:shape>
                <v:shape id="Text Box 137" o:spid="_x0000_s1032" type="#_x0000_t202" style="position:absolute;left:7194;top:196;width:341;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stroke joinstyle="round"/>
                  <v:textbox inset="0,0,0,0">
                    <w:txbxContent>
                      <w:p w:rsidR="005652E3" w:rsidRDefault="005652E3" w:rsidP="005652E3">
                        <w:pPr>
                          <w:jc w:val="center"/>
                        </w:pPr>
                        <w:r>
                          <w:t>нет</w:t>
                        </w:r>
                      </w:p>
                    </w:txbxContent>
                  </v:textbox>
                </v:shape>
              </v:group>
            </w:pict>
          </mc:Fallback>
        </mc:AlternateContent>
      </w:r>
      <w:r w:rsidR="005652E3">
        <w:rPr>
          <w:rFonts w:ascii="Times New Roman" w:hAnsi="Times New Roman"/>
          <w:sz w:val="24"/>
          <w:szCs w:val="24"/>
        </w:rPr>
        <w:t xml:space="preserve"> </w:t>
      </w:r>
    </w:p>
    <w:p w:rsidR="005652E3" w:rsidRDefault="005652E3" w:rsidP="005652E3">
      <w:pPr>
        <w:pStyle w:val="ConsPlusNonformat"/>
        <w:rPr>
          <w:rFonts w:ascii="Times New Roman" w:hAnsi="Times New Roman"/>
          <w:sz w:val="24"/>
          <w:szCs w:val="24"/>
        </w:rPr>
      </w:pPr>
    </w:p>
    <w:p w:rsidR="005652E3" w:rsidRDefault="005652E3" w:rsidP="005652E3">
      <w:pPr>
        <w:pStyle w:val="ConsPlusNormal"/>
        <w:rPr>
          <w:sz w:val="24"/>
          <w:szCs w:val="24"/>
        </w:rPr>
      </w:pPr>
    </w:p>
    <w:p w:rsidR="005652E3" w:rsidRDefault="00612A77" w:rsidP="005652E3">
      <w:pPr>
        <w:pStyle w:val="ConsPlusNormal"/>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111125</wp:posOffset>
                </wp:positionH>
                <wp:positionV relativeFrom="paragraph">
                  <wp:posOffset>162560</wp:posOffset>
                </wp:positionV>
                <wp:extent cx="2926080" cy="586740"/>
                <wp:effectExtent l="6350" t="10160" r="10795" b="1270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86740"/>
                        </a:xfrm>
                        <a:prstGeom prst="rect">
                          <a:avLst/>
                        </a:prstGeom>
                        <a:solidFill>
                          <a:srgbClr val="FFFFFF"/>
                        </a:solidFill>
                        <a:ln w="9360">
                          <a:solidFill>
                            <a:srgbClr val="000000"/>
                          </a:solidFill>
                          <a:round/>
                          <a:headEnd/>
                          <a:tailEnd/>
                        </a:ln>
                      </wps:spPr>
                      <wps:txbx>
                        <w:txbxContent>
                          <w:p w:rsidR="005652E3" w:rsidRDefault="005652E3" w:rsidP="005652E3">
                            <w:pPr>
                              <w:jc w:val="center"/>
                            </w:pPr>
                            <w:r>
                              <w:t xml:space="preserve">Работник проводит регистрацию </w:t>
                            </w:r>
                          </w:p>
                          <w:p w:rsidR="005652E3" w:rsidRDefault="005652E3" w:rsidP="005652E3">
                            <w:pPr>
                              <w:jc w:val="center"/>
                            </w:pPr>
                            <w:r>
                              <w:t>заявления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38" o:spid="_x0000_s1033" type="#_x0000_t202" style="position:absolute;margin-left:8.75pt;margin-top:12.8pt;width:230.4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" strokeweight=".26mm">
                <v:stroke joinstyle="round"/>
                <v:textbox inset="0,0,0,0">
                  <w:txbxContent>
                    <w:p w:rsidR="005652E3" w:rsidRDefault="005652E3" w:rsidP="005652E3">
                      <w:pPr>
                        <w:jc w:val="center"/>
                      </w:pPr>
                      <w:r>
                        <w:t xml:space="preserve">Работник проводит регистрацию </w:t>
                      </w:r>
                    </w:p>
                    <w:p w:rsidR="005652E3" w:rsidRDefault="005652E3" w:rsidP="005652E3">
                      <w:pPr>
                        <w:jc w:val="center"/>
                      </w:pPr>
                      <w:r>
                        <w:t>заявления</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3776345</wp:posOffset>
                </wp:positionH>
                <wp:positionV relativeFrom="paragraph">
                  <wp:posOffset>154940</wp:posOffset>
                </wp:positionV>
                <wp:extent cx="2621280" cy="594360"/>
                <wp:effectExtent l="13970" t="12065" r="12700" b="1270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94360"/>
                        </a:xfrm>
                        <a:prstGeom prst="rect">
                          <a:avLst/>
                        </a:prstGeom>
                        <a:solidFill>
                          <a:srgbClr val="FFFFFF"/>
                        </a:solidFill>
                        <a:ln w="9360">
                          <a:solidFill>
                            <a:srgbClr val="000000"/>
                          </a:solidFill>
                          <a:round/>
                          <a:headEnd/>
                          <a:tailEnd/>
                        </a:ln>
                      </wps:spPr>
                      <wps:txbx>
                        <w:txbxContent>
                          <w:p w:rsidR="005652E3" w:rsidRDefault="005652E3" w:rsidP="005652E3">
                            <w:pPr>
                              <w:jc w:val="center"/>
                            </w:pPr>
                            <w:r>
                              <w:t xml:space="preserve">Работник возвращает документы </w:t>
                            </w:r>
                          </w:p>
                          <w:p w:rsidR="005652E3" w:rsidRDefault="005652E3" w:rsidP="005652E3">
                            <w:pPr>
                              <w:jc w:val="center"/>
                            </w:pPr>
                            <w:r>
                              <w:t>заявителю и разъясняет ему</w:t>
                            </w:r>
                          </w:p>
                          <w:p w:rsidR="005652E3" w:rsidRDefault="005652E3" w:rsidP="005652E3">
                            <w:pPr>
                              <w:jc w:val="center"/>
                            </w:pPr>
                            <w:r>
                              <w:t>причины возврата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margin-left:297.35pt;margin-top:12.2pt;width:206.4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" strokeweight=".26mm">
                <v:stroke joinstyle="round"/>
                <v:textbox inset="0,0,0,0">
                  <w:txbxContent>
                    <w:p w:rsidR="005652E3" w:rsidRDefault="005652E3" w:rsidP="005652E3">
                      <w:pPr>
                        <w:jc w:val="center"/>
                      </w:pPr>
                      <w:r>
                        <w:t xml:space="preserve">Работник возвращает документы </w:t>
                      </w:r>
                    </w:p>
                    <w:p w:rsidR="005652E3" w:rsidRDefault="005652E3" w:rsidP="005652E3">
                      <w:pPr>
                        <w:jc w:val="center"/>
                      </w:pPr>
                      <w:r>
                        <w:t>заявителю и разъясняет ему</w:t>
                      </w:r>
                    </w:p>
                    <w:p w:rsidR="005652E3" w:rsidRDefault="005652E3" w:rsidP="005652E3">
                      <w:pPr>
                        <w:jc w:val="center"/>
                      </w:pPr>
                      <w:r>
                        <w:t>причины возврата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1475105</wp:posOffset>
                </wp:positionH>
                <wp:positionV relativeFrom="paragraph">
                  <wp:posOffset>772160</wp:posOffset>
                </wp:positionV>
                <wp:extent cx="182880" cy="327660"/>
                <wp:effectExtent l="17780" t="10160" r="18415" b="5080"/>
                <wp:wrapNone/>
                <wp:docPr id="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27660"/>
                        </a:xfrm>
                        <a:prstGeom prst="downArrow">
                          <a:avLst>
                            <a:gd name="adj1" fmla="val 50000"/>
                            <a:gd name="adj2" fmla="val 44792"/>
                          </a:avLst>
                        </a:prstGeom>
                        <a:solidFill>
                          <a:srgbClr val="FFFFFF"/>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0" o:spid="_x0000_s1026" type="#_x0000_t67" style="position:absolute;margin-left:116.15pt;margin-top:60.8pt;width:14.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" strokeweight=".26mm">
                <v:stroke joinstyle="round"/>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1111250</wp:posOffset>
                </wp:positionV>
                <wp:extent cx="4396740" cy="998220"/>
                <wp:effectExtent l="10160" t="6350" r="12700" b="508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998220"/>
                        </a:xfrm>
                        <a:prstGeom prst="rect">
                          <a:avLst/>
                        </a:prstGeom>
                        <a:solidFill>
                          <a:srgbClr val="FFFFFF"/>
                        </a:solidFill>
                        <a:ln w="9360">
                          <a:solidFill>
                            <a:srgbClr val="000000"/>
                          </a:solidFill>
                          <a:round/>
                          <a:headEnd/>
                          <a:tailEnd/>
                        </a:ln>
                      </wps:spPr>
                      <wps:txbx>
                        <w:txbxContent>
                          <w:p w:rsidR="005652E3" w:rsidRDefault="005652E3" w:rsidP="005652E3">
                            <w:pPr>
                              <w:jc w:val="center"/>
                            </w:pPr>
                            <w:r>
                              <w:t xml:space="preserve">Рассмотрение и проверка заявления и приложенных к нему </w:t>
                            </w:r>
                          </w:p>
                          <w:p w:rsidR="005652E3" w:rsidRDefault="005652E3" w:rsidP="005652E3">
                            <w:pPr>
                              <w:jc w:val="center"/>
                            </w:pPr>
                            <w:r>
                              <w:t>документов в соответствии с пунктом 2.6.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1" o:spid="_x0000_s1035" type="#_x0000_t202" style="position:absolute;margin-left:7.55pt;margin-top:87.5pt;width:346.2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" strokeweight=".26mm">
                <v:stroke joinstyle="round"/>
                <v:textbox inset="0,0,0,0">
                  <w:txbxContent>
                    <w:p w:rsidR="005652E3" w:rsidRDefault="005652E3" w:rsidP="005652E3">
                      <w:pPr>
                        <w:jc w:val="center"/>
                      </w:pPr>
                      <w:r>
                        <w:t xml:space="preserve">Рассмотрение и проверка заявления и приложенных к нему </w:t>
                      </w:r>
                    </w:p>
                    <w:p w:rsidR="005652E3" w:rsidRDefault="005652E3" w:rsidP="005652E3">
                      <w:pPr>
                        <w:jc w:val="center"/>
                      </w:pPr>
                      <w:r>
                        <w:t>документов в соответствии с пунктом 2.6. регламента</w:t>
                      </w:r>
                    </w:p>
                  </w:txbxContent>
                </v:textbox>
              </v:shape>
            </w:pict>
          </mc:Fallback>
        </mc:AlternateConten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r>
        <w:rPr>
          <w:rFonts w:ascii="Times New Roman" w:hAnsi="Times New Roman"/>
          <w:sz w:val="24"/>
          <w:szCs w:val="24"/>
        </w:rPr>
        <w:t xml:space="preserve">                    </w: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p>
    <w:p w:rsidR="005652E3" w:rsidRDefault="00612A77" w:rsidP="005652E3">
      <w:pPr>
        <w:pStyle w:val="ConsPlusNormal"/>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1528445</wp:posOffset>
                </wp:positionH>
                <wp:positionV relativeFrom="paragraph">
                  <wp:posOffset>147320</wp:posOffset>
                </wp:positionV>
                <wp:extent cx="198120" cy="335280"/>
                <wp:effectExtent l="23495" t="13970" r="26035" b="12700"/>
                <wp:wrapNone/>
                <wp:docPr id="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35280"/>
                        </a:xfrm>
                        <a:prstGeom prst="downArrow">
                          <a:avLst>
                            <a:gd name="adj1" fmla="val 50000"/>
                            <a:gd name="adj2" fmla="val 42308"/>
                          </a:avLst>
                        </a:prstGeom>
                        <a:solidFill>
                          <a:srgbClr val="FFFFFF"/>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67" style="position:absolute;margin-left:120.35pt;margin-top:11.6pt;width:15.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" strokeweight=".26mm">
                <v:stroke joinstyle="round"/>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80645</wp:posOffset>
                </wp:positionH>
                <wp:positionV relativeFrom="paragraph">
                  <wp:posOffset>486410</wp:posOffset>
                </wp:positionV>
                <wp:extent cx="4396740" cy="723900"/>
                <wp:effectExtent l="13970" t="10160" r="8890" b="889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723900"/>
                        </a:xfrm>
                        <a:prstGeom prst="rect">
                          <a:avLst/>
                        </a:prstGeom>
                        <a:solidFill>
                          <a:srgbClr val="FFFFFF"/>
                        </a:solidFill>
                        <a:ln w="9360">
                          <a:solidFill>
                            <a:srgbClr val="000000"/>
                          </a:solidFill>
                          <a:round/>
                          <a:headEnd/>
                          <a:tailEnd/>
                        </a:ln>
                      </wps:spPr>
                      <wps:txbx>
                        <w:txbxContent>
                          <w:p w:rsidR="005652E3" w:rsidRDefault="005652E3" w:rsidP="005652E3">
                            <w:pPr>
                              <w:jc w:val="center"/>
                            </w:pPr>
                            <w:r>
                              <w:t>Принятие решения по результатам рассмотрения и проверки</w:t>
                            </w:r>
                          </w:p>
                          <w:p w:rsidR="005652E3" w:rsidRDefault="005652E3" w:rsidP="005652E3">
                            <w:pPr>
                              <w:jc w:val="center"/>
                            </w:pPr>
                            <w:r>
                              <w:t>заявления и приложенных к нему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6.35pt;margin-top:38.3pt;width:346.2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" strokeweight=".26mm">
                <v:stroke joinstyle="round"/>
                <v:textbox inset="0,0,0,0">
                  <w:txbxContent>
                    <w:p w:rsidR="005652E3" w:rsidRDefault="005652E3" w:rsidP="005652E3">
                      <w:pPr>
                        <w:jc w:val="center"/>
                      </w:pPr>
                      <w:r>
                        <w:t>Принятие решения по результатам рассмотрения и проверки</w:t>
                      </w:r>
                    </w:p>
                    <w:p w:rsidR="005652E3" w:rsidRDefault="005652E3" w:rsidP="005652E3">
                      <w:pPr>
                        <w:jc w:val="center"/>
                      </w:pPr>
                      <w:r>
                        <w:t>заявления и приложенных к нему документов</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1497965</wp:posOffset>
                </wp:positionH>
                <wp:positionV relativeFrom="paragraph">
                  <wp:posOffset>1233170</wp:posOffset>
                </wp:positionV>
                <wp:extent cx="190500" cy="335280"/>
                <wp:effectExtent l="21590" t="13970" r="26035" b="1270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35280"/>
                        </a:xfrm>
                        <a:prstGeom prst="downArrow">
                          <a:avLst>
                            <a:gd name="adj1" fmla="val 50000"/>
                            <a:gd name="adj2" fmla="val 44000"/>
                          </a:avLst>
                        </a:prstGeom>
                        <a:solidFill>
                          <a:srgbClr val="FFFFFF"/>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67" style="position:absolute;margin-left:117.95pt;margin-top:97.1pt;width:1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" strokeweight=".26mm">
                <v:stroke joinstyle="round"/>
              </v:shape>
            </w:pict>
          </mc:Fallback>
        </mc:AlternateConten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p>
    <w:p w:rsidR="005652E3" w:rsidRDefault="00612A77" w:rsidP="005652E3">
      <w:pPr>
        <w:pStyle w:val="ConsPlusNonformat"/>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65405</wp:posOffset>
                </wp:positionH>
                <wp:positionV relativeFrom="paragraph">
                  <wp:posOffset>166370</wp:posOffset>
                </wp:positionV>
                <wp:extent cx="4427220" cy="671830"/>
                <wp:effectExtent l="8255" t="13970" r="12700" b="9525"/>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671830"/>
                        </a:xfrm>
                        <a:prstGeom prst="rect">
                          <a:avLst/>
                        </a:prstGeom>
                        <a:solidFill>
                          <a:srgbClr val="FFFFFF"/>
                        </a:solidFill>
                        <a:ln w="9360">
                          <a:solidFill>
                            <a:srgbClr val="000000"/>
                          </a:solidFill>
                          <a:round/>
                          <a:headEnd/>
                          <a:tailEnd/>
                        </a:ln>
                      </wps:spPr>
                      <wps:txbx>
                        <w:txbxContent>
                          <w:p w:rsidR="005652E3" w:rsidRDefault="005652E3" w:rsidP="005652E3">
                            <w:pPr>
                              <w:jc w:val="center"/>
                            </w:pPr>
                            <w:r>
                              <w:t>Работник выдает заявителю разрешение на ввод объекта в</w:t>
                            </w:r>
                          </w:p>
                          <w:p w:rsidR="005652E3" w:rsidRDefault="005652E3" w:rsidP="005652E3">
                            <w:pPr>
                              <w:jc w:val="center"/>
                            </w:pPr>
                            <w:r>
                              <w:t xml:space="preserve"> эксплуатацию или мотивированный отказ в выдаче разрешения</w:t>
                            </w:r>
                          </w:p>
                          <w:p w:rsidR="005652E3" w:rsidRDefault="005652E3" w:rsidP="005652E3">
                            <w:pPr>
                              <w:jc w:val="center"/>
                            </w:pPr>
                            <w:r>
                              <w:t>на ввод объекта в эксплуатацию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5" o:spid="_x0000_s1037" type="#_x0000_t202" style="position:absolute;margin-left:5.15pt;margin-top:13.1pt;width:348.6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" strokeweight=".26mm">
                <v:stroke joinstyle="round"/>
                <v:textbox inset="0,0,0,0">
                  <w:txbxContent>
                    <w:p w:rsidR="005652E3" w:rsidRDefault="005652E3" w:rsidP="005652E3">
                      <w:pPr>
                        <w:jc w:val="center"/>
                      </w:pPr>
                      <w:r>
                        <w:t>Работник выдает заявителю разрешение на ввод объекта в</w:t>
                      </w:r>
                    </w:p>
                    <w:p w:rsidR="005652E3" w:rsidRDefault="005652E3" w:rsidP="005652E3">
                      <w:pPr>
                        <w:jc w:val="center"/>
                      </w:pPr>
                      <w:r>
                        <w:t xml:space="preserve"> эксплуатацию или мотивированный отказ в выдаче разрешения</w:t>
                      </w:r>
                    </w:p>
                    <w:p w:rsidR="005652E3" w:rsidRDefault="005652E3" w:rsidP="005652E3">
                      <w:pPr>
                        <w:jc w:val="center"/>
                      </w:pPr>
                      <w:r>
                        <w:t>на ввод объекта в эксплуатацию</w:t>
                      </w:r>
                    </w:p>
                  </w:txbxContent>
                </v:textbox>
              </v:shape>
            </w:pict>
          </mc:Fallback>
        </mc:AlternateContent>
      </w:r>
      <w:r w:rsidR="005652E3">
        <w:rPr>
          <w:rFonts w:ascii="Times New Roman" w:hAnsi="Times New Roman"/>
          <w:sz w:val="24"/>
          <w:szCs w:val="24"/>
        </w:rPr>
        <w:t xml:space="preserve">  </w:t>
      </w:r>
    </w:p>
    <w:p w:rsidR="005652E3" w:rsidRDefault="005652E3" w:rsidP="005652E3">
      <w:pPr>
        <w:pStyle w:val="ConsPlusNormal"/>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Pr="00F02967" w:rsidRDefault="005652E3" w:rsidP="005652E3">
      <w:pPr>
        <w:pStyle w:val="HTML"/>
        <w:rPr>
          <w:szCs w:val="28"/>
        </w:rPr>
      </w:pPr>
    </w:p>
    <w:sectPr w:rsidR="005652E3" w:rsidRPr="00F02967" w:rsidSect="008B2A00">
      <w:headerReference w:type="even" r:id="rId23"/>
      <w:pgSz w:w="11907" w:h="16834" w:code="9"/>
      <w:pgMar w:top="284"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A8" w:rsidRDefault="009B3EA8">
      <w:r>
        <w:separator/>
      </w:r>
    </w:p>
  </w:endnote>
  <w:endnote w:type="continuationSeparator" w:id="0">
    <w:p w:rsidR="009B3EA8" w:rsidRDefault="009B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A8" w:rsidRDefault="009B3EA8">
      <w:r>
        <w:separator/>
      </w:r>
    </w:p>
  </w:footnote>
  <w:footnote w:type="continuationSeparator" w:id="0">
    <w:p w:rsidR="009B3EA8" w:rsidRDefault="009B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B0" w:rsidRDefault="00AC655B">
    <w:pPr>
      <w:pStyle w:val="a3"/>
      <w:framePr w:wrap="around" w:vAnchor="text" w:hAnchor="margin" w:xAlign="right" w:y="1"/>
      <w:rPr>
        <w:rStyle w:val="a4"/>
      </w:rPr>
    </w:pPr>
    <w:r>
      <w:rPr>
        <w:rStyle w:val="a4"/>
      </w:rPr>
      <w:fldChar w:fldCharType="begin"/>
    </w:r>
    <w:r w:rsidR="00D33EB0">
      <w:rPr>
        <w:rStyle w:val="a4"/>
      </w:rPr>
      <w:instrText xml:space="preserve">PAGE  </w:instrText>
    </w:r>
    <w:r>
      <w:rPr>
        <w:rStyle w:val="a4"/>
      </w:rPr>
      <w:fldChar w:fldCharType="end"/>
    </w:r>
  </w:p>
  <w:p w:rsidR="00D33EB0" w:rsidRDefault="00D33EB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68FE"/>
    <w:rsid w:val="0008728E"/>
    <w:rsid w:val="000973B6"/>
    <w:rsid w:val="000A0295"/>
    <w:rsid w:val="000A5CF4"/>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3CB9"/>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954"/>
    <w:rsid w:val="004A0DBE"/>
    <w:rsid w:val="004B1442"/>
    <w:rsid w:val="004B5DFE"/>
    <w:rsid w:val="004C047A"/>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2A77"/>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5EA"/>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3F53"/>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3EA8"/>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A732F"/>
    <w:rsid w:val="00AB01CD"/>
    <w:rsid w:val="00AB17A4"/>
    <w:rsid w:val="00AB65A6"/>
    <w:rsid w:val="00AB72BF"/>
    <w:rsid w:val="00AC313E"/>
    <w:rsid w:val="00AC655B"/>
    <w:rsid w:val="00AC7654"/>
    <w:rsid w:val="00AD0AC1"/>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0416"/>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777"/>
    <w:rsid w:val="00DC5D6E"/>
    <w:rsid w:val="00DC6C38"/>
    <w:rsid w:val="00DD11E2"/>
    <w:rsid w:val="00DD48C0"/>
    <w:rsid w:val="00DD4B4D"/>
    <w:rsid w:val="00DD567E"/>
    <w:rsid w:val="00DE01F9"/>
    <w:rsid w:val="00DE0649"/>
    <w:rsid w:val="00DE06B0"/>
    <w:rsid w:val="00DE7EE5"/>
    <w:rsid w:val="00DF33AE"/>
    <w:rsid w:val="00DF3F37"/>
    <w:rsid w:val="00DF55D5"/>
    <w:rsid w:val="00E018D4"/>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main?base=LAW;n=120604;fld=134;dst=100115"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main?base=LAW;n=122790;fld=134;dst=4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header" Target="header1.xml"/><Relationship Id="rId10" Type="http://schemas.openxmlformats.org/officeDocument/2006/relationships/hyperlink" Target="http://www.pgu.donland.ru/" TargetMode="External"/><Relationship Id="rId19" Type="http://schemas.openxmlformats.org/officeDocument/2006/relationships/hyperlink" Target="consultantplus://offline/ref=64E9B3CD078380C8E3E185902F9352D02817FC0A95F86C595B102A2D8BF6AE832AC33945I0M0L"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yperlink" Target="consultantplus://offline/ref=32B161DB8AEB4CF9E05A794EBCDACDB13DDE706859B65A2C0A69BA1EC0F36DDC82A0C076025468B0m0h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CD58-9347-4ACD-B639-4B660C4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1</Pages>
  <Words>10111</Words>
  <Characters>57636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67612</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3</cp:revision>
  <cp:lastPrinted>2016-03-21T07:07:00Z</cp:lastPrinted>
  <dcterms:created xsi:type="dcterms:W3CDTF">2016-05-23T06:43:00Z</dcterms:created>
  <dcterms:modified xsi:type="dcterms:W3CDTF">2016-05-23T06:43:00Z</dcterms:modified>
</cp:coreProperties>
</file>