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E5" w:rsidRPr="009F7633" w:rsidRDefault="007A58E5" w:rsidP="009F7633">
      <w:pPr>
        <w:spacing w:after="0" w:line="240" w:lineRule="auto"/>
        <w:jc w:val="center"/>
        <w:rPr>
          <w:rFonts w:ascii="Times New Roman" w:hAnsi="Times New Roman"/>
          <w:sz w:val="28"/>
          <w:szCs w:val="28"/>
        </w:rPr>
      </w:pPr>
      <w:r w:rsidRPr="009F7633">
        <w:rPr>
          <w:rFonts w:ascii="Times New Roman" w:hAnsi="Times New Roman"/>
          <w:sz w:val="28"/>
          <w:szCs w:val="28"/>
        </w:rPr>
        <w:t>Российская Федерация</w:t>
      </w:r>
    </w:p>
    <w:p w:rsidR="007A58E5" w:rsidRPr="009F7633" w:rsidRDefault="007A58E5" w:rsidP="007A58E5">
      <w:pPr>
        <w:spacing w:after="0" w:line="240" w:lineRule="auto"/>
        <w:jc w:val="center"/>
        <w:rPr>
          <w:rFonts w:ascii="Times New Roman" w:hAnsi="Times New Roman"/>
          <w:sz w:val="28"/>
          <w:szCs w:val="28"/>
        </w:rPr>
      </w:pPr>
      <w:r w:rsidRPr="009F7633">
        <w:rPr>
          <w:rFonts w:ascii="Times New Roman" w:hAnsi="Times New Roman"/>
          <w:sz w:val="28"/>
          <w:szCs w:val="28"/>
        </w:rPr>
        <w:t>Ростовская область</w:t>
      </w:r>
    </w:p>
    <w:p w:rsidR="007A58E5" w:rsidRDefault="007A58E5" w:rsidP="00FE7B1E">
      <w:pPr>
        <w:spacing w:after="0" w:line="240" w:lineRule="auto"/>
        <w:jc w:val="center"/>
        <w:rPr>
          <w:rFonts w:ascii="Times New Roman" w:hAnsi="Times New Roman"/>
          <w:sz w:val="28"/>
          <w:szCs w:val="28"/>
        </w:rPr>
      </w:pPr>
      <w:r w:rsidRPr="009F7633">
        <w:rPr>
          <w:rFonts w:ascii="Times New Roman" w:hAnsi="Times New Roman"/>
          <w:sz w:val="28"/>
          <w:szCs w:val="28"/>
        </w:rPr>
        <w:t>Администрация Семикаракорского городского поселения</w:t>
      </w:r>
    </w:p>
    <w:p w:rsidR="00FE7B1E" w:rsidRPr="009F7633" w:rsidRDefault="00FE7B1E" w:rsidP="00FE7B1E">
      <w:pPr>
        <w:spacing w:after="0" w:line="240" w:lineRule="auto"/>
        <w:jc w:val="center"/>
        <w:rPr>
          <w:rFonts w:ascii="Times New Roman" w:hAnsi="Times New Roman"/>
          <w:sz w:val="28"/>
          <w:szCs w:val="28"/>
        </w:rPr>
      </w:pPr>
    </w:p>
    <w:p w:rsidR="007A58E5" w:rsidRPr="009F7633" w:rsidRDefault="007A58E5" w:rsidP="00802A90">
      <w:pPr>
        <w:spacing w:line="240" w:lineRule="auto"/>
        <w:jc w:val="center"/>
        <w:rPr>
          <w:rFonts w:ascii="Times New Roman" w:hAnsi="Times New Roman"/>
          <w:sz w:val="28"/>
          <w:szCs w:val="28"/>
        </w:rPr>
      </w:pPr>
      <w:r w:rsidRPr="009F7633">
        <w:rPr>
          <w:rFonts w:ascii="Times New Roman" w:hAnsi="Times New Roman"/>
          <w:sz w:val="28"/>
          <w:szCs w:val="28"/>
        </w:rPr>
        <w:t>ПОСТАНОВЛЕНИЕ</w:t>
      </w:r>
    </w:p>
    <w:p w:rsidR="00802A90" w:rsidRPr="009F7633" w:rsidRDefault="0056183A" w:rsidP="00FE7B1E">
      <w:pPr>
        <w:tabs>
          <w:tab w:val="center" w:pos="4677"/>
        </w:tabs>
        <w:spacing w:line="240" w:lineRule="auto"/>
        <w:ind w:left="426" w:hanging="426"/>
        <w:rPr>
          <w:rFonts w:ascii="Times New Roman" w:hAnsi="Times New Roman"/>
          <w:sz w:val="28"/>
          <w:szCs w:val="28"/>
        </w:rPr>
      </w:pPr>
      <w:r w:rsidRPr="009F7633">
        <w:rPr>
          <w:rFonts w:ascii="Times New Roman" w:hAnsi="Times New Roman"/>
          <w:sz w:val="28"/>
          <w:szCs w:val="28"/>
        </w:rPr>
        <w:t>27.12</w:t>
      </w:r>
      <w:r w:rsidR="00FA2DD2" w:rsidRPr="009F7633">
        <w:rPr>
          <w:rFonts w:ascii="Times New Roman" w:hAnsi="Times New Roman"/>
          <w:sz w:val="28"/>
          <w:szCs w:val="28"/>
        </w:rPr>
        <w:t>.202</w:t>
      </w:r>
      <w:r w:rsidR="003D4DA0" w:rsidRPr="009F7633">
        <w:rPr>
          <w:rFonts w:ascii="Times New Roman" w:hAnsi="Times New Roman"/>
          <w:sz w:val="28"/>
          <w:szCs w:val="28"/>
        </w:rPr>
        <w:t>3</w:t>
      </w:r>
      <w:r w:rsidR="007A58E5" w:rsidRPr="009F7633">
        <w:rPr>
          <w:rFonts w:ascii="Times New Roman" w:hAnsi="Times New Roman"/>
          <w:sz w:val="28"/>
          <w:szCs w:val="28"/>
        </w:rPr>
        <w:t xml:space="preserve">   </w:t>
      </w:r>
      <w:r w:rsidR="00675761" w:rsidRPr="009F7633">
        <w:rPr>
          <w:rFonts w:ascii="Times New Roman" w:hAnsi="Times New Roman"/>
          <w:sz w:val="28"/>
          <w:szCs w:val="28"/>
        </w:rPr>
        <w:t xml:space="preserve">            </w:t>
      </w:r>
      <w:r w:rsidR="009F7633">
        <w:rPr>
          <w:rFonts w:ascii="Times New Roman" w:hAnsi="Times New Roman"/>
          <w:sz w:val="28"/>
          <w:szCs w:val="28"/>
        </w:rPr>
        <w:t xml:space="preserve">       </w:t>
      </w:r>
      <w:r w:rsidR="00FE7B1E">
        <w:rPr>
          <w:rFonts w:ascii="Times New Roman" w:hAnsi="Times New Roman"/>
          <w:sz w:val="28"/>
          <w:szCs w:val="28"/>
        </w:rPr>
        <w:t xml:space="preserve"> </w:t>
      </w:r>
      <w:r w:rsidR="00DB6378" w:rsidRPr="009F7633">
        <w:rPr>
          <w:rFonts w:ascii="Times New Roman" w:hAnsi="Times New Roman"/>
          <w:sz w:val="28"/>
          <w:szCs w:val="28"/>
        </w:rPr>
        <w:t>г. Семикаракорск</w:t>
      </w:r>
      <w:r w:rsidR="007A58E5" w:rsidRPr="009F7633">
        <w:rPr>
          <w:rFonts w:ascii="Times New Roman" w:hAnsi="Times New Roman"/>
          <w:sz w:val="28"/>
          <w:szCs w:val="28"/>
        </w:rPr>
        <w:t xml:space="preserve">                       </w:t>
      </w:r>
      <w:r w:rsidR="009F7633">
        <w:rPr>
          <w:rFonts w:ascii="Times New Roman" w:hAnsi="Times New Roman"/>
          <w:sz w:val="28"/>
          <w:szCs w:val="28"/>
        </w:rPr>
        <w:t xml:space="preserve">  </w:t>
      </w:r>
      <w:r w:rsidR="009F7633" w:rsidRPr="009F7633">
        <w:rPr>
          <w:rFonts w:ascii="Times New Roman" w:hAnsi="Times New Roman"/>
          <w:sz w:val="28"/>
          <w:szCs w:val="28"/>
        </w:rPr>
        <w:t>№ 1023</w:t>
      </w:r>
      <w:r w:rsidR="009F7633">
        <w:rPr>
          <w:rFonts w:ascii="Times New Roman" w:hAnsi="Times New Roman"/>
          <w:sz w:val="28"/>
          <w:szCs w:val="28"/>
        </w:rPr>
        <w:t xml:space="preserve">                          </w:t>
      </w:r>
    </w:p>
    <w:p w:rsidR="00802A90" w:rsidRPr="009F7633" w:rsidRDefault="00802A90" w:rsidP="00802A90">
      <w:pPr>
        <w:keepLines/>
        <w:spacing w:after="0" w:line="240" w:lineRule="atLeast"/>
        <w:jc w:val="center"/>
        <w:rPr>
          <w:rFonts w:ascii="Times New Roman" w:hAnsi="Times New Roman"/>
          <w:bCs/>
          <w:sz w:val="28"/>
          <w:szCs w:val="28"/>
        </w:rPr>
      </w:pPr>
      <w:r w:rsidRPr="009F7633">
        <w:rPr>
          <w:rFonts w:ascii="Times New Roman" w:hAnsi="Times New Roman"/>
          <w:bCs/>
          <w:sz w:val="28"/>
          <w:szCs w:val="28"/>
        </w:rPr>
        <w:t xml:space="preserve">Об утверждении Перечня главных администраторов </w:t>
      </w:r>
    </w:p>
    <w:p w:rsidR="00802A90" w:rsidRPr="009F7633" w:rsidRDefault="00802A90" w:rsidP="00802A90">
      <w:pPr>
        <w:keepLines/>
        <w:spacing w:after="0" w:line="240" w:lineRule="atLeast"/>
        <w:jc w:val="center"/>
        <w:rPr>
          <w:rFonts w:ascii="Times New Roman" w:hAnsi="Times New Roman"/>
          <w:bCs/>
          <w:sz w:val="28"/>
          <w:szCs w:val="28"/>
        </w:rPr>
      </w:pPr>
      <w:r w:rsidRPr="009F7633">
        <w:rPr>
          <w:rFonts w:ascii="Times New Roman" w:hAnsi="Times New Roman"/>
          <w:bCs/>
          <w:sz w:val="28"/>
          <w:szCs w:val="28"/>
        </w:rPr>
        <w:t>доходов бюджета Семикаракорского городского поселения</w:t>
      </w:r>
    </w:p>
    <w:p w:rsidR="00802A90" w:rsidRPr="009F7633" w:rsidRDefault="00802A90" w:rsidP="00802A90">
      <w:pPr>
        <w:keepLines/>
        <w:spacing w:after="0" w:line="240" w:lineRule="atLeast"/>
        <w:jc w:val="center"/>
        <w:rPr>
          <w:rFonts w:ascii="Times New Roman" w:hAnsi="Times New Roman"/>
          <w:sz w:val="28"/>
          <w:szCs w:val="28"/>
        </w:rPr>
      </w:pPr>
      <w:r w:rsidRPr="009F7633">
        <w:rPr>
          <w:rFonts w:ascii="Times New Roman" w:hAnsi="Times New Roman"/>
          <w:bCs/>
          <w:sz w:val="28"/>
          <w:szCs w:val="28"/>
        </w:rPr>
        <w:t xml:space="preserve"> Семикаракорского района и Перечня </w:t>
      </w:r>
      <w:r w:rsidRPr="009F7633">
        <w:rPr>
          <w:rFonts w:ascii="Times New Roman" w:hAnsi="Times New Roman"/>
          <w:sz w:val="28"/>
          <w:szCs w:val="28"/>
        </w:rPr>
        <w:t>главных администраторов</w:t>
      </w:r>
    </w:p>
    <w:p w:rsidR="00802A90" w:rsidRPr="009F7633" w:rsidRDefault="00802A90" w:rsidP="00802A90">
      <w:pPr>
        <w:keepLines/>
        <w:spacing w:after="0" w:line="240" w:lineRule="atLeast"/>
        <w:jc w:val="center"/>
        <w:rPr>
          <w:rFonts w:ascii="Times New Roman" w:hAnsi="Times New Roman"/>
          <w:sz w:val="28"/>
          <w:szCs w:val="28"/>
        </w:rPr>
      </w:pPr>
      <w:r w:rsidRPr="009F7633">
        <w:rPr>
          <w:rFonts w:ascii="Times New Roman" w:hAnsi="Times New Roman"/>
          <w:sz w:val="28"/>
          <w:szCs w:val="28"/>
        </w:rPr>
        <w:t xml:space="preserve"> источников финансирования дефицита бюджета Семикаракорского </w:t>
      </w:r>
    </w:p>
    <w:p w:rsidR="00802A90" w:rsidRPr="009F7633" w:rsidRDefault="00802A90" w:rsidP="00802A90">
      <w:pPr>
        <w:keepLines/>
        <w:spacing w:after="0" w:line="240" w:lineRule="atLeast"/>
        <w:jc w:val="center"/>
        <w:rPr>
          <w:rFonts w:ascii="Times New Roman" w:hAnsi="Times New Roman"/>
          <w:sz w:val="28"/>
          <w:szCs w:val="28"/>
        </w:rPr>
      </w:pPr>
      <w:r w:rsidRPr="009F7633">
        <w:rPr>
          <w:rFonts w:ascii="Times New Roman" w:hAnsi="Times New Roman"/>
          <w:sz w:val="28"/>
          <w:szCs w:val="28"/>
        </w:rPr>
        <w:t>городского поселения Семикаракорского района</w:t>
      </w:r>
    </w:p>
    <w:p w:rsidR="00802A90" w:rsidRPr="009F7633" w:rsidRDefault="00802A90" w:rsidP="00802A90">
      <w:pPr>
        <w:keepLines/>
        <w:spacing w:after="0" w:line="240" w:lineRule="atLeast"/>
        <w:jc w:val="center"/>
        <w:rPr>
          <w:rFonts w:ascii="Times New Roman" w:hAnsi="Times New Roman"/>
          <w:sz w:val="28"/>
          <w:szCs w:val="28"/>
        </w:rPr>
      </w:pPr>
    </w:p>
    <w:p w:rsidR="00FE7B1E" w:rsidRDefault="00802A90" w:rsidP="00FE7B1E">
      <w:pPr>
        <w:keepLines/>
        <w:spacing w:after="0" w:line="240" w:lineRule="auto"/>
        <w:ind w:firstLine="709"/>
        <w:jc w:val="both"/>
        <w:rPr>
          <w:rFonts w:ascii="Times New Roman" w:hAnsi="Times New Roman"/>
          <w:sz w:val="28"/>
          <w:szCs w:val="28"/>
        </w:rPr>
      </w:pPr>
      <w:proofErr w:type="gramStart"/>
      <w:r w:rsidRPr="009F7633">
        <w:rPr>
          <w:rFonts w:ascii="Times New Roman" w:hAnsi="Times New Roman"/>
          <w:sz w:val="28"/>
          <w:szCs w:val="28"/>
        </w:rPr>
        <w:t>В соответствии с абзацем третьим пункта 3</w:t>
      </w:r>
      <w:r w:rsidRPr="009F7633">
        <w:rPr>
          <w:rFonts w:ascii="Times New Roman" w:hAnsi="Times New Roman"/>
          <w:sz w:val="28"/>
          <w:szCs w:val="28"/>
          <w:vertAlign w:val="superscript"/>
        </w:rPr>
        <w:t>2</w:t>
      </w:r>
      <w:r w:rsidRPr="009F7633">
        <w:rPr>
          <w:rFonts w:ascii="Times New Roman" w:hAnsi="Times New Roman"/>
          <w:sz w:val="28"/>
          <w:szCs w:val="28"/>
        </w:rPr>
        <w:t xml:space="preserve"> статьи 160</w:t>
      </w:r>
      <w:r w:rsidRPr="009F7633">
        <w:rPr>
          <w:rFonts w:ascii="Times New Roman" w:hAnsi="Times New Roman"/>
          <w:sz w:val="28"/>
          <w:szCs w:val="28"/>
          <w:vertAlign w:val="superscript"/>
        </w:rPr>
        <w:t>1</w:t>
      </w:r>
      <w:r w:rsidRPr="009F7633">
        <w:rPr>
          <w:rFonts w:ascii="Times New Roman" w:hAnsi="Times New Roman"/>
          <w:sz w:val="28"/>
          <w:szCs w:val="28"/>
        </w:rPr>
        <w:t xml:space="preserve"> и абзацем третьим пункта 4 статьи 160</w:t>
      </w:r>
      <w:r w:rsidRPr="009F7633">
        <w:rPr>
          <w:rFonts w:ascii="Times New Roman" w:hAnsi="Times New Roman"/>
          <w:sz w:val="28"/>
          <w:szCs w:val="28"/>
          <w:vertAlign w:val="superscript"/>
        </w:rPr>
        <w:t>2</w:t>
      </w:r>
      <w:r w:rsidRPr="009F7633">
        <w:rPr>
          <w:rFonts w:ascii="Times New Roman" w:hAnsi="Times New Roman"/>
          <w:sz w:val="28"/>
          <w:szCs w:val="28"/>
        </w:rPr>
        <w:t xml:space="preserve">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w:t>
      </w:r>
      <w:proofErr w:type="gramEnd"/>
      <w:r w:rsidRPr="009F7633">
        <w:rPr>
          <w:rFonts w:ascii="Times New Roman" w:hAnsi="Times New Roman"/>
          <w:sz w:val="28"/>
          <w:szCs w:val="28"/>
        </w:rPr>
        <w:t xml:space="preserve"> </w:t>
      </w:r>
      <w:proofErr w:type="gramStart"/>
      <w:r w:rsidRPr="009F7633">
        <w:rPr>
          <w:rFonts w:ascii="Times New Roman" w:hAnsi="Times New Roman"/>
          <w:sz w:val="28"/>
          <w:szCs w:val="28"/>
        </w:rPr>
        <w:t>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w:t>
      </w:r>
      <w:r w:rsidR="00B92DFD" w:rsidRPr="009F7633">
        <w:rPr>
          <w:rFonts w:ascii="Times New Roman" w:hAnsi="Times New Roman"/>
          <w:sz w:val="28"/>
          <w:szCs w:val="28"/>
        </w:rPr>
        <w:t xml:space="preserve"> </w:t>
      </w:r>
      <w:r w:rsidRPr="009F7633">
        <w:rPr>
          <w:rFonts w:ascii="Times New Roman" w:hAnsi="Times New Roman"/>
          <w:sz w:val="28"/>
          <w:szCs w:val="28"/>
        </w:rPr>
        <w:t>Федерации</w:t>
      </w:r>
      <w:r w:rsidR="00B92DFD" w:rsidRPr="009F7633">
        <w:rPr>
          <w:rFonts w:ascii="Times New Roman" w:hAnsi="Times New Roman"/>
          <w:sz w:val="28"/>
          <w:szCs w:val="28"/>
        </w:rPr>
        <w:t xml:space="preserve"> </w:t>
      </w:r>
      <w:r w:rsidRPr="009F7633">
        <w:rPr>
          <w:rFonts w:ascii="Times New Roman" w:hAnsi="Times New Roman"/>
          <w:sz w:val="28"/>
          <w:szCs w:val="28"/>
        </w:rPr>
        <w:t>от</w:t>
      </w:r>
      <w:r w:rsidR="00B92DFD" w:rsidRPr="009F7633">
        <w:rPr>
          <w:rFonts w:ascii="Times New Roman" w:hAnsi="Times New Roman"/>
          <w:sz w:val="28"/>
          <w:szCs w:val="28"/>
        </w:rPr>
        <w:t xml:space="preserve"> </w:t>
      </w:r>
      <w:r w:rsidRPr="009F7633">
        <w:rPr>
          <w:rFonts w:ascii="Times New Roman" w:hAnsi="Times New Roman"/>
          <w:sz w:val="28"/>
          <w:szCs w:val="28"/>
        </w:rPr>
        <w:t>16.09.2021</w:t>
      </w:r>
      <w:r w:rsidR="00B92DFD" w:rsidRPr="009F7633">
        <w:rPr>
          <w:rFonts w:ascii="Times New Roman" w:hAnsi="Times New Roman"/>
          <w:sz w:val="28"/>
          <w:szCs w:val="28"/>
        </w:rPr>
        <w:t xml:space="preserve"> </w:t>
      </w:r>
      <w:r w:rsidRPr="009F7633">
        <w:rPr>
          <w:rFonts w:ascii="Times New Roman" w:hAnsi="Times New Roman"/>
          <w:sz w:val="28"/>
          <w:szCs w:val="28"/>
        </w:rPr>
        <w:t>№</w:t>
      </w:r>
      <w:r w:rsidR="00B92DFD" w:rsidRPr="009F7633">
        <w:rPr>
          <w:rFonts w:ascii="Times New Roman" w:hAnsi="Times New Roman"/>
          <w:sz w:val="28"/>
          <w:szCs w:val="28"/>
        </w:rPr>
        <w:t xml:space="preserve"> </w:t>
      </w:r>
      <w:r w:rsidRPr="009F7633">
        <w:rPr>
          <w:rFonts w:ascii="Times New Roman" w:hAnsi="Times New Roman"/>
          <w:sz w:val="28"/>
          <w:szCs w:val="28"/>
        </w:rPr>
        <w:t>1569</w:t>
      </w:r>
      <w:r w:rsidR="00B92DFD" w:rsidRPr="009F7633">
        <w:rPr>
          <w:rFonts w:ascii="Times New Roman" w:hAnsi="Times New Roman"/>
          <w:sz w:val="28"/>
          <w:szCs w:val="28"/>
        </w:rPr>
        <w:t xml:space="preserve"> </w:t>
      </w:r>
      <w:r w:rsidRPr="009F7633">
        <w:rPr>
          <w:rFonts w:ascii="Times New Roman" w:hAnsi="Times New Roman"/>
          <w:sz w:val="28"/>
          <w:szCs w:val="28"/>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w:t>
      </w:r>
      <w:proofErr w:type="gramEnd"/>
      <w:r w:rsidRPr="009F7633">
        <w:rPr>
          <w:rFonts w:ascii="Times New Roman" w:hAnsi="Times New Roman"/>
          <w:sz w:val="28"/>
          <w:szCs w:val="28"/>
        </w:rPr>
        <w:t xml:space="preserve"> администратора доходов бюджета и к утверждению </w:t>
      </w:r>
      <w:proofErr w:type="gramStart"/>
      <w:r w:rsidRPr="009F7633">
        <w:rPr>
          <w:rFonts w:ascii="Times New Roman" w:hAnsi="Times New Roman"/>
          <w:sz w:val="28"/>
          <w:szCs w:val="28"/>
        </w:rPr>
        <w:t>перечня главных администраторов доходов бюджета субъекта Российской</w:t>
      </w:r>
      <w:proofErr w:type="gramEnd"/>
      <w:r w:rsidRPr="009F7633">
        <w:rPr>
          <w:rFonts w:ascii="Times New Roman" w:hAnsi="Times New Roman"/>
          <w:sz w:val="28"/>
          <w:szCs w:val="28"/>
        </w:rPr>
        <w:t xml:space="preserve"> Федерации, бюджета территориального фонда обязательного медицинского страхования, </w:t>
      </w:r>
      <w:r w:rsidR="00806D0A" w:rsidRPr="009F7633">
        <w:rPr>
          <w:rFonts w:ascii="Times New Roman" w:hAnsi="Times New Roman"/>
          <w:sz w:val="28"/>
          <w:szCs w:val="28"/>
        </w:rPr>
        <w:t>местного бюджета», Администрация Семикаракорского городского поселения</w:t>
      </w:r>
    </w:p>
    <w:p w:rsidR="00806D0A" w:rsidRPr="009F7633" w:rsidRDefault="002A2EF5" w:rsidP="00FE7B1E">
      <w:pPr>
        <w:keepLines/>
        <w:spacing w:after="0" w:line="240" w:lineRule="auto"/>
        <w:ind w:firstLine="709"/>
        <w:jc w:val="both"/>
        <w:rPr>
          <w:rFonts w:ascii="Times New Roman" w:hAnsi="Times New Roman"/>
          <w:sz w:val="28"/>
          <w:szCs w:val="28"/>
        </w:rPr>
      </w:pPr>
      <w:r w:rsidRPr="009F7633">
        <w:rPr>
          <w:rFonts w:ascii="Times New Roman" w:hAnsi="Times New Roman"/>
          <w:sz w:val="28"/>
          <w:szCs w:val="28"/>
        </w:rPr>
        <w:t xml:space="preserve">  </w:t>
      </w:r>
    </w:p>
    <w:p w:rsidR="00DB6378" w:rsidRPr="009F7633" w:rsidRDefault="002A2EF5" w:rsidP="00806D0A">
      <w:pPr>
        <w:tabs>
          <w:tab w:val="center" w:pos="4677"/>
        </w:tabs>
        <w:spacing w:line="240" w:lineRule="auto"/>
        <w:jc w:val="center"/>
        <w:rPr>
          <w:rFonts w:ascii="Times New Roman" w:hAnsi="Times New Roman"/>
          <w:sz w:val="28"/>
          <w:szCs w:val="28"/>
        </w:rPr>
      </w:pPr>
      <w:r w:rsidRPr="009F7633">
        <w:rPr>
          <w:rFonts w:ascii="Times New Roman" w:hAnsi="Times New Roman"/>
          <w:sz w:val="28"/>
          <w:szCs w:val="28"/>
        </w:rPr>
        <w:t>ПОСТАНОВЛЯ</w:t>
      </w:r>
      <w:r w:rsidR="00806D0A" w:rsidRPr="009F7633">
        <w:rPr>
          <w:rFonts w:ascii="Times New Roman" w:hAnsi="Times New Roman"/>
          <w:sz w:val="28"/>
          <w:szCs w:val="28"/>
        </w:rPr>
        <w:t>ЕТ</w:t>
      </w:r>
      <w:r w:rsidR="00DB6378" w:rsidRPr="009F7633">
        <w:rPr>
          <w:rFonts w:ascii="Times New Roman" w:hAnsi="Times New Roman"/>
          <w:sz w:val="28"/>
          <w:szCs w:val="28"/>
        </w:rPr>
        <w:t>:</w:t>
      </w:r>
    </w:p>
    <w:p w:rsidR="00802A90" w:rsidRPr="009F7633" w:rsidRDefault="00802A90" w:rsidP="00802A90">
      <w:pPr>
        <w:keepLines/>
        <w:autoSpaceDE w:val="0"/>
        <w:autoSpaceDN w:val="0"/>
        <w:adjustRightInd w:val="0"/>
        <w:spacing w:after="0" w:line="240" w:lineRule="auto"/>
        <w:jc w:val="both"/>
        <w:rPr>
          <w:rFonts w:ascii="Times New Roman" w:hAnsi="Times New Roman"/>
          <w:sz w:val="28"/>
          <w:szCs w:val="28"/>
        </w:rPr>
      </w:pPr>
      <w:r w:rsidRPr="009F7633">
        <w:rPr>
          <w:rFonts w:ascii="Times New Roman" w:hAnsi="Times New Roman"/>
          <w:sz w:val="28"/>
          <w:szCs w:val="28"/>
        </w:rPr>
        <w:t xml:space="preserve">      1. Утвердить Перечень главных </w:t>
      </w:r>
      <w:proofErr w:type="gramStart"/>
      <w:r w:rsidRPr="009F7633">
        <w:rPr>
          <w:rFonts w:ascii="Times New Roman" w:hAnsi="Times New Roman"/>
          <w:sz w:val="28"/>
          <w:szCs w:val="28"/>
        </w:rPr>
        <w:t>администраторов доходов бюджета Семикаракорского городского поселения Семикаракорского района</w:t>
      </w:r>
      <w:proofErr w:type="gramEnd"/>
      <w:r w:rsidRPr="009F7633">
        <w:rPr>
          <w:rFonts w:ascii="Times New Roman" w:hAnsi="Times New Roman"/>
          <w:sz w:val="28"/>
          <w:szCs w:val="28"/>
        </w:rPr>
        <w:t xml:space="preserve"> согласно приложению 1 к настоящему постановлению.</w:t>
      </w:r>
    </w:p>
    <w:p w:rsidR="00802A90" w:rsidRPr="009F7633" w:rsidRDefault="00802A90" w:rsidP="00802A90">
      <w:pPr>
        <w:keepLines/>
        <w:autoSpaceDE w:val="0"/>
        <w:autoSpaceDN w:val="0"/>
        <w:adjustRightInd w:val="0"/>
        <w:spacing w:after="0" w:line="240" w:lineRule="auto"/>
        <w:jc w:val="both"/>
        <w:rPr>
          <w:rFonts w:ascii="Times New Roman" w:hAnsi="Times New Roman"/>
          <w:sz w:val="28"/>
          <w:szCs w:val="28"/>
        </w:rPr>
      </w:pPr>
      <w:r w:rsidRPr="009F7633">
        <w:rPr>
          <w:rFonts w:ascii="Times New Roman" w:hAnsi="Times New Roman"/>
          <w:sz w:val="28"/>
          <w:szCs w:val="28"/>
        </w:rPr>
        <w:tab/>
        <w:t xml:space="preserve">2. Утвердить Перечень главных </w:t>
      </w:r>
      <w:proofErr w:type="gramStart"/>
      <w:r w:rsidRPr="009F7633">
        <w:rPr>
          <w:rFonts w:ascii="Times New Roman" w:hAnsi="Times New Roman"/>
          <w:sz w:val="28"/>
          <w:szCs w:val="28"/>
        </w:rPr>
        <w:t>администраторов источников финансирования дефицита бюджета Семикаракорского городского поселения Семикаракорского района</w:t>
      </w:r>
      <w:proofErr w:type="gramEnd"/>
      <w:r w:rsidRPr="009F7633">
        <w:rPr>
          <w:rFonts w:ascii="Times New Roman" w:hAnsi="Times New Roman"/>
          <w:sz w:val="28"/>
          <w:szCs w:val="28"/>
        </w:rPr>
        <w:t xml:space="preserve"> согласно приложению 2 к настоящему постановлению.</w:t>
      </w:r>
    </w:p>
    <w:p w:rsidR="003D4DA0" w:rsidRPr="009F7633" w:rsidRDefault="00802A90" w:rsidP="00802A90">
      <w:pPr>
        <w:keepLines/>
        <w:autoSpaceDE w:val="0"/>
        <w:autoSpaceDN w:val="0"/>
        <w:adjustRightInd w:val="0"/>
        <w:spacing w:after="0" w:line="240" w:lineRule="auto"/>
        <w:jc w:val="both"/>
        <w:rPr>
          <w:rFonts w:ascii="Times New Roman" w:hAnsi="Times New Roman"/>
          <w:sz w:val="28"/>
          <w:szCs w:val="28"/>
        </w:rPr>
      </w:pPr>
      <w:r w:rsidRPr="009F7633">
        <w:rPr>
          <w:rFonts w:ascii="Times New Roman" w:hAnsi="Times New Roman"/>
          <w:sz w:val="28"/>
          <w:szCs w:val="28"/>
        </w:rPr>
        <w:lastRenderedPageBreak/>
        <w:tab/>
        <w:t xml:space="preserve">3. Утвердить Положение о внесении изменений в Перечень главных </w:t>
      </w:r>
      <w:proofErr w:type="gramStart"/>
      <w:r w:rsidRPr="009F7633">
        <w:rPr>
          <w:rFonts w:ascii="Times New Roman" w:hAnsi="Times New Roman"/>
          <w:sz w:val="28"/>
          <w:szCs w:val="28"/>
        </w:rPr>
        <w:t>администраторов доходов бюджета Семикаракорского городского поселения Семикаракорского района</w:t>
      </w:r>
      <w:proofErr w:type="gramEnd"/>
      <w:r w:rsidRPr="009F7633">
        <w:rPr>
          <w:rFonts w:ascii="Times New Roman" w:hAnsi="Times New Roman"/>
          <w:sz w:val="28"/>
          <w:szCs w:val="28"/>
        </w:rPr>
        <w:t xml:space="preserve"> и Перечень главных администраторов источников финансирования дефицита бюджета Семикаракорского городского поселения Семикаракорского района согласно приложению 3 к настоящему постановлению.</w:t>
      </w:r>
    </w:p>
    <w:p w:rsidR="00806D0A" w:rsidRPr="009F7633" w:rsidRDefault="00806D0A" w:rsidP="00806D0A">
      <w:pPr>
        <w:pStyle w:val="ConsPlusNormal"/>
        <w:ind w:firstLine="540"/>
        <w:jc w:val="both"/>
        <w:rPr>
          <w:rFonts w:ascii="Times New Roman" w:hAnsi="Times New Roman" w:cs="Times New Roman"/>
          <w:sz w:val="28"/>
          <w:szCs w:val="28"/>
        </w:rPr>
      </w:pPr>
      <w:r w:rsidRPr="009F7633">
        <w:rPr>
          <w:rFonts w:ascii="Times New Roman" w:hAnsi="Times New Roman" w:cs="Times New Roman"/>
          <w:sz w:val="28"/>
          <w:szCs w:val="28"/>
        </w:rPr>
        <w:t xml:space="preserve"> </w:t>
      </w:r>
      <w:r w:rsidR="00802A90" w:rsidRPr="009F7633">
        <w:rPr>
          <w:rFonts w:ascii="Times New Roman" w:hAnsi="Times New Roman" w:cs="Times New Roman"/>
          <w:sz w:val="28"/>
          <w:szCs w:val="28"/>
        </w:rPr>
        <w:t>4</w:t>
      </w:r>
      <w:r w:rsidR="00745788" w:rsidRPr="009F7633">
        <w:rPr>
          <w:rFonts w:ascii="Times New Roman" w:hAnsi="Times New Roman" w:cs="Times New Roman"/>
          <w:sz w:val="28"/>
          <w:szCs w:val="28"/>
        </w:rPr>
        <w:t>.</w:t>
      </w:r>
      <w:r w:rsidR="00802A90" w:rsidRPr="009F7633">
        <w:rPr>
          <w:rFonts w:ascii="Times New Roman" w:hAnsi="Times New Roman" w:cs="Times New Roman"/>
          <w:sz w:val="28"/>
          <w:szCs w:val="28"/>
        </w:rPr>
        <w:t xml:space="preserve"> </w:t>
      </w:r>
      <w:r w:rsidRPr="009F7633">
        <w:rPr>
          <w:rFonts w:ascii="Times New Roman" w:hAnsi="Times New Roman" w:cs="Times New Roman"/>
          <w:sz w:val="28"/>
          <w:szCs w:val="28"/>
        </w:rPr>
        <w:t>Настоящее постановление вступает в силу со дня его официального опубликования в информационном бюллетене Семикаракорского городского поселения «</w:t>
      </w:r>
      <w:proofErr w:type="gramStart"/>
      <w:r w:rsidRPr="009F7633">
        <w:rPr>
          <w:rFonts w:ascii="Times New Roman" w:hAnsi="Times New Roman" w:cs="Times New Roman"/>
          <w:sz w:val="28"/>
          <w:szCs w:val="28"/>
        </w:rPr>
        <w:t>Семикаракорск-официальный</w:t>
      </w:r>
      <w:proofErr w:type="gramEnd"/>
      <w:r w:rsidRPr="009F7633">
        <w:rPr>
          <w:rFonts w:ascii="Times New Roman" w:hAnsi="Times New Roman" w:cs="Times New Roman"/>
          <w:sz w:val="28"/>
          <w:szCs w:val="28"/>
        </w:rPr>
        <w:t>»</w:t>
      </w:r>
      <w:r w:rsidR="005B0D85" w:rsidRPr="009F7633">
        <w:rPr>
          <w:rFonts w:ascii="Times New Roman" w:hAnsi="Times New Roman" w:cs="Times New Roman"/>
          <w:sz w:val="28"/>
          <w:szCs w:val="28"/>
        </w:rPr>
        <w:t>,</w:t>
      </w:r>
      <w:r w:rsidR="00802A90" w:rsidRPr="009F7633">
        <w:rPr>
          <w:rFonts w:ascii="Times New Roman" w:hAnsi="Times New Roman" w:cs="Times New Roman"/>
          <w:sz w:val="28"/>
          <w:szCs w:val="28"/>
        </w:rPr>
        <w:t xml:space="preserve"> </w:t>
      </w:r>
      <w:r w:rsidR="005B0D85" w:rsidRPr="009F7633">
        <w:rPr>
          <w:rFonts w:ascii="Times New Roman" w:hAnsi="Times New Roman" w:cs="Times New Roman"/>
          <w:sz w:val="28"/>
          <w:szCs w:val="28"/>
        </w:rPr>
        <w:t>но не ранее</w:t>
      </w:r>
      <w:r w:rsidR="00096D36" w:rsidRPr="009F7633">
        <w:rPr>
          <w:rFonts w:ascii="Times New Roman" w:hAnsi="Times New Roman" w:cs="Times New Roman"/>
          <w:sz w:val="28"/>
          <w:szCs w:val="28"/>
        </w:rPr>
        <w:t xml:space="preserve"> 01 января 202</w:t>
      </w:r>
      <w:r w:rsidR="003D4DA0" w:rsidRPr="009F7633">
        <w:rPr>
          <w:rFonts w:ascii="Times New Roman" w:hAnsi="Times New Roman" w:cs="Times New Roman"/>
          <w:sz w:val="28"/>
          <w:szCs w:val="28"/>
        </w:rPr>
        <w:t>4</w:t>
      </w:r>
      <w:r w:rsidR="005B0D85" w:rsidRPr="009F7633">
        <w:rPr>
          <w:rFonts w:ascii="Times New Roman" w:hAnsi="Times New Roman" w:cs="Times New Roman"/>
          <w:sz w:val="28"/>
          <w:szCs w:val="28"/>
        </w:rPr>
        <w:t xml:space="preserve"> года.</w:t>
      </w:r>
    </w:p>
    <w:p w:rsidR="00DB6378" w:rsidRPr="009F7633" w:rsidRDefault="005B0D85" w:rsidP="002A2EF5">
      <w:pPr>
        <w:tabs>
          <w:tab w:val="center" w:pos="4677"/>
        </w:tabs>
        <w:spacing w:after="0" w:line="240" w:lineRule="auto"/>
        <w:jc w:val="both"/>
        <w:rPr>
          <w:rFonts w:ascii="Times New Roman" w:hAnsi="Times New Roman"/>
          <w:sz w:val="28"/>
          <w:szCs w:val="28"/>
        </w:rPr>
      </w:pPr>
      <w:r w:rsidRPr="009F7633">
        <w:rPr>
          <w:rFonts w:ascii="Times New Roman" w:hAnsi="Times New Roman"/>
          <w:sz w:val="28"/>
          <w:szCs w:val="28"/>
        </w:rPr>
        <w:t xml:space="preserve">   </w:t>
      </w:r>
      <w:r w:rsidR="002A2EF5" w:rsidRPr="009F7633">
        <w:rPr>
          <w:rFonts w:ascii="Times New Roman" w:hAnsi="Times New Roman"/>
          <w:sz w:val="28"/>
          <w:szCs w:val="28"/>
        </w:rPr>
        <w:t xml:space="preserve">   </w:t>
      </w:r>
      <w:r w:rsidR="00802A90" w:rsidRPr="009F7633">
        <w:rPr>
          <w:rFonts w:ascii="Times New Roman" w:hAnsi="Times New Roman"/>
          <w:sz w:val="28"/>
          <w:szCs w:val="28"/>
        </w:rPr>
        <w:t>5</w:t>
      </w:r>
      <w:r w:rsidR="00745788" w:rsidRPr="009F7633">
        <w:rPr>
          <w:rFonts w:ascii="Times New Roman" w:hAnsi="Times New Roman"/>
          <w:sz w:val="28"/>
          <w:szCs w:val="28"/>
        </w:rPr>
        <w:t>.</w:t>
      </w:r>
      <w:r w:rsidR="00802A90" w:rsidRPr="009F7633">
        <w:rPr>
          <w:rFonts w:ascii="Times New Roman" w:hAnsi="Times New Roman"/>
          <w:sz w:val="28"/>
          <w:szCs w:val="28"/>
        </w:rPr>
        <w:t xml:space="preserve"> </w:t>
      </w:r>
      <w:proofErr w:type="gramStart"/>
      <w:r w:rsidR="00DB6378" w:rsidRPr="009F7633">
        <w:rPr>
          <w:rFonts w:ascii="Times New Roman" w:hAnsi="Times New Roman"/>
          <w:sz w:val="28"/>
          <w:szCs w:val="28"/>
        </w:rPr>
        <w:t>Контроль за</w:t>
      </w:r>
      <w:proofErr w:type="gramEnd"/>
      <w:r w:rsidR="00DB6378" w:rsidRPr="009F7633">
        <w:rPr>
          <w:rFonts w:ascii="Times New Roman" w:hAnsi="Times New Roman"/>
          <w:sz w:val="28"/>
          <w:szCs w:val="28"/>
        </w:rPr>
        <w:t xml:space="preserve"> исполнением настоящего </w:t>
      </w:r>
      <w:r w:rsidR="002A2EF5" w:rsidRPr="009F7633">
        <w:rPr>
          <w:rFonts w:ascii="Times New Roman" w:hAnsi="Times New Roman"/>
          <w:sz w:val="28"/>
          <w:szCs w:val="28"/>
        </w:rPr>
        <w:t>постановления возложить на заведующего отделом финансово-экономического и бухгалтерского учета Администрации Семикаракорского городского поселения</w:t>
      </w:r>
      <w:r w:rsidR="00802A90" w:rsidRPr="009F7633">
        <w:rPr>
          <w:rFonts w:ascii="Times New Roman" w:hAnsi="Times New Roman"/>
          <w:sz w:val="28"/>
          <w:szCs w:val="28"/>
        </w:rPr>
        <w:t xml:space="preserve"> </w:t>
      </w:r>
      <w:proofErr w:type="spellStart"/>
      <w:r w:rsidR="00802A90" w:rsidRPr="009F7633">
        <w:rPr>
          <w:rFonts w:ascii="Times New Roman" w:hAnsi="Times New Roman"/>
          <w:sz w:val="28"/>
          <w:szCs w:val="28"/>
        </w:rPr>
        <w:t>Горяинову</w:t>
      </w:r>
      <w:proofErr w:type="spellEnd"/>
      <w:r w:rsidR="00802A90" w:rsidRPr="009F7633">
        <w:rPr>
          <w:rFonts w:ascii="Times New Roman" w:hAnsi="Times New Roman"/>
          <w:sz w:val="28"/>
          <w:szCs w:val="28"/>
        </w:rPr>
        <w:t xml:space="preserve"> Е.В.</w:t>
      </w:r>
    </w:p>
    <w:p w:rsidR="00A76CFE" w:rsidRPr="009F7633" w:rsidRDefault="00A76CFE" w:rsidP="00DB6378">
      <w:pPr>
        <w:tabs>
          <w:tab w:val="center" w:pos="4677"/>
        </w:tabs>
        <w:spacing w:line="240" w:lineRule="auto"/>
        <w:jc w:val="both"/>
        <w:rPr>
          <w:rFonts w:ascii="Times New Roman" w:hAnsi="Times New Roman"/>
          <w:sz w:val="28"/>
          <w:szCs w:val="28"/>
        </w:rPr>
      </w:pPr>
    </w:p>
    <w:p w:rsidR="00802A90" w:rsidRPr="009F7633" w:rsidRDefault="00802A90" w:rsidP="002A2EF5">
      <w:pPr>
        <w:tabs>
          <w:tab w:val="center" w:pos="4677"/>
        </w:tabs>
        <w:spacing w:after="0" w:line="240" w:lineRule="auto"/>
        <w:jc w:val="both"/>
        <w:rPr>
          <w:rFonts w:ascii="Times New Roman" w:hAnsi="Times New Roman"/>
          <w:sz w:val="28"/>
          <w:szCs w:val="28"/>
        </w:rPr>
      </w:pPr>
    </w:p>
    <w:p w:rsidR="002A2EF5" w:rsidRPr="009F7633" w:rsidRDefault="002A2EF5" w:rsidP="002A2EF5">
      <w:pPr>
        <w:tabs>
          <w:tab w:val="center" w:pos="4677"/>
        </w:tabs>
        <w:spacing w:after="0" w:line="240" w:lineRule="auto"/>
        <w:jc w:val="both"/>
        <w:rPr>
          <w:rFonts w:ascii="Times New Roman" w:hAnsi="Times New Roman"/>
          <w:sz w:val="28"/>
          <w:szCs w:val="28"/>
        </w:rPr>
      </w:pPr>
      <w:r w:rsidRPr="009F7633">
        <w:rPr>
          <w:rFonts w:ascii="Times New Roman" w:hAnsi="Times New Roman"/>
          <w:sz w:val="28"/>
          <w:szCs w:val="28"/>
        </w:rPr>
        <w:t>Глава Администрации</w:t>
      </w:r>
    </w:p>
    <w:p w:rsidR="002A2EF5" w:rsidRPr="009F7633" w:rsidRDefault="002A2EF5" w:rsidP="002A2EF5">
      <w:pPr>
        <w:tabs>
          <w:tab w:val="center" w:pos="4677"/>
        </w:tabs>
        <w:spacing w:after="0" w:line="240" w:lineRule="auto"/>
        <w:jc w:val="both"/>
        <w:rPr>
          <w:rFonts w:ascii="Times New Roman" w:hAnsi="Times New Roman"/>
          <w:sz w:val="28"/>
          <w:szCs w:val="28"/>
        </w:rPr>
      </w:pPr>
      <w:r w:rsidRPr="009F7633">
        <w:rPr>
          <w:rFonts w:ascii="Times New Roman" w:hAnsi="Times New Roman"/>
          <w:sz w:val="28"/>
          <w:szCs w:val="28"/>
        </w:rPr>
        <w:t>Семикаракорского</w:t>
      </w:r>
    </w:p>
    <w:p w:rsidR="00DB6378" w:rsidRPr="009F7633" w:rsidRDefault="002A2EF5" w:rsidP="009F7633">
      <w:pPr>
        <w:tabs>
          <w:tab w:val="center" w:pos="4677"/>
        </w:tabs>
        <w:spacing w:after="0" w:line="240" w:lineRule="auto"/>
        <w:rPr>
          <w:rFonts w:ascii="Times New Roman" w:hAnsi="Times New Roman"/>
          <w:sz w:val="28"/>
          <w:szCs w:val="28"/>
        </w:rPr>
      </w:pPr>
      <w:r w:rsidRPr="009F7633">
        <w:rPr>
          <w:rFonts w:ascii="Times New Roman" w:hAnsi="Times New Roman"/>
          <w:sz w:val="28"/>
          <w:szCs w:val="28"/>
        </w:rPr>
        <w:t>городского поселения</w:t>
      </w:r>
      <w:proofErr w:type="gramStart"/>
      <w:r w:rsidRPr="009F7633">
        <w:rPr>
          <w:rFonts w:ascii="Times New Roman" w:hAnsi="Times New Roman"/>
          <w:sz w:val="28"/>
          <w:szCs w:val="28"/>
        </w:rPr>
        <w:t xml:space="preserve">            </w:t>
      </w:r>
      <w:r w:rsidR="009F7633">
        <w:rPr>
          <w:rFonts w:ascii="Times New Roman" w:hAnsi="Times New Roman"/>
          <w:sz w:val="28"/>
          <w:szCs w:val="28"/>
        </w:rPr>
        <w:t xml:space="preserve">                                  А</w:t>
      </w:r>
      <w:proofErr w:type="gramEnd"/>
      <w:r w:rsidR="009F7633">
        <w:rPr>
          <w:rFonts w:ascii="Times New Roman" w:hAnsi="Times New Roman"/>
          <w:sz w:val="28"/>
          <w:szCs w:val="28"/>
        </w:rPr>
        <w:t xml:space="preserve"> Н. Черненко</w:t>
      </w:r>
      <w:r w:rsidRPr="009F7633">
        <w:rPr>
          <w:rFonts w:ascii="Times New Roman" w:hAnsi="Times New Roman"/>
          <w:sz w:val="28"/>
          <w:szCs w:val="28"/>
        </w:rPr>
        <w:t xml:space="preserve">                        </w:t>
      </w:r>
      <w:r w:rsidR="007B693D" w:rsidRPr="009F7633">
        <w:rPr>
          <w:rFonts w:ascii="Times New Roman" w:hAnsi="Times New Roman"/>
          <w:sz w:val="28"/>
          <w:szCs w:val="28"/>
        </w:rPr>
        <w:t xml:space="preserve">                                                                  </w:t>
      </w:r>
      <w:r w:rsidRPr="009F7633">
        <w:rPr>
          <w:rFonts w:ascii="Times New Roman" w:hAnsi="Times New Roman"/>
          <w:sz w:val="28"/>
          <w:szCs w:val="28"/>
        </w:rPr>
        <w:t xml:space="preserve">     </w:t>
      </w:r>
    </w:p>
    <w:p w:rsidR="002A2EF5" w:rsidRPr="009F7633" w:rsidRDefault="002A2EF5"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9F7633" w:rsidRDefault="00802A90" w:rsidP="00FA2DD2">
      <w:pPr>
        <w:pStyle w:val="ConsPlusNormal"/>
        <w:outlineLvl w:val="0"/>
        <w:rPr>
          <w:rFonts w:ascii="Times New Roman" w:hAnsi="Times New Roman" w:cs="Times New Roman"/>
          <w:sz w:val="28"/>
          <w:szCs w:val="28"/>
        </w:rPr>
      </w:pPr>
    </w:p>
    <w:p w:rsidR="00802A90" w:rsidRPr="007B693D" w:rsidRDefault="00802A90" w:rsidP="00FA2DD2">
      <w:pPr>
        <w:pStyle w:val="ConsPlusNormal"/>
        <w:outlineLvl w:val="0"/>
        <w:rPr>
          <w:rFonts w:ascii="Times New Roman" w:hAnsi="Times New Roman" w:cs="Times New Roman"/>
          <w:sz w:val="16"/>
          <w:szCs w:val="16"/>
        </w:rPr>
      </w:pPr>
    </w:p>
    <w:p w:rsidR="00802A90" w:rsidRPr="007B693D" w:rsidRDefault="00802A90" w:rsidP="00FA2DD2">
      <w:pPr>
        <w:pStyle w:val="ConsPlusNormal"/>
        <w:outlineLvl w:val="0"/>
        <w:rPr>
          <w:rFonts w:ascii="Times New Roman" w:hAnsi="Times New Roman" w:cs="Times New Roman"/>
          <w:sz w:val="16"/>
          <w:szCs w:val="16"/>
        </w:rPr>
      </w:pPr>
    </w:p>
    <w:p w:rsidR="00802A90" w:rsidRPr="007B693D" w:rsidRDefault="00802A90" w:rsidP="00FA2DD2">
      <w:pPr>
        <w:pStyle w:val="ConsPlusNormal"/>
        <w:outlineLvl w:val="0"/>
        <w:rPr>
          <w:rFonts w:ascii="Times New Roman" w:hAnsi="Times New Roman" w:cs="Times New Roman"/>
          <w:sz w:val="16"/>
          <w:szCs w:val="16"/>
        </w:rPr>
      </w:pPr>
    </w:p>
    <w:p w:rsidR="00802A90" w:rsidRPr="007B693D" w:rsidRDefault="00802A90" w:rsidP="00FA2DD2">
      <w:pPr>
        <w:pStyle w:val="ConsPlusNormal"/>
        <w:outlineLvl w:val="0"/>
        <w:rPr>
          <w:rFonts w:ascii="Times New Roman" w:hAnsi="Times New Roman" w:cs="Times New Roman"/>
          <w:sz w:val="16"/>
          <w:szCs w:val="16"/>
        </w:rPr>
      </w:pPr>
    </w:p>
    <w:p w:rsidR="00802A90" w:rsidRPr="007B693D" w:rsidRDefault="00802A90" w:rsidP="00FA2DD2">
      <w:pPr>
        <w:pStyle w:val="ConsPlusNormal"/>
        <w:outlineLvl w:val="0"/>
        <w:rPr>
          <w:rFonts w:ascii="Times New Roman" w:hAnsi="Times New Roman" w:cs="Times New Roman"/>
          <w:sz w:val="16"/>
          <w:szCs w:val="16"/>
        </w:rPr>
      </w:pPr>
    </w:p>
    <w:p w:rsidR="00802A90" w:rsidRDefault="00802A90"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FE7B1E" w:rsidRDefault="00FE7B1E" w:rsidP="00FA2DD2">
      <w:pPr>
        <w:pStyle w:val="ConsPlusNormal"/>
        <w:outlineLvl w:val="0"/>
        <w:rPr>
          <w:rFonts w:ascii="Times New Roman" w:hAnsi="Times New Roman" w:cs="Times New Roman"/>
          <w:sz w:val="16"/>
          <w:szCs w:val="16"/>
        </w:rPr>
      </w:pPr>
    </w:p>
    <w:p w:rsidR="009F7633" w:rsidRDefault="009F7633" w:rsidP="00FA2DD2">
      <w:pPr>
        <w:pStyle w:val="ConsPlusNormal"/>
        <w:outlineLvl w:val="0"/>
        <w:rPr>
          <w:rFonts w:ascii="Times New Roman" w:hAnsi="Times New Roman" w:cs="Times New Roman"/>
          <w:sz w:val="16"/>
          <w:szCs w:val="16"/>
        </w:rPr>
      </w:pPr>
    </w:p>
    <w:p w:rsidR="009F7633" w:rsidRPr="007B693D" w:rsidRDefault="009F7633" w:rsidP="00FA2DD2">
      <w:pPr>
        <w:pStyle w:val="ConsPlusNormal"/>
        <w:outlineLvl w:val="0"/>
        <w:rPr>
          <w:rFonts w:ascii="Times New Roman" w:hAnsi="Times New Roman" w:cs="Times New Roman"/>
          <w:sz w:val="16"/>
          <w:szCs w:val="16"/>
        </w:rPr>
      </w:pPr>
    </w:p>
    <w:p w:rsidR="002A2EF5" w:rsidRPr="007B693D" w:rsidRDefault="002A2EF5" w:rsidP="002A2EF5">
      <w:pPr>
        <w:pStyle w:val="ConsPlusNormal"/>
        <w:outlineLvl w:val="0"/>
        <w:rPr>
          <w:rFonts w:ascii="Times New Roman" w:hAnsi="Times New Roman" w:cs="Times New Roman"/>
          <w:sz w:val="16"/>
          <w:szCs w:val="16"/>
        </w:rPr>
      </w:pPr>
      <w:r w:rsidRPr="007B693D">
        <w:rPr>
          <w:rFonts w:ascii="Times New Roman" w:hAnsi="Times New Roman" w:cs="Times New Roman"/>
          <w:sz w:val="16"/>
          <w:szCs w:val="16"/>
        </w:rPr>
        <w:t>Постановление вносит: отдел</w:t>
      </w:r>
    </w:p>
    <w:p w:rsidR="002A2EF5" w:rsidRPr="007B693D" w:rsidRDefault="002A2EF5" w:rsidP="002A2EF5">
      <w:pPr>
        <w:pStyle w:val="ConsPlusNormal"/>
        <w:outlineLvl w:val="0"/>
        <w:rPr>
          <w:rFonts w:ascii="Times New Roman" w:hAnsi="Times New Roman" w:cs="Times New Roman"/>
          <w:sz w:val="16"/>
          <w:szCs w:val="16"/>
        </w:rPr>
      </w:pPr>
      <w:r w:rsidRPr="007B693D">
        <w:rPr>
          <w:rFonts w:ascii="Times New Roman" w:hAnsi="Times New Roman" w:cs="Times New Roman"/>
          <w:sz w:val="16"/>
          <w:szCs w:val="16"/>
        </w:rPr>
        <w:t>финансово-экономического</w:t>
      </w:r>
    </w:p>
    <w:p w:rsidR="002A2EF5" w:rsidRPr="007B693D" w:rsidRDefault="002A2EF5" w:rsidP="002A2EF5">
      <w:pPr>
        <w:pStyle w:val="ConsPlusNormal"/>
        <w:outlineLvl w:val="0"/>
        <w:rPr>
          <w:rFonts w:ascii="Times New Roman" w:hAnsi="Times New Roman" w:cs="Times New Roman"/>
          <w:sz w:val="16"/>
          <w:szCs w:val="16"/>
        </w:rPr>
      </w:pPr>
      <w:r w:rsidRPr="007B693D">
        <w:rPr>
          <w:rFonts w:ascii="Times New Roman" w:hAnsi="Times New Roman" w:cs="Times New Roman"/>
          <w:sz w:val="16"/>
          <w:szCs w:val="16"/>
        </w:rPr>
        <w:t>и бухгалтерского учета Администрации</w:t>
      </w:r>
    </w:p>
    <w:p w:rsidR="002A2EF5" w:rsidRPr="007B693D" w:rsidRDefault="002A2EF5" w:rsidP="002A2EF5">
      <w:pPr>
        <w:pStyle w:val="ConsPlusNormal"/>
        <w:outlineLvl w:val="0"/>
        <w:rPr>
          <w:rFonts w:ascii="Times New Roman" w:hAnsi="Times New Roman" w:cs="Times New Roman"/>
          <w:sz w:val="16"/>
          <w:szCs w:val="16"/>
        </w:rPr>
      </w:pPr>
      <w:r w:rsidRPr="007B693D">
        <w:rPr>
          <w:rFonts w:ascii="Times New Roman" w:hAnsi="Times New Roman" w:cs="Times New Roman"/>
          <w:sz w:val="16"/>
          <w:szCs w:val="16"/>
        </w:rPr>
        <w:t>Семикаракорского городского поселения</w:t>
      </w:r>
    </w:p>
    <w:p w:rsidR="005B0D85" w:rsidRDefault="002A2EF5" w:rsidP="00675761">
      <w:pPr>
        <w:pStyle w:val="ConsPlusNormal"/>
        <w:outlineLvl w:val="0"/>
        <w:rPr>
          <w:rFonts w:ascii="Times New Roman" w:hAnsi="Times New Roman" w:cs="Times New Roman"/>
          <w:sz w:val="16"/>
          <w:szCs w:val="16"/>
        </w:rPr>
      </w:pPr>
      <w:proofErr w:type="spellStart"/>
      <w:r w:rsidRPr="007B693D">
        <w:rPr>
          <w:rFonts w:ascii="Times New Roman" w:hAnsi="Times New Roman" w:cs="Times New Roman"/>
          <w:sz w:val="16"/>
          <w:szCs w:val="16"/>
        </w:rPr>
        <w:t>Е.В.Горяино</w:t>
      </w:r>
      <w:r w:rsidR="007B693D">
        <w:rPr>
          <w:rFonts w:ascii="Times New Roman" w:hAnsi="Times New Roman" w:cs="Times New Roman"/>
          <w:sz w:val="16"/>
          <w:szCs w:val="16"/>
        </w:rPr>
        <w:t>ва</w:t>
      </w:r>
      <w:proofErr w:type="spellEnd"/>
    </w:p>
    <w:p w:rsidR="007B693D" w:rsidRPr="007B693D" w:rsidRDefault="007B693D" w:rsidP="00675761">
      <w:pPr>
        <w:pStyle w:val="ConsPlusNormal"/>
        <w:outlineLvl w:val="0"/>
        <w:rPr>
          <w:rFonts w:ascii="Times New Roman" w:hAnsi="Times New Roman" w:cs="Times New Roman"/>
          <w:sz w:val="16"/>
          <w:szCs w:val="16"/>
        </w:rPr>
      </w:pPr>
    </w:p>
    <w:p w:rsidR="00675761" w:rsidRPr="007B693D" w:rsidRDefault="00675761" w:rsidP="00675761">
      <w:pPr>
        <w:pStyle w:val="ConsPlusNormal"/>
        <w:outlineLvl w:val="0"/>
        <w:rPr>
          <w:rFonts w:ascii="Times New Roman" w:hAnsi="Times New Roman" w:cs="Times New Roman"/>
          <w:sz w:val="16"/>
          <w:szCs w:val="16"/>
        </w:rPr>
      </w:pPr>
    </w:p>
    <w:p w:rsidR="00DB6378" w:rsidRPr="009F7633" w:rsidRDefault="008A7835" w:rsidP="00DB6378">
      <w:pPr>
        <w:pStyle w:val="ConsPlusNormal"/>
        <w:jc w:val="right"/>
        <w:outlineLvl w:val="0"/>
        <w:rPr>
          <w:rFonts w:ascii="Times New Roman" w:hAnsi="Times New Roman" w:cs="Times New Roman"/>
          <w:sz w:val="28"/>
          <w:szCs w:val="28"/>
        </w:rPr>
      </w:pPr>
      <w:r w:rsidRPr="009F7633">
        <w:rPr>
          <w:rFonts w:ascii="Times New Roman" w:hAnsi="Times New Roman" w:cs="Times New Roman"/>
          <w:sz w:val="28"/>
          <w:szCs w:val="28"/>
        </w:rPr>
        <w:lastRenderedPageBreak/>
        <w:t>Приложение 1</w:t>
      </w:r>
    </w:p>
    <w:p w:rsidR="00DB6378" w:rsidRPr="009F7633" w:rsidRDefault="008A7835" w:rsidP="00DB6378">
      <w:pPr>
        <w:pStyle w:val="ConsPlusNormal"/>
        <w:jc w:val="right"/>
        <w:rPr>
          <w:rFonts w:ascii="Times New Roman" w:hAnsi="Times New Roman" w:cs="Times New Roman"/>
          <w:sz w:val="28"/>
          <w:szCs w:val="28"/>
        </w:rPr>
      </w:pPr>
      <w:r w:rsidRPr="009F7633">
        <w:rPr>
          <w:rFonts w:ascii="Times New Roman" w:hAnsi="Times New Roman" w:cs="Times New Roman"/>
          <w:sz w:val="28"/>
          <w:szCs w:val="28"/>
        </w:rPr>
        <w:t>к постановлению</w:t>
      </w:r>
      <w:r w:rsidR="00DB6378" w:rsidRPr="009F7633">
        <w:rPr>
          <w:rFonts w:ascii="Times New Roman" w:hAnsi="Times New Roman" w:cs="Times New Roman"/>
          <w:sz w:val="28"/>
          <w:szCs w:val="28"/>
        </w:rPr>
        <w:t xml:space="preserve"> </w:t>
      </w:r>
      <w:r w:rsidRPr="009F7633">
        <w:rPr>
          <w:rFonts w:ascii="Times New Roman" w:hAnsi="Times New Roman" w:cs="Times New Roman"/>
          <w:sz w:val="28"/>
          <w:szCs w:val="28"/>
        </w:rPr>
        <w:t>Администрации</w:t>
      </w:r>
    </w:p>
    <w:p w:rsidR="00DB6378" w:rsidRPr="009F7633" w:rsidRDefault="008A7835" w:rsidP="00DB6378">
      <w:pPr>
        <w:pStyle w:val="ConsPlusNormal"/>
        <w:jc w:val="right"/>
        <w:rPr>
          <w:rFonts w:ascii="Times New Roman" w:hAnsi="Times New Roman" w:cs="Times New Roman"/>
          <w:sz w:val="28"/>
          <w:szCs w:val="28"/>
        </w:rPr>
      </w:pPr>
      <w:r w:rsidRPr="009F7633">
        <w:rPr>
          <w:rFonts w:ascii="Times New Roman" w:hAnsi="Times New Roman" w:cs="Times New Roman"/>
          <w:sz w:val="28"/>
          <w:szCs w:val="28"/>
        </w:rPr>
        <w:t>Семикаракорского городского</w:t>
      </w:r>
    </w:p>
    <w:p w:rsidR="00DB6378" w:rsidRPr="009F7633" w:rsidRDefault="008A7835" w:rsidP="00DB6378">
      <w:pPr>
        <w:pStyle w:val="ConsPlusNormal"/>
        <w:jc w:val="right"/>
        <w:rPr>
          <w:rFonts w:ascii="Times New Roman" w:hAnsi="Times New Roman" w:cs="Times New Roman"/>
          <w:sz w:val="28"/>
          <w:szCs w:val="28"/>
        </w:rPr>
      </w:pPr>
      <w:r w:rsidRPr="009F7633">
        <w:rPr>
          <w:rFonts w:ascii="Times New Roman" w:hAnsi="Times New Roman" w:cs="Times New Roman"/>
          <w:sz w:val="28"/>
          <w:szCs w:val="28"/>
        </w:rPr>
        <w:t>поселения</w:t>
      </w:r>
      <w:r w:rsidR="00DB6378" w:rsidRPr="009F7633">
        <w:rPr>
          <w:rFonts w:ascii="Times New Roman" w:hAnsi="Times New Roman" w:cs="Times New Roman"/>
          <w:sz w:val="28"/>
          <w:szCs w:val="28"/>
        </w:rPr>
        <w:t xml:space="preserve"> от </w:t>
      </w:r>
      <w:r w:rsidR="0056183A" w:rsidRPr="009F7633">
        <w:rPr>
          <w:rFonts w:ascii="Times New Roman" w:hAnsi="Times New Roman" w:cs="Times New Roman"/>
          <w:sz w:val="28"/>
          <w:szCs w:val="28"/>
        </w:rPr>
        <w:t>27.12</w:t>
      </w:r>
      <w:r w:rsidR="00FA2DD2" w:rsidRPr="009F7633">
        <w:rPr>
          <w:rFonts w:ascii="Times New Roman" w:hAnsi="Times New Roman" w:cs="Times New Roman"/>
          <w:sz w:val="28"/>
          <w:szCs w:val="28"/>
        </w:rPr>
        <w:t>.202</w:t>
      </w:r>
      <w:r w:rsidR="003D4DA0" w:rsidRPr="009F7633">
        <w:rPr>
          <w:rFonts w:ascii="Times New Roman" w:hAnsi="Times New Roman" w:cs="Times New Roman"/>
          <w:sz w:val="28"/>
          <w:szCs w:val="28"/>
        </w:rPr>
        <w:t>3</w:t>
      </w:r>
      <w:r w:rsidR="00DB6378" w:rsidRPr="009F7633">
        <w:rPr>
          <w:rFonts w:ascii="Times New Roman" w:hAnsi="Times New Roman" w:cs="Times New Roman"/>
          <w:sz w:val="28"/>
          <w:szCs w:val="28"/>
        </w:rPr>
        <w:t xml:space="preserve"> </w:t>
      </w:r>
      <w:r w:rsidR="00FA2DD2" w:rsidRPr="009F7633">
        <w:rPr>
          <w:rFonts w:ascii="Times New Roman" w:hAnsi="Times New Roman" w:cs="Times New Roman"/>
          <w:sz w:val="28"/>
          <w:szCs w:val="28"/>
        </w:rPr>
        <w:t>№</w:t>
      </w:r>
      <w:r w:rsidR="0056183A" w:rsidRPr="009F7633">
        <w:rPr>
          <w:rFonts w:ascii="Times New Roman" w:hAnsi="Times New Roman" w:cs="Times New Roman"/>
          <w:sz w:val="28"/>
          <w:szCs w:val="28"/>
        </w:rPr>
        <w:t xml:space="preserve"> 1023</w:t>
      </w:r>
    </w:p>
    <w:p w:rsidR="009A22DA" w:rsidRPr="009F7633" w:rsidRDefault="009A22DA">
      <w:pPr>
        <w:pStyle w:val="ConsPlusTitle"/>
        <w:jc w:val="center"/>
        <w:rPr>
          <w:rFonts w:ascii="Times New Roman" w:hAnsi="Times New Roman" w:cs="Times New Roman"/>
          <w:sz w:val="28"/>
          <w:szCs w:val="28"/>
        </w:rPr>
      </w:pPr>
    </w:p>
    <w:p w:rsidR="009A22DA" w:rsidRPr="009F7633" w:rsidRDefault="009A22DA">
      <w:pPr>
        <w:pStyle w:val="ConsPlusTitle"/>
        <w:jc w:val="center"/>
        <w:rPr>
          <w:rFonts w:ascii="Times New Roman" w:hAnsi="Times New Roman" w:cs="Times New Roman"/>
          <w:sz w:val="28"/>
          <w:szCs w:val="28"/>
        </w:rPr>
      </w:pPr>
    </w:p>
    <w:p w:rsidR="00802A90" w:rsidRPr="009F7633" w:rsidRDefault="00802A90" w:rsidP="00802A90">
      <w:pPr>
        <w:keepLines/>
        <w:spacing w:after="0" w:line="240" w:lineRule="auto"/>
        <w:jc w:val="center"/>
        <w:rPr>
          <w:rFonts w:ascii="Times New Roman" w:eastAsia="SimSun" w:hAnsi="Times New Roman"/>
          <w:b/>
          <w:sz w:val="24"/>
          <w:szCs w:val="24"/>
        </w:rPr>
      </w:pPr>
      <w:bookmarkStart w:id="0" w:name="Par35"/>
      <w:bookmarkEnd w:id="0"/>
      <w:r w:rsidRPr="009F7633">
        <w:rPr>
          <w:rFonts w:ascii="Times New Roman" w:eastAsia="SimSun" w:hAnsi="Times New Roman"/>
          <w:b/>
          <w:sz w:val="24"/>
          <w:szCs w:val="24"/>
        </w:rPr>
        <w:t xml:space="preserve">ПЕРЕЧЕНЬ </w:t>
      </w:r>
    </w:p>
    <w:p w:rsidR="00437948" w:rsidRPr="009F7633" w:rsidRDefault="00802A90" w:rsidP="00802A90">
      <w:pPr>
        <w:keepLines/>
        <w:spacing w:after="0" w:line="240" w:lineRule="auto"/>
        <w:jc w:val="center"/>
        <w:rPr>
          <w:rFonts w:ascii="Times New Roman" w:hAnsi="Times New Roman"/>
          <w:b/>
          <w:sz w:val="24"/>
          <w:szCs w:val="24"/>
        </w:rPr>
      </w:pPr>
      <w:r w:rsidRPr="009F7633">
        <w:rPr>
          <w:rFonts w:ascii="Times New Roman" w:hAnsi="Times New Roman"/>
          <w:b/>
          <w:sz w:val="24"/>
          <w:szCs w:val="24"/>
        </w:rPr>
        <w:t>главных администраторов доходов бюджета</w:t>
      </w:r>
    </w:p>
    <w:p w:rsidR="00802A90" w:rsidRPr="009F7633" w:rsidRDefault="00437948" w:rsidP="00802A90">
      <w:pPr>
        <w:keepLines/>
        <w:spacing w:after="0" w:line="240" w:lineRule="auto"/>
        <w:jc w:val="center"/>
        <w:rPr>
          <w:rFonts w:ascii="Times New Roman" w:hAnsi="Times New Roman"/>
          <w:b/>
          <w:sz w:val="24"/>
          <w:szCs w:val="24"/>
        </w:rPr>
      </w:pPr>
      <w:r w:rsidRPr="009F7633">
        <w:rPr>
          <w:rFonts w:ascii="Times New Roman" w:hAnsi="Times New Roman"/>
          <w:sz w:val="24"/>
          <w:szCs w:val="24"/>
        </w:rPr>
        <w:t xml:space="preserve"> </w:t>
      </w:r>
      <w:r w:rsidRPr="009F7633">
        <w:rPr>
          <w:rFonts w:ascii="Times New Roman" w:hAnsi="Times New Roman"/>
          <w:b/>
          <w:sz w:val="24"/>
          <w:szCs w:val="24"/>
        </w:rPr>
        <w:t>Семикаракорского городского поселения Семикаракорского района</w:t>
      </w:r>
    </w:p>
    <w:p w:rsidR="001902FC" w:rsidRPr="009F7633" w:rsidRDefault="001902FC">
      <w:pPr>
        <w:pStyle w:val="ConsPlusNormal"/>
        <w:jc w:val="both"/>
        <w:rPr>
          <w:rFonts w:ascii="Times New Roman" w:hAnsi="Times New Roman" w:cs="Times New Roman"/>
          <w:sz w:val="24"/>
          <w:szCs w:val="24"/>
        </w:rPr>
      </w:pPr>
    </w:p>
    <w:tbl>
      <w:tblPr>
        <w:tblStyle w:val="a9"/>
        <w:tblW w:w="4946" w:type="pct"/>
        <w:tblLayout w:type="fixed"/>
        <w:tblLook w:val="04A0" w:firstRow="1" w:lastRow="0" w:firstColumn="1" w:lastColumn="0" w:noHBand="0" w:noVBand="1"/>
      </w:tblPr>
      <w:tblGrid>
        <w:gridCol w:w="1455"/>
        <w:gridCol w:w="2764"/>
        <w:gridCol w:w="214"/>
        <w:gridCol w:w="5455"/>
      </w:tblGrid>
      <w:tr w:rsidR="003D4DA0" w:rsidRPr="009F7633" w:rsidTr="00FE7B1E">
        <w:trPr>
          <w:trHeight w:val="322"/>
        </w:trPr>
        <w:tc>
          <w:tcPr>
            <w:tcW w:w="4433" w:type="dxa"/>
            <w:gridSpan w:val="3"/>
            <w:vMerge w:val="restart"/>
          </w:tcPr>
          <w:p w:rsidR="003D4DA0" w:rsidRPr="009F7633" w:rsidRDefault="003D4DA0" w:rsidP="002B578D">
            <w:pPr>
              <w:keepLines/>
              <w:jc w:val="center"/>
              <w:rPr>
                <w:rFonts w:ascii="Times New Roman" w:hAnsi="Times New Roman"/>
                <w:bCs/>
                <w:sz w:val="24"/>
                <w:szCs w:val="24"/>
              </w:rPr>
            </w:pPr>
            <w:r w:rsidRPr="009F7633">
              <w:rPr>
                <w:rFonts w:ascii="Times New Roman" w:hAnsi="Times New Roman"/>
                <w:bCs/>
                <w:sz w:val="24"/>
                <w:szCs w:val="24"/>
              </w:rPr>
              <w:t>Код бюджетной классификации Российской Федерации</w:t>
            </w:r>
          </w:p>
        </w:tc>
        <w:tc>
          <w:tcPr>
            <w:tcW w:w="5455" w:type="dxa"/>
            <w:vMerge w:val="restart"/>
          </w:tcPr>
          <w:p w:rsidR="003D4DA0" w:rsidRPr="009F7633" w:rsidRDefault="003D4DA0" w:rsidP="002B578D">
            <w:pPr>
              <w:keepLines/>
              <w:jc w:val="center"/>
              <w:rPr>
                <w:rFonts w:ascii="Times New Roman" w:hAnsi="Times New Roman"/>
                <w:bCs/>
                <w:sz w:val="24"/>
                <w:szCs w:val="24"/>
              </w:rPr>
            </w:pPr>
          </w:p>
          <w:p w:rsidR="003D4DA0" w:rsidRPr="009F7633" w:rsidRDefault="003D4DA0" w:rsidP="002B578D">
            <w:pPr>
              <w:keepLines/>
              <w:jc w:val="center"/>
              <w:rPr>
                <w:rFonts w:ascii="Times New Roman" w:hAnsi="Times New Roman"/>
                <w:bCs/>
                <w:sz w:val="24"/>
                <w:szCs w:val="24"/>
              </w:rPr>
            </w:pPr>
            <w:r w:rsidRPr="009F7633">
              <w:rPr>
                <w:rFonts w:ascii="Times New Roman" w:hAnsi="Times New Roman"/>
                <w:bCs/>
                <w:sz w:val="24"/>
                <w:szCs w:val="24"/>
              </w:rPr>
              <w:t xml:space="preserve">Наименование главного </w:t>
            </w:r>
            <w:proofErr w:type="gramStart"/>
            <w:r w:rsidRPr="009F7633">
              <w:rPr>
                <w:rFonts w:ascii="Times New Roman" w:hAnsi="Times New Roman"/>
                <w:bCs/>
                <w:sz w:val="24"/>
                <w:szCs w:val="24"/>
              </w:rPr>
              <w:t>администратора доходов бюджета Семикаракорского городского поселения Семикаракорского района</w:t>
            </w:r>
            <w:proofErr w:type="gramEnd"/>
          </w:p>
        </w:tc>
      </w:tr>
      <w:tr w:rsidR="003D4DA0" w:rsidRPr="009F7633" w:rsidTr="00FE7B1E">
        <w:trPr>
          <w:trHeight w:val="322"/>
        </w:trPr>
        <w:tc>
          <w:tcPr>
            <w:tcW w:w="4433" w:type="dxa"/>
            <w:gridSpan w:val="3"/>
            <w:vMerge/>
          </w:tcPr>
          <w:p w:rsidR="003D4DA0" w:rsidRPr="009F7633" w:rsidRDefault="003D4DA0" w:rsidP="002B578D">
            <w:pPr>
              <w:keepLines/>
              <w:jc w:val="center"/>
              <w:rPr>
                <w:rFonts w:ascii="Times New Roman" w:hAnsi="Times New Roman"/>
                <w:bCs/>
                <w:sz w:val="24"/>
                <w:szCs w:val="24"/>
              </w:rPr>
            </w:pPr>
          </w:p>
        </w:tc>
        <w:tc>
          <w:tcPr>
            <w:tcW w:w="5455" w:type="dxa"/>
            <w:vMerge/>
          </w:tcPr>
          <w:p w:rsidR="003D4DA0" w:rsidRPr="009F7633" w:rsidRDefault="003D4DA0" w:rsidP="002B578D">
            <w:pPr>
              <w:keepLines/>
              <w:jc w:val="center"/>
              <w:rPr>
                <w:rFonts w:ascii="Times New Roman" w:hAnsi="Times New Roman"/>
                <w:bCs/>
                <w:sz w:val="24"/>
                <w:szCs w:val="24"/>
              </w:rPr>
            </w:pPr>
          </w:p>
        </w:tc>
      </w:tr>
      <w:tr w:rsidR="003D4DA0" w:rsidRPr="009F7633" w:rsidTr="00FE7B1E">
        <w:trPr>
          <w:trHeight w:val="322"/>
        </w:trPr>
        <w:tc>
          <w:tcPr>
            <w:tcW w:w="4433" w:type="dxa"/>
            <w:gridSpan w:val="3"/>
            <w:vMerge/>
          </w:tcPr>
          <w:p w:rsidR="003D4DA0" w:rsidRPr="009F7633" w:rsidRDefault="003D4DA0" w:rsidP="002B578D">
            <w:pPr>
              <w:keepLines/>
              <w:jc w:val="center"/>
              <w:rPr>
                <w:rFonts w:ascii="Times New Roman" w:hAnsi="Times New Roman"/>
                <w:bCs/>
                <w:sz w:val="24"/>
                <w:szCs w:val="24"/>
              </w:rPr>
            </w:pPr>
          </w:p>
        </w:tc>
        <w:tc>
          <w:tcPr>
            <w:tcW w:w="5455" w:type="dxa"/>
            <w:vMerge/>
          </w:tcPr>
          <w:p w:rsidR="003D4DA0" w:rsidRPr="009F7633" w:rsidRDefault="003D4DA0" w:rsidP="002B578D">
            <w:pPr>
              <w:keepLines/>
              <w:jc w:val="center"/>
              <w:rPr>
                <w:rFonts w:ascii="Times New Roman" w:hAnsi="Times New Roman"/>
                <w:bCs/>
                <w:sz w:val="24"/>
                <w:szCs w:val="24"/>
              </w:rPr>
            </w:pPr>
          </w:p>
        </w:tc>
      </w:tr>
      <w:tr w:rsidR="003D4DA0" w:rsidRPr="009F7633" w:rsidTr="00FE7B1E">
        <w:trPr>
          <w:trHeight w:val="390"/>
        </w:trPr>
        <w:tc>
          <w:tcPr>
            <w:tcW w:w="4433" w:type="dxa"/>
            <w:gridSpan w:val="3"/>
            <w:vMerge/>
          </w:tcPr>
          <w:p w:rsidR="003D4DA0" w:rsidRPr="009F7633" w:rsidRDefault="003D4DA0" w:rsidP="002B578D">
            <w:pPr>
              <w:keepLines/>
              <w:rPr>
                <w:rFonts w:ascii="Times New Roman" w:hAnsi="Times New Roman"/>
                <w:b/>
                <w:bCs/>
                <w:sz w:val="24"/>
                <w:szCs w:val="24"/>
              </w:rPr>
            </w:pPr>
          </w:p>
        </w:tc>
        <w:tc>
          <w:tcPr>
            <w:tcW w:w="5455" w:type="dxa"/>
            <w:vMerge/>
          </w:tcPr>
          <w:p w:rsidR="003D4DA0" w:rsidRPr="009F7633" w:rsidRDefault="003D4DA0" w:rsidP="002B578D">
            <w:pPr>
              <w:keepLines/>
              <w:rPr>
                <w:rFonts w:ascii="Times New Roman" w:hAnsi="Times New Roman"/>
                <w:b/>
                <w:bCs/>
                <w:sz w:val="24"/>
                <w:szCs w:val="24"/>
              </w:rPr>
            </w:pPr>
          </w:p>
        </w:tc>
      </w:tr>
      <w:tr w:rsidR="003D4DA0" w:rsidRPr="009F7633" w:rsidTr="00FE7B1E">
        <w:trPr>
          <w:trHeight w:val="390"/>
        </w:trPr>
        <w:tc>
          <w:tcPr>
            <w:tcW w:w="1455" w:type="dxa"/>
            <w:vMerge w:val="restart"/>
          </w:tcPr>
          <w:p w:rsidR="003D4DA0" w:rsidRPr="009F7633" w:rsidRDefault="003D4DA0" w:rsidP="002B578D">
            <w:pPr>
              <w:keepLines/>
              <w:jc w:val="center"/>
              <w:rPr>
                <w:rFonts w:ascii="Times New Roman" w:hAnsi="Times New Roman"/>
                <w:bCs/>
                <w:sz w:val="24"/>
                <w:szCs w:val="24"/>
              </w:rPr>
            </w:pPr>
            <w:r w:rsidRPr="009F7633">
              <w:rPr>
                <w:rFonts w:ascii="Times New Roman" w:hAnsi="Times New Roman"/>
                <w:bCs/>
                <w:sz w:val="24"/>
                <w:szCs w:val="24"/>
              </w:rPr>
              <w:t>главного администратора доходов</w:t>
            </w:r>
          </w:p>
        </w:tc>
        <w:tc>
          <w:tcPr>
            <w:tcW w:w="2978" w:type="dxa"/>
            <w:gridSpan w:val="2"/>
            <w:vMerge w:val="restart"/>
          </w:tcPr>
          <w:p w:rsidR="003D4DA0" w:rsidRPr="009F7633" w:rsidRDefault="003D4DA0" w:rsidP="002B578D">
            <w:pPr>
              <w:keepLines/>
              <w:jc w:val="center"/>
              <w:rPr>
                <w:rFonts w:ascii="Times New Roman" w:hAnsi="Times New Roman"/>
                <w:bCs/>
                <w:sz w:val="24"/>
                <w:szCs w:val="24"/>
              </w:rPr>
            </w:pPr>
            <w:r w:rsidRPr="009F7633">
              <w:rPr>
                <w:rFonts w:ascii="Times New Roman" w:hAnsi="Times New Roman"/>
                <w:bCs/>
                <w:sz w:val="24"/>
                <w:szCs w:val="24"/>
              </w:rPr>
              <w:t>доходов бюджета Семикаракорского городского поселения Семикаракорского района</w:t>
            </w:r>
          </w:p>
        </w:tc>
        <w:tc>
          <w:tcPr>
            <w:tcW w:w="5455" w:type="dxa"/>
            <w:vMerge/>
          </w:tcPr>
          <w:p w:rsidR="003D4DA0" w:rsidRPr="009F7633" w:rsidRDefault="003D4DA0" w:rsidP="002B578D">
            <w:pPr>
              <w:keepLines/>
              <w:rPr>
                <w:rFonts w:ascii="Times New Roman" w:hAnsi="Times New Roman"/>
                <w:b/>
                <w:bCs/>
                <w:sz w:val="24"/>
                <w:szCs w:val="24"/>
              </w:rPr>
            </w:pPr>
          </w:p>
        </w:tc>
      </w:tr>
      <w:tr w:rsidR="003D4DA0" w:rsidRPr="009F7633" w:rsidTr="00FE7B1E">
        <w:trPr>
          <w:trHeight w:val="390"/>
        </w:trPr>
        <w:tc>
          <w:tcPr>
            <w:tcW w:w="1455" w:type="dxa"/>
            <w:vMerge/>
          </w:tcPr>
          <w:p w:rsidR="003D4DA0" w:rsidRPr="009F7633" w:rsidRDefault="003D4DA0" w:rsidP="002B578D">
            <w:pPr>
              <w:keepLines/>
              <w:jc w:val="center"/>
              <w:rPr>
                <w:rFonts w:ascii="Times New Roman" w:hAnsi="Times New Roman"/>
                <w:bCs/>
                <w:sz w:val="24"/>
                <w:szCs w:val="24"/>
              </w:rPr>
            </w:pPr>
          </w:p>
        </w:tc>
        <w:tc>
          <w:tcPr>
            <w:tcW w:w="2978" w:type="dxa"/>
            <w:gridSpan w:val="2"/>
            <w:vMerge/>
          </w:tcPr>
          <w:p w:rsidR="003D4DA0" w:rsidRPr="009F7633" w:rsidRDefault="003D4DA0" w:rsidP="002B578D">
            <w:pPr>
              <w:keepLines/>
              <w:jc w:val="center"/>
              <w:rPr>
                <w:rFonts w:ascii="Times New Roman" w:hAnsi="Times New Roman"/>
                <w:bCs/>
                <w:sz w:val="24"/>
                <w:szCs w:val="24"/>
              </w:rPr>
            </w:pPr>
          </w:p>
        </w:tc>
        <w:tc>
          <w:tcPr>
            <w:tcW w:w="5455" w:type="dxa"/>
            <w:vMerge/>
          </w:tcPr>
          <w:p w:rsidR="003D4DA0" w:rsidRPr="009F7633" w:rsidRDefault="003D4DA0" w:rsidP="002B578D">
            <w:pPr>
              <w:keepLines/>
              <w:rPr>
                <w:rFonts w:ascii="Times New Roman" w:hAnsi="Times New Roman"/>
                <w:b/>
                <w:bCs/>
                <w:sz w:val="24"/>
                <w:szCs w:val="24"/>
              </w:rPr>
            </w:pPr>
          </w:p>
        </w:tc>
      </w:tr>
      <w:tr w:rsidR="003D4DA0" w:rsidRPr="009F7633" w:rsidTr="00FE7B1E">
        <w:trPr>
          <w:trHeight w:val="390"/>
        </w:trPr>
        <w:tc>
          <w:tcPr>
            <w:tcW w:w="1455" w:type="dxa"/>
            <w:vMerge/>
          </w:tcPr>
          <w:p w:rsidR="003D4DA0" w:rsidRPr="009F7633" w:rsidRDefault="003D4DA0" w:rsidP="002B578D">
            <w:pPr>
              <w:keepLines/>
              <w:rPr>
                <w:rFonts w:ascii="Times New Roman" w:hAnsi="Times New Roman"/>
                <w:b/>
                <w:bCs/>
                <w:sz w:val="24"/>
                <w:szCs w:val="24"/>
              </w:rPr>
            </w:pPr>
          </w:p>
        </w:tc>
        <w:tc>
          <w:tcPr>
            <w:tcW w:w="2978" w:type="dxa"/>
            <w:gridSpan w:val="2"/>
            <w:vMerge/>
          </w:tcPr>
          <w:p w:rsidR="003D4DA0" w:rsidRPr="009F7633" w:rsidRDefault="003D4DA0" w:rsidP="002B578D">
            <w:pPr>
              <w:keepLines/>
              <w:rPr>
                <w:rFonts w:ascii="Times New Roman" w:hAnsi="Times New Roman"/>
                <w:b/>
                <w:bCs/>
                <w:sz w:val="24"/>
                <w:szCs w:val="24"/>
              </w:rPr>
            </w:pPr>
          </w:p>
        </w:tc>
        <w:tc>
          <w:tcPr>
            <w:tcW w:w="5455" w:type="dxa"/>
            <w:vMerge/>
          </w:tcPr>
          <w:p w:rsidR="003D4DA0" w:rsidRPr="009F7633" w:rsidRDefault="003D4DA0" w:rsidP="002B578D">
            <w:pPr>
              <w:keepLines/>
              <w:rPr>
                <w:rFonts w:ascii="Times New Roman" w:hAnsi="Times New Roman"/>
                <w:b/>
                <w:bCs/>
                <w:sz w:val="24"/>
                <w:szCs w:val="24"/>
              </w:rPr>
            </w:pPr>
          </w:p>
        </w:tc>
      </w:tr>
      <w:tr w:rsidR="003D4DA0" w:rsidRPr="009F7633" w:rsidTr="00FE7B1E">
        <w:trPr>
          <w:trHeight w:val="390"/>
        </w:trPr>
        <w:tc>
          <w:tcPr>
            <w:tcW w:w="1455" w:type="dxa"/>
            <w:vMerge/>
          </w:tcPr>
          <w:p w:rsidR="003D4DA0" w:rsidRPr="009F7633" w:rsidRDefault="003D4DA0" w:rsidP="002B578D">
            <w:pPr>
              <w:keepLines/>
              <w:rPr>
                <w:rFonts w:ascii="Times New Roman" w:hAnsi="Times New Roman"/>
                <w:b/>
                <w:bCs/>
                <w:sz w:val="24"/>
                <w:szCs w:val="24"/>
              </w:rPr>
            </w:pPr>
          </w:p>
        </w:tc>
        <w:tc>
          <w:tcPr>
            <w:tcW w:w="2978" w:type="dxa"/>
            <w:gridSpan w:val="2"/>
            <w:vMerge/>
          </w:tcPr>
          <w:p w:rsidR="003D4DA0" w:rsidRPr="009F7633" w:rsidRDefault="003D4DA0" w:rsidP="002B578D">
            <w:pPr>
              <w:keepLines/>
              <w:rPr>
                <w:rFonts w:ascii="Times New Roman" w:hAnsi="Times New Roman"/>
                <w:b/>
                <w:bCs/>
                <w:sz w:val="24"/>
                <w:szCs w:val="24"/>
              </w:rPr>
            </w:pPr>
          </w:p>
        </w:tc>
        <w:tc>
          <w:tcPr>
            <w:tcW w:w="5455" w:type="dxa"/>
            <w:vMerge/>
          </w:tcPr>
          <w:p w:rsidR="003D4DA0" w:rsidRPr="009F7633" w:rsidRDefault="003D4DA0" w:rsidP="002B578D">
            <w:pPr>
              <w:keepLines/>
              <w:rPr>
                <w:rFonts w:ascii="Times New Roman" w:hAnsi="Times New Roman"/>
                <w:b/>
                <w:bCs/>
                <w:sz w:val="24"/>
                <w:szCs w:val="24"/>
              </w:rPr>
            </w:pP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161</w:t>
            </w:r>
          </w:p>
        </w:tc>
        <w:tc>
          <w:tcPr>
            <w:tcW w:w="8433" w:type="dxa"/>
            <w:gridSpan w:val="3"/>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Управление Федеральной антимонопольной службы по Ростовской области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161</w:t>
            </w:r>
          </w:p>
          <w:p w:rsidR="003D4DA0" w:rsidRPr="009F7633" w:rsidRDefault="003D4DA0" w:rsidP="002B578D">
            <w:pPr>
              <w:pStyle w:val="ConsPlusNormal"/>
              <w:jc w:val="center"/>
              <w:rPr>
                <w:rFonts w:ascii="Times New Roman" w:hAnsi="Times New Roman" w:cs="Times New Roman"/>
                <w:sz w:val="24"/>
                <w:szCs w:val="24"/>
              </w:rPr>
            </w:pP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1 16 33050 13 0000 140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8433" w:type="dxa"/>
            <w:gridSpan w:val="3"/>
          </w:tcPr>
          <w:p w:rsidR="003D4DA0" w:rsidRPr="009F7633" w:rsidRDefault="003D4DA0" w:rsidP="002B578D">
            <w:pPr>
              <w:pStyle w:val="ConsPlusNormal"/>
              <w:ind w:left="176"/>
              <w:jc w:val="center"/>
              <w:rPr>
                <w:rFonts w:ascii="Times New Roman" w:hAnsi="Times New Roman" w:cs="Times New Roman"/>
                <w:sz w:val="24"/>
                <w:szCs w:val="24"/>
              </w:rPr>
            </w:pPr>
            <w:r w:rsidRPr="009F7633">
              <w:rPr>
                <w:rFonts w:ascii="Times New Roman" w:hAnsi="Times New Roman" w:cs="Times New Roman"/>
                <w:sz w:val="24"/>
                <w:szCs w:val="24"/>
              </w:rPr>
              <w:t>Управление Федеральной налоговой службы по Ростовской области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1 01 02010 01 0000 110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1 01 02020 01 0000 110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1 01 02030 01 0000 110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1 01 02080 01 00000 110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proofErr w:type="gramStart"/>
            <w:r w:rsidRPr="009F7633">
              <w:rPr>
                <w:rFonts w:ascii="Times New Roman" w:hAnsi="Times New Roman" w:cs="Times New Roman"/>
                <w:sz w:val="24"/>
                <w:szCs w:val="24"/>
              </w:rPr>
              <w:t xml:space="preserve">Налог на доходы физических лиц в части суммы налога, превышающей 650 000 рублей, относящейся к части налоговой базы, </w:t>
            </w:r>
            <w:r w:rsidRPr="009F7633">
              <w:rPr>
                <w:rFonts w:ascii="Times New Roman" w:hAnsi="Times New Roman" w:cs="Times New Roman"/>
                <w:sz w:val="24"/>
                <w:szCs w:val="24"/>
              </w:rPr>
              <w:lastRenderedPageBreak/>
              <w:t>превышающей 5 000 000 рублей (за исключением налога на доходы физических лиц с сумм прибыли кон</w:t>
            </w:r>
            <w:r w:rsidR="00675761" w:rsidRPr="009F7633">
              <w:rPr>
                <w:rFonts w:ascii="Times New Roman" w:hAnsi="Times New Roman" w:cs="Times New Roman"/>
                <w:sz w:val="24"/>
                <w:szCs w:val="24"/>
              </w:rPr>
              <w:t>т</w:t>
            </w:r>
            <w:r w:rsidRPr="009F7633">
              <w:rPr>
                <w:rFonts w:ascii="Times New Roman" w:hAnsi="Times New Roman" w:cs="Times New Roman"/>
                <w:sz w:val="24"/>
                <w:szCs w:val="24"/>
              </w:rPr>
              <w:t>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w:t>
            </w:r>
            <w:proofErr w:type="gramEnd"/>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lastRenderedPageBreak/>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1 03 02230 01 0000 110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keepLines/>
              <w:rPr>
                <w:rFonts w:ascii="Times New Roman" w:hAnsi="Times New Roman"/>
                <w:sz w:val="24"/>
                <w:szCs w:val="24"/>
              </w:rPr>
            </w:pPr>
            <w:r w:rsidRPr="009F7633">
              <w:rPr>
                <w:rFonts w:ascii="Times New Roman" w:hAnsi="Times New Roman"/>
                <w:sz w:val="24"/>
                <w:szCs w:val="24"/>
              </w:rPr>
              <w:t xml:space="preserve">1 03 02231 01 0000 110 </w:t>
            </w:r>
          </w:p>
        </w:tc>
        <w:tc>
          <w:tcPr>
            <w:tcW w:w="5455" w:type="dxa"/>
          </w:tcPr>
          <w:p w:rsidR="003D4DA0" w:rsidRPr="009F7633" w:rsidRDefault="003D4DA0" w:rsidP="002B578D">
            <w:pPr>
              <w:keepLines/>
              <w:jc w:val="both"/>
              <w:rPr>
                <w:rFonts w:ascii="Times New Roman" w:hAnsi="Times New Roman"/>
                <w:sz w:val="24"/>
                <w:szCs w:val="24"/>
              </w:rPr>
            </w:pPr>
            <w:r w:rsidRPr="009F763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1 03 02240 01 0000 110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9F7633">
              <w:rPr>
                <w:rFonts w:ascii="Times New Roman" w:hAnsi="Times New Roman" w:cs="Times New Roman"/>
                <w:sz w:val="24"/>
                <w:szCs w:val="24"/>
              </w:rPr>
              <w:t>инжекторных</w:t>
            </w:r>
            <w:proofErr w:type="spellEnd"/>
            <w:r w:rsidRPr="009F7633">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keepLines/>
              <w:rPr>
                <w:rFonts w:ascii="Times New Roman" w:hAnsi="Times New Roman"/>
                <w:sz w:val="24"/>
                <w:szCs w:val="24"/>
              </w:rPr>
            </w:pPr>
            <w:r w:rsidRPr="009F7633">
              <w:rPr>
                <w:rFonts w:ascii="Times New Roman" w:hAnsi="Times New Roman"/>
                <w:sz w:val="24"/>
                <w:szCs w:val="24"/>
              </w:rPr>
              <w:t xml:space="preserve">1 03 02241 01 0000 110 </w:t>
            </w:r>
          </w:p>
        </w:tc>
        <w:tc>
          <w:tcPr>
            <w:tcW w:w="5455" w:type="dxa"/>
          </w:tcPr>
          <w:p w:rsidR="003D4DA0" w:rsidRPr="009F7633" w:rsidRDefault="003D4DA0" w:rsidP="002B578D">
            <w:pPr>
              <w:keepLines/>
              <w:jc w:val="both"/>
              <w:rPr>
                <w:rFonts w:ascii="Times New Roman" w:hAnsi="Times New Roman"/>
                <w:sz w:val="24"/>
                <w:szCs w:val="24"/>
              </w:rPr>
            </w:pPr>
            <w:r w:rsidRPr="009F7633">
              <w:rPr>
                <w:rFonts w:ascii="Times New Roman" w:hAnsi="Times New Roman"/>
                <w:sz w:val="24"/>
                <w:szCs w:val="24"/>
              </w:rPr>
              <w:t>Доходы от уплаты акцизов на моторные масла для дизельных и (или) карбюраторных (</w:t>
            </w:r>
            <w:proofErr w:type="spellStart"/>
            <w:r w:rsidRPr="009F7633">
              <w:rPr>
                <w:rFonts w:ascii="Times New Roman" w:hAnsi="Times New Roman"/>
                <w:sz w:val="24"/>
                <w:szCs w:val="24"/>
              </w:rPr>
              <w:t>инжекторных</w:t>
            </w:r>
            <w:proofErr w:type="spellEnd"/>
            <w:r w:rsidRPr="009F7633">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1 03 02250 01 0000 110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3D4DA0">
            <w:pPr>
              <w:keepLines/>
              <w:rPr>
                <w:rFonts w:ascii="Times New Roman" w:hAnsi="Times New Roman"/>
                <w:sz w:val="24"/>
                <w:szCs w:val="24"/>
              </w:rPr>
            </w:pPr>
            <w:r w:rsidRPr="009F7633">
              <w:rPr>
                <w:rFonts w:ascii="Times New Roman" w:hAnsi="Times New Roman"/>
                <w:sz w:val="24"/>
                <w:szCs w:val="24"/>
              </w:rPr>
              <w:t xml:space="preserve">1 03 02251 01 0000 110 </w:t>
            </w:r>
          </w:p>
        </w:tc>
        <w:tc>
          <w:tcPr>
            <w:tcW w:w="5455" w:type="dxa"/>
          </w:tcPr>
          <w:p w:rsidR="003D4DA0" w:rsidRPr="009F7633" w:rsidRDefault="003D4DA0" w:rsidP="002B578D">
            <w:pPr>
              <w:keepLines/>
              <w:jc w:val="both"/>
              <w:rPr>
                <w:rFonts w:ascii="Times New Roman" w:hAnsi="Times New Roman"/>
                <w:sz w:val="24"/>
                <w:szCs w:val="24"/>
              </w:rPr>
            </w:pPr>
            <w:r w:rsidRPr="009F7633">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9F7633">
              <w:rPr>
                <w:rFonts w:ascii="Times New Roman" w:hAnsi="Times New Roman"/>
                <w:sz w:val="24"/>
                <w:szCs w:val="24"/>
              </w:rPr>
              <w:lastRenderedPageBreak/>
              <w:t>целях формирования дорожных фондов субъектов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lastRenderedPageBreak/>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1 03 02260 01 0000 110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keepLines/>
              <w:jc w:val="center"/>
              <w:rPr>
                <w:rFonts w:ascii="Times New Roman" w:hAnsi="Times New Roman"/>
                <w:sz w:val="24"/>
                <w:szCs w:val="24"/>
              </w:rPr>
            </w:pPr>
            <w:r w:rsidRPr="009F7633">
              <w:rPr>
                <w:rFonts w:ascii="Times New Roman" w:hAnsi="Times New Roman"/>
                <w:sz w:val="24"/>
                <w:szCs w:val="24"/>
              </w:rPr>
              <w:t xml:space="preserve">1 03 02261 01 0000 110 </w:t>
            </w:r>
          </w:p>
        </w:tc>
        <w:tc>
          <w:tcPr>
            <w:tcW w:w="5455" w:type="dxa"/>
          </w:tcPr>
          <w:p w:rsidR="003D4DA0" w:rsidRPr="009F7633" w:rsidRDefault="003D4DA0" w:rsidP="002B578D">
            <w:pPr>
              <w:keepLines/>
              <w:jc w:val="both"/>
              <w:rPr>
                <w:rFonts w:ascii="Times New Roman" w:hAnsi="Times New Roman"/>
                <w:sz w:val="24"/>
                <w:szCs w:val="24"/>
              </w:rPr>
            </w:pPr>
            <w:r w:rsidRPr="009F763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1 05 03010 01 0000 110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Единый сельскохозяйственный налог</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1 06 01030 13 0000 110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1 06 04011 02 0000 110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Транспортный налог с организаций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1 06 04012 02 0000 110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Транспортный налог с физических лиц</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1 06 06033 13 0000 110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182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1 06 06043 13 0000 110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802</w:t>
            </w:r>
          </w:p>
        </w:tc>
        <w:tc>
          <w:tcPr>
            <w:tcW w:w="8433" w:type="dxa"/>
            <w:gridSpan w:val="3"/>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Правительство Ростовской области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802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1 16 02020 02 0000 140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802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1 16 10123 01 0131 140</w:t>
            </w:r>
          </w:p>
        </w:tc>
        <w:tc>
          <w:tcPr>
            <w:tcW w:w="5455" w:type="dxa"/>
          </w:tcPr>
          <w:p w:rsidR="003D4DA0" w:rsidRPr="009F7633" w:rsidRDefault="003D4DA0" w:rsidP="002B578D">
            <w:pPr>
              <w:pStyle w:val="ConsPlusNormal"/>
              <w:jc w:val="both"/>
              <w:rPr>
                <w:rFonts w:ascii="Times New Roman" w:hAnsi="Times New Roman" w:cs="Times New Roman"/>
                <w:sz w:val="24"/>
                <w:szCs w:val="24"/>
              </w:rPr>
            </w:pPr>
            <w:proofErr w:type="gramStart"/>
            <w:r w:rsidRPr="009F7633">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802</w:t>
            </w:r>
          </w:p>
          <w:p w:rsidR="003D4DA0" w:rsidRPr="009F7633" w:rsidRDefault="003D4DA0" w:rsidP="002B578D">
            <w:pPr>
              <w:pStyle w:val="ConsPlusNormal"/>
              <w:jc w:val="center"/>
              <w:rPr>
                <w:rFonts w:ascii="Times New Roman" w:hAnsi="Times New Roman" w:cs="Times New Roman"/>
                <w:sz w:val="24"/>
                <w:szCs w:val="24"/>
              </w:rPr>
            </w:pP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1 16 51040 02 0000 140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857</w:t>
            </w:r>
          </w:p>
        </w:tc>
        <w:tc>
          <w:tcPr>
            <w:tcW w:w="8433" w:type="dxa"/>
            <w:gridSpan w:val="3"/>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Административная инспекция Ростовской области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lastRenderedPageBreak/>
              <w:t>857</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1 16 02020 02 0000 140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902</w:t>
            </w:r>
          </w:p>
        </w:tc>
        <w:tc>
          <w:tcPr>
            <w:tcW w:w="8433" w:type="dxa"/>
            <w:gridSpan w:val="3"/>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Администрация Семикаракорского района</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902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1 14 06013 13 0000 430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D4DA0" w:rsidRPr="009F7633" w:rsidTr="00FE7B1E">
        <w:tc>
          <w:tcPr>
            <w:tcW w:w="1455" w:type="dxa"/>
          </w:tcPr>
          <w:p w:rsidR="003D4DA0" w:rsidRPr="009F7633" w:rsidRDefault="003D4DA0" w:rsidP="002B578D">
            <w:pPr>
              <w:pStyle w:val="ConsPlusNormal"/>
              <w:rPr>
                <w:rFonts w:ascii="Times New Roman" w:hAnsi="Times New Roman" w:cs="Times New Roman"/>
                <w:sz w:val="24"/>
                <w:szCs w:val="24"/>
              </w:rPr>
            </w:pPr>
            <w:r w:rsidRPr="009F7633">
              <w:rPr>
                <w:rFonts w:ascii="Times New Roman" w:hAnsi="Times New Roman" w:cs="Times New Roman"/>
                <w:sz w:val="24"/>
                <w:szCs w:val="24"/>
              </w:rPr>
              <w:t xml:space="preserve">        902</w:t>
            </w:r>
          </w:p>
        </w:tc>
        <w:tc>
          <w:tcPr>
            <w:tcW w:w="2978"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1 11 05013 13 0000 120</w:t>
            </w:r>
          </w:p>
        </w:tc>
        <w:tc>
          <w:tcPr>
            <w:tcW w:w="5455"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8433" w:type="dxa"/>
            <w:gridSpan w:val="3"/>
          </w:tcPr>
          <w:p w:rsidR="003D4DA0" w:rsidRPr="009F7633" w:rsidRDefault="003D4DA0" w:rsidP="002B578D">
            <w:pPr>
              <w:pStyle w:val="ConsPlusNormal"/>
              <w:ind w:left="667"/>
              <w:jc w:val="center"/>
              <w:rPr>
                <w:rFonts w:ascii="Times New Roman" w:hAnsi="Times New Roman" w:cs="Times New Roman"/>
                <w:sz w:val="24"/>
                <w:szCs w:val="24"/>
              </w:rPr>
            </w:pPr>
            <w:r w:rsidRPr="009F7633">
              <w:rPr>
                <w:rFonts w:ascii="Times New Roman" w:hAnsi="Times New Roman" w:cs="Times New Roman"/>
                <w:sz w:val="24"/>
                <w:szCs w:val="24"/>
              </w:rPr>
              <w:t>Администрация Семикаракорского городского поселения</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1 11 05025 13 0000 120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proofErr w:type="gramStart"/>
            <w:r w:rsidRPr="009F7633">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1 11 05035 13 0000 120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1 11 05075 13 0000 120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1 11 05325 13 0000 120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1 11 07015 13 0000 120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1 11 09045 13 0000 120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1 11 09080 13 0000 120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w:t>
            </w:r>
            <w:r w:rsidRPr="009F7633">
              <w:rPr>
                <w:rFonts w:ascii="Times New Roman" w:hAnsi="Times New Roman" w:cs="Times New Roman"/>
                <w:sz w:val="24"/>
                <w:szCs w:val="24"/>
              </w:rPr>
              <w:lastRenderedPageBreak/>
              <w:t>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lastRenderedPageBreak/>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1 13 01995 13 0000 130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1 13 02995 13 0000 130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доходы от компенсации затрат бюджетов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1 14 06025 13 0000 430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1 14 13090 13 0000 410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1 16 01074 01 0000 140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1 16 01084 01 0000 140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1 16 10031 13 0000 140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1 16 10032 13 0000 140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1 16 10082 13 0000 140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1 16 10100 13 0000 140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1 16 10123 01 0000 140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9F7633">
              <w:rPr>
                <w:rFonts w:ascii="Times New Roman" w:hAnsi="Times New Roman" w:cs="Times New Roman"/>
                <w:sz w:val="24"/>
                <w:szCs w:val="24"/>
              </w:rPr>
              <w:lastRenderedPageBreak/>
              <w:t>по нормативам, действовавшим в 2019 году</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lastRenderedPageBreak/>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1 16 07010 13 0000 140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proofErr w:type="gramStart"/>
            <w:r w:rsidRPr="009F7633">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1 16 07090 13 0000 140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1 17 01050 13 0000 180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Невыясненные поступления, зачисляемые в бюджеты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1 17 05050 13 0000 180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неналоговые доходы бюджетов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 xml:space="preserve">951 </w:t>
            </w:r>
          </w:p>
        </w:tc>
        <w:tc>
          <w:tcPr>
            <w:tcW w:w="2764" w:type="dxa"/>
          </w:tcPr>
          <w:p w:rsidR="003D4DA0" w:rsidRPr="009F7633" w:rsidRDefault="003D4DA0" w:rsidP="002B578D">
            <w:pPr>
              <w:rPr>
                <w:rFonts w:ascii="Times New Roman" w:hAnsi="Times New Roman"/>
                <w:sz w:val="24"/>
                <w:szCs w:val="24"/>
                <w:lang w:eastAsia="en-US"/>
              </w:rPr>
            </w:pPr>
            <w:r w:rsidRPr="009F7633">
              <w:rPr>
                <w:rFonts w:ascii="Times New Roman" w:hAnsi="Times New Roman"/>
                <w:sz w:val="24"/>
                <w:szCs w:val="24"/>
                <w:lang w:eastAsia="en-US"/>
              </w:rPr>
              <w:t>1 17 15030 13 5791 150</w:t>
            </w:r>
          </w:p>
          <w:p w:rsidR="003D4DA0" w:rsidRPr="009F7633" w:rsidRDefault="003D4DA0" w:rsidP="002B578D">
            <w:pPr>
              <w:pStyle w:val="ConsPlusNormal"/>
              <w:jc w:val="both"/>
              <w:rPr>
                <w:rFonts w:ascii="Times New Roman" w:hAnsi="Times New Roman" w:cs="Times New Roman"/>
                <w:sz w:val="24"/>
                <w:szCs w:val="24"/>
              </w:rPr>
            </w:pPr>
          </w:p>
        </w:tc>
        <w:tc>
          <w:tcPr>
            <w:tcW w:w="5669" w:type="dxa"/>
            <w:gridSpan w:val="2"/>
          </w:tcPr>
          <w:p w:rsidR="003D4DA0" w:rsidRPr="009F7633" w:rsidRDefault="003D4DA0" w:rsidP="002B578D">
            <w:pPr>
              <w:rPr>
                <w:rFonts w:ascii="Times New Roman" w:hAnsi="Times New Roman"/>
                <w:sz w:val="24"/>
                <w:szCs w:val="24"/>
                <w:lang w:eastAsia="en-US"/>
              </w:rPr>
            </w:pPr>
            <w:proofErr w:type="gramStart"/>
            <w:r w:rsidRPr="009F7633">
              <w:rPr>
                <w:rFonts w:ascii="Times New Roman" w:hAnsi="Times New Roman"/>
                <w:sz w:val="24"/>
                <w:szCs w:val="24"/>
                <w:lang w:eastAsia="en-US"/>
              </w:rPr>
              <w:t>Инициативные платежи, зачисляемые в бюджеты городских поселений (на реализацию инициативного проекта «Благоустройство общественной территории расположенной по адресу:</w:t>
            </w:r>
            <w:proofErr w:type="gramEnd"/>
            <w:r w:rsidRPr="009F7633">
              <w:rPr>
                <w:rFonts w:ascii="Times New Roman" w:hAnsi="Times New Roman"/>
                <w:sz w:val="24"/>
                <w:szCs w:val="24"/>
                <w:lang w:eastAsia="en-US"/>
              </w:rPr>
              <w:t xml:space="preserve"> </w:t>
            </w:r>
            <w:proofErr w:type="gramStart"/>
            <w:r w:rsidRPr="009F7633">
              <w:rPr>
                <w:rFonts w:ascii="Times New Roman" w:hAnsi="Times New Roman"/>
                <w:sz w:val="24"/>
                <w:szCs w:val="24"/>
                <w:lang w:eastAsia="en-US"/>
              </w:rPr>
              <w:t>Ростовская область, Семикаракорский район, примерно в 2 м по направлению на юго-запад от строения, расположенного по адресу: г. Семикаракорск, ул. Калинина, 8/1»)</w:t>
            </w:r>
            <w:proofErr w:type="gramEnd"/>
          </w:p>
          <w:p w:rsidR="003D4DA0" w:rsidRPr="009F7633" w:rsidRDefault="003D4DA0" w:rsidP="002B578D">
            <w:pPr>
              <w:pStyle w:val="ConsPlusNormal"/>
              <w:jc w:val="both"/>
              <w:rPr>
                <w:rFonts w:ascii="Times New Roman" w:hAnsi="Times New Roman" w:cs="Times New Roman"/>
                <w:sz w:val="24"/>
                <w:szCs w:val="24"/>
              </w:rPr>
            </w:pP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rPr>
                <w:rFonts w:ascii="Times New Roman" w:hAnsi="Times New Roman"/>
                <w:sz w:val="24"/>
                <w:szCs w:val="24"/>
                <w:lang w:eastAsia="en-US"/>
              </w:rPr>
            </w:pPr>
            <w:r w:rsidRPr="009F7633">
              <w:rPr>
                <w:rFonts w:ascii="Times New Roman" w:hAnsi="Times New Roman"/>
                <w:sz w:val="24"/>
                <w:szCs w:val="24"/>
                <w:lang w:eastAsia="en-US"/>
              </w:rPr>
              <w:t>1 17 15030 13 5792 150</w:t>
            </w:r>
          </w:p>
        </w:tc>
        <w:tc>
          <w:tcPr>
            <w:tcW w:w="5669" w:type="dxa"/>
            <w:gridSpan w:val="2"/>
          </w:tcPr>
          <w:p w:rsidR="003D4DA0" w:rsidRPr="009F7633" w:rsidRDefault="003D4DA0" w:rsidP="002B578D">
            <w:pPr>
              <w:rPr>
                <w:rFonts w:ascii="Times New Roman" w:hAnsi="Times New Roman"/>
                <w:sz w:val="24"/>
                <w:szCs w:val="24"/>
                <w:lang w:eastAsia="en-US"/>
              </w:rPr>
            </w:pPr>
            <w:proofErr w:type="gramStart"/>
            <w:r w:rsidRPr="009F7633">
              <w:rPr>
                <w:rFonts w:ascii="Times New Roman" w:hAnsi="Times New Roman"/>
                <w:sz w:val="24"/>
                <w:szCs w:val="24"/>
                <w:lang w:eastAsia="en-US"/>
              </w:rPr>
              <w:t>Инициативные платежи, зачисляемые в бюджеты городских поселений (на реализацию инициативного проекта «Благоустройство общественной территории расположенной по адресу:</w:t>
            </w:r>
            <w:proofErr w:type="gramEnd"/>
            <w:r w:rsidRPr="009F7633">
              <w:rPr>
                <w:rFonts w:ascii="Times New Roman" w:hAnsi="Times New Roman"/>
                <w:sz w:val="24"/>
                <w:szCs w:val="24"/>
                <w:lang w:eastAsia="en-US"/>
              </w:rPr>
              <w:t xml:space="preserve"> </w:t>
            </w:r>
            <w:proofErr w:type="gramStart"/>
            <w:r w:rsidRPr="009F7633">
              <w:rPr>
                <w:rFonts w:ascii="Times New Roman" w:hAnsi="Times New Roman"/>
                <w:sz w:val="24"/>
                <w:szCs w:val="24"/>
                <w:lang w:eastAsia="en-US"/>
              </w:rPr>
              <w:t>Ростовская область, р-н Семикаракорский, примерно в 30 м по направлению на юг от строения, расположенного по адресу: г. Семикаракорск, ул. М.И. Левченко, 51»)</w:t>
            </w:r>
            <w:proofErr w:type="gramEnd"/>
          </w:p>
          <w:p w:rsidR="003D4DA0" w:rsidRPr="009F7633" w:rsidRDefault="003D4DA0" w:rsidP="002B578D">
            <w:pPr>
              <w:rPr>
                <w:rFonts w:ascii="Times New Roman" w:hAnsi="Times New Roman"/>
                <w:sz w:val="24"/>
                <w:szCs w:val="24"/>
                <w:lang w:eastAsia="en-US"/>
              </w:rPr>
            </w:pP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1 17 16000 13 0000 180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2 02 15001 13 0000 150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2 02 15002 13 0000 150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Дотации бюджетам городских поселений на поддержку мер по обеспечению сбалансированности бюджетов</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2 02 16001 13 0000 180</w:t>
            </w:r>
          </w:p>
          <w:p w:rsidR="003D4DA0" w:rsidRPr="009F7633" w:rsidRDefault="003D4DA0" w:rsidP="002B578D">
            <w:pPr>
              <w:pStyle w:val="ConsPlusNormal"/>
              <w:jc w:val="both"/>
              <w:rPr>
                <w:rFonts w:ascii="Times New Roman" w:hAnsi="Times New Roman" w:cs="Times New Roman"/>
                <w:sz w:val="24"/>
                <w:szCs w:val="24"/>
              </w:rPr>
            </w:pP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Дотации бюджетам городских поселений на выравнивание бюджетной обеспеченности из бюджетов муниципальных районов</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2 02 27112 13 0000 150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 xml:space="preserve">Субсидии бюджетам городских поселений на </w:t>
            </w:r>
            <w:proofErr w:type="spellStart"/>
            <w:r w:rsidRPr="009F7633">
              <w:rPr>
                <w:rFonts w:ascii="Times New Roman" w:hAnsi="Times New Roman" w:cs="Times New Roman"/>
                <w:sz w:val="24"/>
                <w:szCs w:val="24"/>
              </w:rPr>
              <w:t>софинансирование</w:t>
            </w:r>
            <w:proofErr w:type="spellEnd"/>
            <w:r w:rsidRPr="009F7633">
              <w:rPr>
                <w:rFonts w:ascii="Times New Roman" w:hAnsi="Times New Roman" w:cs="Times New Roman"/>
                <w:sz w:val="24"/>
                <w:szCs w:val="24"/>
              </w:rPr>
              <w:t xml:space="preserve"> капитальных вложений в объекты муниципальной собственности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2 02 25555 13 0000 150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 xml:space="preserve">Субсидии бюджетам городских поселений на </w:t>
            </w:r>
            <w:r w:rsidRPr="009F7633">
              <w:rPr>
                <w:rFonts w:ascii="Times New Roman" w:hAnsi="Times New Roman" w:cs="Times New Roman"/>
                <w:sz w:val="24"/>
                <w:szCs w:val="24"/>
              </w:rPr>
              <w:lastRenderedPageBreak/>
              <w:t xml:space="preserve">реализацию программ формирования современной городской среды </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lastRenderedPageBreak/>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2 02 29999 13 0000 150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субсидии бюджетам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2 02 30024 13 0000 151</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2 02 39999 13 0000 150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субвенции бюджетам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2 02 45160 13 0000 150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2 02 49999 13 0000 151</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межбюджетные трансферты, передаваемые бюджетам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2 07 05010 13 0000 150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2 07 05020 13 0000 150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2 07 05030 13 0000 150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Прочие безвозмездные поступления в бюджеты городских поселений</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2 08 05000 13 0000 150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2 18 60010 13 0000 150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D4DA0" w:rsidRPr="009F7633" w:rsidTr="00FE7B1E">
        <w:tc>
          <w:tcPr>
            <w:tcW w:w="1455" w:type="dxa"/>
          </w:tcPr>
          <w:p w:rsidR="003D4DA0" w:rsidRPr="009F7633" w:rsidRDefault="003D4DA0" w:rsidP="002B578D">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764" w:type="dxa"/>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2 19 60010 13 0000 150</w:t>
            </w:r>
          </w:p>
        </w:tc>
        <w:tc>
          <w:tcPr>
            <w:tcW w:w="5669" w:type="dxa"/>
            <w:gridSpan w:val="2"/>
          </w:tcPr>
          <w:p w:rsidR="003D4DA0" w:rsidRPr="009F7633" w:rsidRDefault="003D4DA0" w:rsidP="002B578D">
            <w:pPr>
              <w:pStyle w:val="ConsPlusNormal"/>
              <w:jc w:val="both"/>
              <w:rPr>
                <w:rFonts w:ascii="Times New Roman" w:hAnsi="Times New Roman" w:cs="Times New Roman"/>
                <w:sz w:val="24"/>
                <w:szCs w:val="24"/>
              </w:rPr>
            </w:pPr>
            <w:r w:rsidRPr="009F7633">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675761" w:rsidRPr="009F7633" w:rsidRDefault="00675761" w:rsidP="00107258">
      <w:pPr>
        <w:pStyle w:val="ConsPlusNormal"/>
        <w:jc w:val="both"/>
        <w:rPr>
          <w:rFonts w:ascii="Times New Roman" w:hAnsi="Times New Roman" w:cs="Times New Roman"/>
          <w:sz w:val="24"/>
          <w:szCs w:val="24"/>
        </w:rPr>
      </w:pPr>
    </w:p>
    <w:p w:rsidR="002E0731" w:rsidRPr="007B693D" w:rsidRDefault="002E0731" w:rsidP="00107258">
      <w:pPr>
        <w:pStyle w:val="ConsPlusNormal"/>
        <w:jc w:val="both"/>
        <w:rPr>
          <w:rFonts w:ascii="Times New Roman" w:hAnsi="Times New Roman" w:cs="Times New Roman"/>
          <w:sz w:val="16"/>
          <w:szCs w:val="16"/>
        </w:rPr>
      </w:pPr>
    </w:p>
    <w:p w:rsidR="00107258" w:rsidRPr="009F7633" w:rsidRDefault="00107258" w:rsidP="00FE7B1E">
      <w:pPr>
        <w:pStyle w:val="ConsPlusNormal"/>
        <w:ind w:hanging="142"/>
        <w:jc w:val="both"/>
        <w:rPr>
          <w:rFonts w:ascii="Times New Roman" w:hAnsi="Times New Roman" w:cs="Times New Roman"/>
          <w:sz w:val="28"/>
          <w:szCs w:val="28"/>
        </w:rPr>
      </w:pPr>
      <w:r w:rsidRPr="009F7633">
        <w:rPr>
          <w:rFonts w:ascii="Times New Roman" w:hAnsi="Times New Roman" w:cs="Times New Roman"/>
          <w:sz w:val="28"/>
          <w:szCs w:val="28"/>
        </w:rPr>
        <w:t>Заместитель главы Администрации</w:t>
      </w:r>
    </w:p>
    <w:p w:rsidR="00FE7B1E" w:rsidRDefault="00107258" w:rsidP="00FE7B1E">
      <w:pPr>
        <w:pStyle w:val="ConsPlusNormal"/>
        <w:ind w:hanging="142"/>
        <w:jc w:val="both"/>
        <w:rPr>
          <w:rFonts w:ascii="Times New Roman" w:hAnsi="Times New Roman" w:cs="Times New Roman"/>
          <w:sz w:val="28"/>
          <w:szCs w:val="28"/>
        </w:rPr>
      </w:pPr>
      <w:r w:rsidRPr="009F7633">
        <w:rPr>
          <w:rFonts w:ascii="Times New Roman" w:hAnsi="Times New Roman" w:cs="Times New Roman"/>
          <w:sz w:val="28"/>
          <w:szCs w:val="28"/>
        </w:rPr>
        <w:t>Семикаракорского городского поселения</w:t>
      </w:r>
    </w:p>
    <w:p w:rsidR="00FE7B1E" w:rsidRDefault="00107258" w:rsidP="00FE7B1E">
      <w:pPr>
        <w:pStyle w:val="ConsPlusNormal"/>
        <w:ind w:hanging="142"/>
        <w:jc w:val="both"/>
        <w:rPr>
          <w:rFonts w:ascii="Times New Roman" w:hAnsi="Times New Roman" w:cs="Times New Roman"/>
          <w:sz w:val="28"/>
          <w:szCs w:val="28"/>
        </w:rPr>
      </w:pPr>
      <w:r w:rsidRPr="009F7633">
        <w:rPr>
          <w:rFonts w:ascii="Times New Roman" w:hAnsi="Times New Roman" w:cs="Times New Roman"/>
          <w:sz w:val="28"/>
          <w:szCs w:val="28"/>
        </w:rPr>
        <w:t xml:space="preserve">по социальному развитию </w:t>
      </w:r>
    </w:p>
    <w:p w:rsidR="00FE7B1E" w:rsidRPr="009F7633" w:rsidRDefault="00107258" w:rsidP="00FE7B1E">
      <w:pPr>
        <w:pStyle w:val="ConsPlusNormal"/>
        <w:ind w:hanging="142"/>
        <w:rPr>
          <w:rFonts w:ascii="Times New Roman" w:hAnsi="Times New Roman" w:cs="Times New Roman"/>
          <w:sz w:val="28"/>
          <w:szCs w:val="28"/>
        </w:rPr>
      </w:pPr>
      <w:r w:rsidRPr="009F7633">
        <w:rPr>
          <w:rFonts w:ascii="Times New Roman" w:hAnsi="Times New Roman" w:cs="Times New Roman"/>
          <w:sz w:val="28"/>
          <w:szCs w:val="28"/>
        </w:rPr>
        <w:t>и организационной</w:t>
      </w:r>
      <w:r w:rsidR="00FE7B1E" w:rsidRPr="00FE7B1E">
        <w:rPr>
          <w:rFonts w:ascii="Times New Roman" w:hAnsi="Times New Roman" w:cs="Times New Roman"/>
          <w:sz w:val="28"/>
          <w:szCs w:val="28"/>
        </w:rPr>
        <w:t xml:space="preserve"> </w:t>
      </w:r>
      <w:r w:rsidR="00FE7B1E" w:rsidRPr="009F7633">
        <w:rPr>
          <w:rFonts w:ascii="Times New Roman" w:hAnsi="Times New Roman" w:cs="Times New Roman"/>
          <w:sz w:val="28"/>
          <w:szCs w:val="28"/>
        </w:rPr>
        <w:t xml:space="preserve">работе               </w:t>
      </w:r>
      <w:r w:rsidR="00FE7B1E">
        <w:rPr>
          <w:rFonts w:ascii="Times New Roman" w:hAnsi="Times New Roman" w:cs="Times New Roman"/>
          <w:sz w:val="28"/>
          <w:szCs w:val="28"/>
        </w:rPr>
        <w:t xml:space="preserve">                          </w:t>
      </w:r>
      <w:r w:rsidR="00FE7B1E" w:rsidRPr="009F7633">
        <w:rPr>
          <w:rFonts w:ascii="Times New Roman" w:hAnsi="Times New Roman" w:cs="Times New Roman"/>
          <w:sz w:val="28"/>
          <w:szCs w:val="28"/>
        </w:rPr>
        <w:t xml:space="preserve">      Г.В.</w:t>
      </w:r>
      <w:r w:rsidR="00FE7B1E">
        <w:rPr>
          <w:rFonts w:ascii="Times New Roman" w:hAnsi="Times New Roman" w:cs="Times New Roman"/>
          <w:sz w:val="28"/>
          <w:szCs w:val="28"/>
        </w:rPr>
        <w:t xml:space="preserve"> </w:t>
      </w:r>
      <w:r w:rsidR="00FE7B1E" w:rsidRPr="009F7633">
        <w:rPr>
          <w:rFonts w:ascii="Times New Roman" w:hAnsi="Times New Roman" w:cs="Times New Roman"/>
          <w:sz w:val="28"/>
          <w:szCs w:val="28"/>
        </w:rPr>
        <w:t>Юсина</w:t>
      </w:r>
    </w:p>
    <w:p w:rsidR="00FE7B1E" w:rsidRDefault="00FE7B1E" w:rsidP="00FE7B1E">
      <w:pPr>
        <w:pStyle w:val="ConsPlusNormal"/>
        <w:outlineLvl w:val="0"/>
        <w:rPr>
          <w:rFonts w:ascii="Times New Roman" w:hAnsi="Times New Roman" w:cs="Times New Roman"/>
          <w:sz w:val="16"/>
          <w:szCs w:val="16"/>
        </w:rPr>
      </w:pPr>
    </w:p>
    <w:p w:rsidR="00675761" w:rsidRPr="009F7633" w:rsidRDefault="00675761" w:rsidP="00FE7B1E">
      <w:pPr>
        <w:pStyle w:val="ConsPlusNormal"/>
        <w:ind w:hanging="142"/>
        <w:jc w:val="both"/>
        <w:rPr>
          <w:rFonts w:ascii="Times New Roman" w:hAnsi="Times New Roman" w:cs="Times New Roman"/>
          <w:sz w:val="28"/>
          <w:szCs w:val="28"/>
        </w:rPr>
      </w:pPr>
    </w:p>
    <w:p w:rsidR="009F7633" w:rsidRDefault="009F7633" w:rsidP="00107258">
      <w:pPr>
        <w:pStyle w:val="ConsPlusNormal"/>
        <w:outlineLvl w:val="0"/>
        <w:rPr>
          <w:rFonts w:ascii="Times New Roman" w:hAnsi="Times New Roman" w:cs="Times New Roman"/>
          <w:sz w:val="16"/>
          <w:szCs w:val="16"/>
        </w:rPr>
      </w:pPr>
    </w:p>
    <w:p w:rsidR="009F7633" w:rsidRDefault="009F7633" w:rsidP="00107258">
      <w:pPr>
        <w:pStyle w:val="ConsPlusNormal"/>
        <w:outlineLvl w:val="0"/>
        <w:rPr>
          <w:rFonts w:ascii="Times New Roman" w:hAnsi="Times New Roman" w:cs="Times New Roman"/>
          <w:sz w:val="16"/>
          <w:szCs w:val="16"/>
        </w:rPr>
      </w:pPr>
    </w:p>
    <w:p w:rsidR="002E0731" w:rsidRDefault="002E0731" w:rsidP="009F7633">
      <w:pPr>
        <w:pStyle w:val="ConsPlusNormal"/>
        <w:outlineLvl w:val="0"/>
        <w:rPr>
          <w:rFonts w:ascii="Times New Roman" w:hAnsi="Times New Roman" w:cs="Times New Roman"/>
          <w:sz w:val="16"/>
          <w:szCs w:val="16"/>
        </w:rPr>
      </w:pPr>
    </w:p>
    <w:p w:rsidR="00FE7B1E" w:rsidRDefault="00FE7B1E" w:rsidP="009F7633">
      <w:pPr>
        <w:pStyle w:val="ConsPlusNormal"/>
        <w:outlineLvl w:val="0"/>
        <w:rPr>
          <w:rFonts w:ascii="Times New Roman" w:hAnsi="Times New Roman" w:cs="Times New Roman"/>
          <w:sz w:val="16"/>
          <w:szCs w:val="16"/>
        </w:rPr>
      </w:pPr>
    </w:p>
    <w:p w:rsidR="009F7633" w:rsidRPr="007B693D" w:rsidRDefault="009F7633" w:rsidP="009F7633">
      <w:pPr>
        <w:pStyle w:val="ConsPlusNormal"/>
        <w:outlineLvl w:val="0"/>
        <w:rPr>
          <w:rFonts w:ascii="Times New Roman" w:hAnsi="Times New Roman" w:cs="Times New Roman"/>
          <w:sz w:val="16"/>
          <w:szCs w:val="16"/>
        </w:rPr>
      </w:pPr>
    </w:p>
    <w:p w:rsidR="00C0796C" w:rsidRPr="009F7633" w:rsidRDefault="00C0796C" w:rsidP="00C0796C">
      <w:pPr>
        <w:pStyle w:val="ConsPlusNormal"/>
        <w:jc w:val="right"/>
        <w:outlineLvl w:val="0"/>
        <w:rPr>
          <w:rFonts w:ascii="Times New Roman" w:hAnsi="Times New Roman" w:cs="Times New Roman"/>
          <w:sz w:val="24"/>
          <w:szCs w:val="24"/>
        </w:rPr>
      </w:pPr>
      <w:r w:rsidRPr="009F7633">
        <w:rPr>
          <w:rFonts w:ascii="Times New Roman" w:hAnsi="Times New Roman" w:cs="Times New Roman"/>
          <w:sz w:val="24"/>
          <w:szCs w:val="24"/>
        </w:rPr>
        <w:lastRenderedPageBreak/>
        <w:t xml:space="preserve">Приложение </w:t>
      </w:r>
      <w:r w:rsidR="008920BD" w:rsidRPr="009F7633">
        <w:rPr>
          <w:rFonts w:ascii="Times New Roman" w:hAnsi="Times New Roman" w:cs="Times New Roman"/>
          <w:sz w:val="24"/>
          <w:szCs w:val="24"/>
        </w:rPr>
        <w:t>2</w:t>
      </w:r>
    </w:p>
    <w:p w:rsidR="00C0796C" w:rsidRPr="009F7633" w:rsidRDefault="00C0796C" w:rsidP="00C0796C">
      <w:pPr>
        <w:pStyle w:val="ConsPlusNormal"/>
        <w:jc w:val="right"/>
        <w:rPr>
          <w:rFonts w:ascii="Times New Roman" w:hAnsi="Times New Roman" w:cs="Times New Roman"/>
          <w:sz w:val="24"/>
          <w:szCs w:val="24"/>
        </w:rPr>
      </w:pPr>
      <w:r w:rsidRPr="009F7633">
        <w:rPr>
          <w:rFonts w:ascii="Times New Roman" w:hAnsi="Times New Roman" w:cs="Times New Roman"/>
          <w:sz w:val="24"/>
          <w:szCs w:val="24"/>
        </w:rPr>
        <w:t>к постановлению Администрации</w:t>
      </w:r>
    </w:p>
    <w:p w:rsidR="00C0796C" w:rsidRPr="009F7633" w:rsidRDefault="00C0796C" w:rsidP="00C0796C">
      <w:pPr>
        <w:pStyle w:val="ConsPlusNormal"/>
        <w:jc w:val="right"/>
        <w:rPr>
          <w:rFonts w:ascii="Times New Roman" w:hAnsi="Times New Roman" w:cs="Times New Roman"/>
          <w:sz w:val="24"/>
          <w:szCs w:val="24"/>
        </w:rPr>
      </w:pPr>
      <w:r w:rsidRPr="009F7633">
        <w:rPr>
          <w:rFonts w:ascii="Times New Roman" w:hAnsi="Times New Roman" w:cs="Times New Roman"/>
          <w:sz w:val="24"/>
          <w:szCs w:val="24"/>
        </w:rPr>
        <w:t>Семикаракорского городского</w:t>
      </w:r>
    </w:p>
    <w:p w:rsidR="00C0796C" w:rsidRPr="009F7633" w:rsidRDefault="00C0796C" w:rsidP="00C0796C">
      <w:pPr>
        <w:pStyle w:val="ConsPlusNormal"/>
        <w:jc w:val="right"/>
        <w:rPr>
          <w:rFonts w:ascii="Times New Roman" w:hAnsi="Times New Roman" w:cs="Times New Roman"/>
          <w:sz w:val="24"/>
          <w:szCs w:val="24"/>
        </w:rPr>
      </w:pPr>
      <w:r w:rsidRPr="009F7633">
        <w:rPr>
          <w:rFonts w:ascii="Times New Roman" w:hAnsi="Times New Roman" w:cs="Times New Roman"/>
          <w:sz w:val="24"/>
          <w:szCs w:val="24"/>
        </w:rPr>
        <w:t xml:space="preserve">поселения от </w:t>
      </w:r>
      <w:r w:rsidR="0056183A" w:rsidRPr="009F7633">
        <w:rPr>
          <w:rFonts w:ascii="Times New Roman" w:hAnsi="Times New Roman" w:cs="Times New Roman"/>
          <w:sz w:val="24"/>
          <w:szCs w:val="24"/>
        </w:rPr>
        <w:t>27.12</w:t>
      </w:r>
      <w:r w:rsidRPr="009F7633">
        <w:rPr>
          <w:rFonts w:ascii="Times New Roman" w:hAnsi="Times New Roman" w:cs="Times New Roman"/>
          <w:sz w:val="24"/>
          <w:szCs w:val="24"/>
        </w:rPr>
        <w:t>.202</w:t>
      </w:r>
      <w:r w:rsidR="00D66556" w:rsidRPr="009F7633">
        <w:rPr>
          <w:rFonts w:ascii="Times New Roman" w:hAnsi="Times New Roman" w:cs="Times New Roman"/>
          <w:sz w:val="24"/>
          <w:szCs w:val="24"/>
        </w:rPr>
        <w:t>3</w:t>
      </w:r>
      <w:r w:rsidRPr="009F7633">
        <w:rPr>
          <w:rFonts w:ascii="Times New Roman" w:hAnsi="Times New Roman" w:cs="Times New Roman"/>
          <w:sz w:val="24"/>
          <w:szCs w:val="24"/>
        </w:rPr>
        <w:t xml:space="preserve"> №</w:t>
      </w:r>
      <w:r w:rsidR="0056183A" w:rsidRPr="009F7633">
        <w:rPr>
          <w:rFonts w:ascii="Times New Roman" w:hAnsi="Times New Roman" w:cs="Times New Roman"/>
          <w:sz w:val="24"/>
          <w:szCs w:val="24"/>
        </w:rPr>
        <w:t xml:space="preserve"> 1023</w:t>
      </w:r>
    </w:p>
    <w:p w:rsidR="00C0796C" w:rsidRPr="009F7633" w:rsidRDefault="00C0796C" w:rsidP="00C0796C">
      <w:pPr>
        <w:pStyle w:val="ConsPlusTitle"/>
        <w:jc w:val="center"/>
        <w:rPr>
          <w:rFonts w:ascii="Times New Roman" w:hAnsi="Times New Roman" w:cs="Times New Roman"/>
          <w:sz w:val="24"/>
          <w:szCs w:val="24"/>
        </w:rPr>
      </w:pPr>
    </w:p>
    <w:p w:rsidR="00C0796C" w:rsidRPr="009F7633" w:rsidRDefault="00C0796C">
      <w:pPr>
        <w:pStyle w:val="ConsPlusNormal"/>
        <w:jc w:val="both"/>
        <w:rPr>
          <w:rFonts w:ascii="Times New Roman" w:hAnsi="Times New Roman" w:cs="Times New Roman"/>
          <w:sz w:val="24"/>
          <w:szCs w:val="24"/>
        </w:rPr>
      </w:pPr>
    </w:p>
    <w:p w:rsidR="00C0796C" w:rsidRPr="009F7633" w:rsidRDefault="00C0796C">
      <w:pPr>
        <w:pStyle w:val="ConsPlusNormal"/>
        <w:jc w:val="both"/>
        <w:rPr>
          <w:rFonts w:ascii="Times New Roman" w:hAnsi="Times New Roman" w:cs="Times New Roman"/>
          <w:sz w:val="24"/>
          <w:szCs w:val="24"/>
        </w:rPr>
      </w:pPr>
    </w:p>
    <w:p w:rsidR="00C0796C" w:rsidRPr="009F7633" w:rsidRDefault="00C0796C"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ПЕРЕЧЕНЬ</w:t>
      </w:r>
    </w:p>
    <w:p w:rsidR="00C0796C" w:rsidRPr="009F7633" w:rsidRDefault="00C0796C"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главных администраторов источников финансирования дефицита</w:t>
      </w:r>
    </w:p>
    <w:p w:rsidR="00C0796C" w:rsidRPr="009F7633" w:rsidRDefault="00C0796C"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 xml:space="preserve"> бюджета Семикаракорского городского поселения Семикаракорского района</w:t>
      </w:r>
    </w:p>
    <w:p w:rsidR="00C0796C" w:rsidRPr="009F7633" w:rsidRDefault="00C0796C" w:rsidP="00C0796C">
      <w:pPr>
        <w:pStyle w:val="ConsPlusNormal"/>
        <w:jc w:val="center"/>
        <w:rPr>
          <w:rFonts w:ascii="Times New Roman" w:hAnsi="Times New Roman" w:cs="Times New Roman"/>
          <w:sz w:val="24"/>
          <w:szCs w:val="24"/>
        </w:rPr>
      </w:pPr>
    </w:p>
    <w:p w:rsidR="00C0796C" w:rsidRPr="009F7633" w:rsidRDefault="00C0796C" w:rsidP="00C0796C">
      <w:pPr>
        <w:pStyle w:val="ConsPlusNormal"/>
        <w:jc w:val="center"/>
        <w:rPr>
          <w:rFonts w:ascii="Times New Roman" w:hAnsi="Times New Roman" w:cs="Times New Roman"/>
          <w:sz w:val="24"/>
          <w:szCs w:val="24"/>
        </w:rPr>
      </w:pPr>
    </w:p>
    <w:tbl>
      <w:tblPr>
        <w:tblW w:w="5000" w:type="pct"/>
        <w:tblLook w:val="0000" w:firstRow="0" w:lastRow="0" w:firstColumn="0" w:lastColumn="0" w:noHBand="0" w:noVBand="0"/>
      </w:tblPr>
      <w:tblGrid>
        <w:gridCol w:w="2005"/>
        <w:gridCol w:w="2873"/>
        <w:gridCol w:w="5118"/>
      </w:tblGrid>
      <w:tr w:rsidR="00C0796C" w:rsidRPr="009F7633" w:rsidTr="0071008F">
        <w:trPr>
          <w:trHeight w:val="360"/>
        </w:trPr>
        <w:tc>
          <w:tcPr>
            <w:tcW w:w="4109" w:type="dxa"/>
            <w:gridSpan w:val="2"/>
            <w:vMerge w:val="restart"/>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jc w:val="center"/>
              <w:rPr>
                <w:rFonts w:ascii="Times New Roman" w:hAnsi="Times New Roman"/>
                <w:b/>
                <w:bCs/>
                <w:sz w:val="24"/>
                <w:szCs w:val="24"/>
              </w:rPr>
            </w:pPr>
            <w:r w:rsidRPr="009F7633">
              <w:rPr>
                <w:rFonts w:ascii="Times New Roman" w:hAnsi="Times New Roman"/>
                <w:b/>
                <w:bCs/>
                <w:sz w:val="24"/>
                <w:szCs w:val="24"/>
              </w:rPr>
              <w:t>Код бюджетной классификации Российской Федерации</w:t>
            </w:r>
          </w:p>
        </w:tc>
        <w:tc>
          <w:tcPr>
            <w:tcW w:w="5746" w:type="dxa"/>
            <w:vMerge w:val="restart"/>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jc w:val="center"/>
              <w:rPr>
                <w:rFonts w:ascii="Times New Roman" w:hAnsi="Times New Roman"/>
                <w:b/>
                <w:bCs/>
                <w:sz w:val="24"/>
                <w:szCs w:val="24"/>
              </w:rPr>
            </w:pPr>
            <w:r w:rsidRPr="009F7633">
              <w:rPr>
                <w:rFonts w:ascii="Times New Roman" w:hAnsi="Times New Roman"/>
                <w:b/>
                <w:bCs/>
                <w:sz w:val="24"/>
                <w:szCs w:val="24"/>
              </w:rPr>
              <w:t xml:space="preserve">Наименование главного </w:t>
            </w:r>
            <w:proofErr w:type="gramStart"/>
            <w:r w:rsidRPr="009F7633">
              <w:rPr>
                <w:rFonts w:ascii="Times New Roman" w:hAnsi="Times New Roman"/>
                <w:b/>
                <w:bCs/>
                <w:sz w:val="24"/>
                <w:szCs w:val="24"/>
              </w:rPr>
              <w:t>администратора источников  финансирования дефицита бюджета</w:t>
            </w:r>
            <w:r w:rsidRPr="009F7633">
              <w:rPr>
                <w:rFonts w:ascii="Times New Roman" w:hAnsi="Times New Roman"/>
                <w:sz w:val="24"/>
                <w:szCs w:val="24"/>
              </w:rPr>
              <w:t xml:space="preserve"> </w:t>
            </w:r>
            <w:r w:rsidRPr="009F7633">
              <w:rPr>
                <w:rFonts w:ascii="Times New Roman" w:hAnsi="Times New Roman"/>
                <w:b/>
                <w:bCs/>
                <w:sz w:val="24"/>
                <w:szCs w:val="24"/>
              </w:rPr>
              <w:t>Семикаракорского городского поселения Семикаракорского района</w:t>
            </w:r>
            <w:proofErr w:type="gramEnd"/>
          </w:p>
          <w:p w:rsidR="00C0796C" w:rsidRPr="009F7633" w:rsidRDefault="00C0796C" w:rsidP="00C0796C">
            <w:pPr>
              <w:rPr>
                <w:rFonts w:ascii="Times New Roman" w:hAnsi="Times New Roman"/>
                <w:sz w:val="24"/>
                <w:szCs w:val="24"/>
              </w:rPr>
            </w:pPr>
          </w:p>
          <w:p w:rsidR="00C0796C" w:rsidRPr="009F7633" w:rsidRDefault="00C0796C" w:rsidP="00C0796C">
            <w:pPr>
              <w:rPr>
                <w:rFonts w:ascii="Times New Roman" w:hAnsi="Times New Roman"/>
                <w:sz w:val="24"/>
                <w:szCs w:val="24"/>
              </w:rPr>
            </w:pPr>
          </w:p>
        </w:tc>
      </w:tr>
      <w:tr w:rsidR="00C0796C" w:rsidRPr="009F7633" w:rsidTr="0071008F">
        <w:trPr>
          <w:trHeight w:val="360"/>
        </w:trPr>
        <w:tc>
          <w:tcPr>
            <w:tcW w:w="4109" w:type="dxa"/>
            <w:gridSpan w:val="2"/>
            <w:vMerge/>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jc w:val="center"/>
              <w:rPr>
                <w:rFonts w:ascii="Times New Roman" w:hAnsi="Times New Roman"/>
                <w:b/>
                <w:bCs/>
                <w:sz w:val="24"/>
                <w:szCs w:val="24"/>
              </w:rPr>
            </w:pPr>
          </w:p>
        </w:tc>
        <w:tc>
          <w:tcPr>
            <w:tcW w:w="5746" w:type="dxa"/>
            <w:vMerge/>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jc w:val="center"/>
              <w:rPr>
                <w:rFonts w:ascii="Times New Roman" w:hAnsi="Times New Roman"/>
                <w:b/>
                <w:bCs/>
                <w:sz w:val="24"/>
                <w:szCs w:val="24"/>
              </w:rPr>
            </w:pPr>
          </w:p>
        </w:tc>
      </w:tr>
      <w:tr w:rsidR="00C0796C" w:rsidRPr="009F7633" w:rsidTr="0071008F">
        <w:trPr>
          <w:trHeight w:val="360"/>
        </w:trPr>
        <w:tc>
          <w:tcPr>
            <w:tcW w:w="4109" w:type="dxa"/>
            <w:gridSpan w:val="2"/>
            <w:vMerge/>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c>
          <w:tcPr>
            <w:tcW w:w="5746" w:type="dxa"/>
            <w:vMerge/>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r>
      <w:tr w:rsidR="00C0796C" w:rsidRPr="009F7633" w:rsidTr="0071008F">
        <w:trPr>
          <w:trHeight w:val="360"/>
        </w:trPr>
        <w:tc>
          <w:tcPr>
            <w:tcW w:w="1108" w:type="dxa"/>
            <w:vMerge w:val="restart"/>
            <w:tcBorders>
              <w:top w:val="nil"/>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jc w:val="center"/>
              <w:rPr>
                <w:rFonts w:ascii="Times New Roman" w:hAnsi="Times New Roman"/>
                <w:b/>
                <w:bCs/>
                <w:sz w:val="24"/>
                <w:szCs w:val="24"/>
              </w:rPr>
            </w:pPr>
            <w:r w:rsidRPr="009F7633">
              <w:rPr>
                <w:rFonts w:ascii="Times New Roman" w:hAnsi="Times New Roman"/>
                <w:b/>
                <w:bCs/>
                <w:sz w:val="24"/>
                <w:szCs w:val="24"/>
              </w:rPr>
              <w:t>главного администратора</w:t>
            </w:r>
          </w:p>
        </w:tc>
        <w:tc>
          <w:tcPr>
            <w:tcW w:w="3001" w:type="dxa"/>
            <w:vMerge w:val="restart"/>
            <w:tcBorders>
              <w:top w:val="nil"/>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jc w:val="center"/>
              <w:rPr>
                <w:rFonts w:ascii="Times New Roman" w:hAnsi="Times New Roman"/>
                <w:b/>
                <w:bCs/>
                <w:sz w:val="24"/>
                <w:szCs w:val="24"/>
              </w:rPr>
            </w:pPr>
            <w:r w:rsidRPr="009F7633">
              <w:rPr>
                <w:rFonts w:ascii="Times New Roman" w:hAnsi="Times New Roman"/>
                <w:b/>
                <w:bCs/>
                <w:sz w:val="24"/>
                <w:szCs w:val="24"/>
              </w:rPr>
              <w:t xml:space="preserve">источников </w:t>
            </w:r>
            <w:proofErr w:type="gramStart"/>
            <w:r w:rsidRPr="009F7633">
              <w:rPr>
                <w:rFonts w:ascii="Times New Roman" w:hAnsi="Times New Roman"/>
                <w:b/>
                <w:bCs/>
                <w:sz w:val="24"/>
                <w:szCs w:val="24"/>
              </w:rPr>
              <w:t>финансирования дефицита бюджета Семикаракорского городского поселения Семикаракорского района</w:t>
            </w:r>
            <w:proofErr w:type="gramEnd"/>
          </w:p>
        </w:tc>
        <w:tc>
          <w:tcPr>
            <w:tcW w:w="5746" w:type="dxa"/>
            <w:vMerge/>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r>
      <w:tr w:rsidR="00C0796C" w:rsidRPr="009F7633" w:rsidTr="0071008F">
        <w:trPr>
          <w:trHeight w:val="360"/>
        </w:trPr>
        <w:tc>
          <w:tcPr>
            <w:tcW w:w="1108" w:type="dxa"/>
            <w:vMerge/>
            <w:tcBorders>
              <w:top w:val="nil"/>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c>
          <w:tcPr>
            <w:tcW w:w="3001" w:type="dxa"/>
            <w:vMerge/>
            <w:tcBorders>
              <w:top w:val="nil"/>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c>
          <w:tcPr>
            <w:tcW w:w="5746" w:type="dxa"/>
            <w:vMerge/>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r>
      <w:tr w:rsidR="00C0796C" w:rsidRPr="009F7633" w:rsidTr="0071008F">
        <w:trPr>
          <w:trHeight w:val="360"/>
        </w:trPr>
        <w:tc>
          <w:tcPr>
            <w:tcW w:w="1108" w:type="dxa"/>
            <w:vMerge/>
            <w:tcBorders>
              <w:top w:val="nil"/>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c>
          <w:tcPr>
            <w:tcW w:w="3001" w:type="dxa"/>
            <w:vMerge/>
            <w:tcBorders>
              <w:top w:val="nil"/>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c>
          <w:tcPr>
            <w:tcW w:w="5746" w:type="dxa"/>
            <w:vMerge/>
            <w:tcBorders>
              <w:top w:val="single" w:sz="4" w:space="0" w:color="auto"/>
              <w:left w:val="single" w:sz="4" w:space="0" w:color="auto"/>
              <w:bottom w:val="single" w:sz="4" w:space="0" w:color="auto"/>
              <w:right w:val="single" w:sz="4" w:space="0" w:color="auto"/>
            </w:tcBorders>
            <w:vAlign w:val="center"/>
          </w:tcPr>
          <w:p w:rsidR="00C0796C" w:rsidRPr="009F7633" w:rsidRDefault="00C0796C" w:rsidP="00C0796C">
            <w:pPr>
              <w:keepLines/>
              <w:spacing w:after="0" w:line="240" w:lineRule="auto"/>
              <w:rPr>
                <w:rFonts w:ascii="Times New Roman" w:hAnsi="Times New Roman"/>
                <w:b/>
                <w:bCs/>
                <w:sz w:val="24"/>
                <w:szCs w:val="24"/>
              </w:rPr>
            </w:pPr>
          </w:p>
        </w:tc>
      </w:tr>
    </w:tbl>
    <w:tbl>
      <w:tblPr>
        <w:tblStyle w:val="a9"/>
        <w:tblW w:w="0" w:type="auto"/>
        <w:tblLook w:val="04A0" w:firstRow="1" w:lastRow="0" w:firstColumn="1" w:lastColumn="0" w:noHBand="0" w:noVBand="1"/>
      </w:tblPr>
      <w:tblGrid>
        <w:gridCol w:w="2162"/>
        <w:gridCol w:w="2841"/>
        <w:gridCol w:w="4993"/>
      </w:tblGrid>
      <w:tr w:rsidR="00951512" w:rsidRPr="009F7633" w:rsidTr="004D6E34">
        <w:tc>
          <w:tcPr>
            <w:tcW w:w="2186" w:type="dxa"/>
          </w:tcPr>
          <w:p w:rsidR="00951512" w:rsidRPr="009F7633" w:rsidRDefault="004D6E34" w:rsidP="004D6E34">
            <w:pPr>
              <w:pStyle w:val="ConsPlusNormal"/>
              <w:tabs>
                <w:tab w:val="center" w:pos="985"/>
                <w:tab w:val="right" w:pos="1970"/>
              </w:tabs>
              <w:rPr>
                <w:rFonts w:ascii="Times New Roman" w:hAnsi="Times New Roman" w:cs="Times New Roman"/>
                <w:sz w:val="24"/>
                <w:szCs w:val="24"/>
              </w:rPr>
            </w:pPr>
            <w:r w:rsidRPr="009F7633">
              <w:rPr>
                <w:rFonts w:ascii="Times New Roman" w:hAnsi="Times New Roman" w:cs="Times New Roman"/>
                <w:sz w:val="24"/>
                <w:szCs w:val="24"/>
              </w:rPr>
              <w:tab/>
            </w:r>
            <w:r w:rsidR="00951512" w:rsidRPr="009F7633">
              <w:rPr>
                <w:rFonts w:ascii="Times New Roman" w:hAnsi="Times New Roman" w:cs="Times New Roman"/>
                <w:sz w:val="24"/>
                <w:szCs w:val="24"/>
              </w:rPr>
              <w:t>951</w:t>
            </w:r>
            <w:r w:rsidRPr="009F7633">
              <w:rPr>
                <w:rFonts w:ascii="Times New Roman" w:hAnsi="Times New Roman" w:cs="Times New Roman"/>
                <w:sz w:val="24"/>
                <w:szCs w:val="24"/>
              </w:rPr>
              <w:tab/>
              <w:t xml:space="preserve">    </w:t>
            </w:r>
          </w:p>
        </w:tc>
        <w:tc>
          <w:tcPr>
            <w:tcW w:w="8008" w:type="dxa"/>
            <w:gridSpan w:val="2"/>
          </w:tcPr>
          <w:p w:rsidR="00951512" w:rsidRPr="009F7633" w:rsidRDefault="00951512" w:rsidP="00951512">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Администрация Семикаракорского городского поселения</w:t>
            </w:r>
          </w:p>
        </w:tc>
      </w:tr>
      <w:tr w:rsidR="00C0796C" w:rsidRPr="009F7633" w:rsidTr="004D6E34">
        <w:tc>
          <w:tcPr>
            <w:tcW w:w="2186" w:type="dxa"/>
          </w:tcPr>
          <w:p w:rsidR="00C0796C" w:rsidRPr="009F7633" w:rsidRDefault="00951512"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908" w:type="dxa"/>
          </w:tcPr>
          <w:p w:rsidR="00C0796C" w:rsidRPr="009F7633" w:rsidRDefault="00951512"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01 05 02 01 13 0000 510</w:t>
            </w:r>
          </w:p>
        </w:tc>
        <w:tc>
          <w:tcPr>
            <w:tcW w:w="5100" w:type="dxa"/>
          </w:tcPr>
          <w:p w:rsidR="00C0796C" w:rsidRPr="009F7633" w:rsidRDefault="00951512"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Увеличение прочих остатков денежных средств бюджетов городских поселений</w:t>
            </w:r>
          </w:p>
        </w:tc>
      </w:tr>
      <w:tr w:rsidR="00C0796C" w:rsidRPr="009F7633" w:rsidTr="004D6E34">
        <w:tc>
          <w:tcPr>
            <w:tcW w:w="2186" w:type="dxa"/>
          </w:tcPr>
          <w:p w:rsidR="00C0796C" w:rsidRPr="009F7633" w:rsidRDefault="00951512"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951</w:t>
            </w:r>
          </w:p>
        </w:tc>
        <w:tc>
          <w:tcPr>
            <w:tcW w:w="2908" w:type="dxa"/>
          </w:tcPr>
          <w:p w:rsidR="00C0796C" w:rsidRPr="009F7633" w:rsidRDefault="00951512"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01 05 02 01 13 0000 610</w:t>
            </w:r>
          </w:p>
        </w:tc>
        <w:tc>
          <w:tcPr>
            <w:tcW w:w="5100" w:type="dxa"/>
          </w:tcPr>
          <w:p w:rsidR="00C0796C" w:rsidRPr="009F7633" w:rsidRDefault="00951512" w:rsidP="00C0796C">
            <w:pPr>
              <w:pStyle w:val="ConsPlusNormal"/>
              <w:jc w:val="center"/>
              <w:rPr>
                <w:rFonts w:ascii="Times New Roman" w:hAnsi="Times New Roman" w:cs="Times New Roman"/>
                <w:sz w:val="24"/>
                <w:szCs w:val="24"/>
              </w:rPr>
            </w:pPr>
            <w:r w:rsidRPr="009F7633">
              <w:rPr>
                <w:rFonts w:ascii="Times New Roman" w:hAnsi="Times New Roman" w:cs="Times New Roman"/>
                <w:sz w:val="24"/>
                <w:szCs w:val="24"/>
              </w:rPr>
              <w:t>Уменьшение прочих остатков денежных средств бюджетов городских поселений</w:t>
            </w:r>
          </w:p>
        </w:tc>
      </w:tr>
    </w:tbl>
    <w:p w:rsidR="00C0796C" w:rsidRPr="009F7633" w:rsidRDefault="00C0796C"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107258" w:rsidRPr="009F7633" w:rsidRDefault="00107258" w:rsidP="00107258">
      <w:pPr>
        <w:pStyle w:val="ConsPlusNormal"/>
        <w:jc w:val="both"/>
        <w:rPr>
          <w:rFonts w:ascii="Times New Roman" w:hAnsi="Times New Roman" w:cs="Times New Roman"/>
          <w:sz w:val="28"/>
          <w:szCs w:val="28"/>
        </w:rPr>
      </w:pPr>
      <w:r w:rsidRPr="009F7633">
        <w:rPr>
          <w:rFonts w:ascii="Times New Roman" w:hAnsi="Times New Roman" w:cs="Times New Roman"/>
          <w:sz w:val="28"/>
          <w:szCs w:val="28"/>
        </w:rPr>
        <w:t>Заместитель главы Администрации</w:t>
      </w:r>
    </w:p>
    <w:p w:rsidR="00107258" w:rsidRPr="009F7633" w:rsidRDefault="00107258" w:rsidP="00107258">
      <w:pPr>
        <w:pStyle w:val="ConsPlusNormal"/>
        <w:jc w:val="both"/>
        <w:rPr>
          <w:rFonts w:ascii="Times New Roman" w:hAnsi="Times New Roman" w:cs="Times New Roman"/>
          <w:sz w:val="28"/>
          <w:szCs w:val="28"/>
        </w:rPr>
      </w:pPr>
      <w:r w:rsidRPr="009F7633">
        <w:rPr>
          <w:rFonts w:ascii="Times New Roman" w:hAnsi="Times New Roman" w:cs="Times New Roman"/>
          <w:sz w:val="28"/>
          <w:szCs w:val="28"/>
        </w:rPr>
        <w:t>Семикаракорского городского поселения</w:t>
      </w:r>
    </w:p>
    <w:p w:rsidR="00107258" w:rsidRPr="009F7633" w:rsidRDefault="00107258" w:rsidP="00107258">
      <w:pPr>
        <w:pStyle w:val="ConsPlusNormal"/>
        <w:jc w:val="both"/>
        <w:rPr>
          <w:rFonts w:ascii="Times New Roman" w:hAnsi="Times New Roman" w:cs="Times New Roman"/>
          <w:sz w:val="28"/>
          <w:szCs w:val="28"/>
        </w:rPr>
      </w:pPr>
      <w:r w:rsidRPr="009F7633">
        <w:rPr>
          <w:rFonts w:ascii="Times New Roman" w:hAnsi="Times New Roman" w:cs="Times New Roman"/>
          <w:sz w:val="28"/>
          <w:szCs w:val="28"/>
        </w:rPr>
        <w:t xml:space="preserve">по социальному развитию и </w:t>
      </w:r>
    </w:p>
    <w:p w:rsidR="008920BD" w:rsidRPr="009F7633" w:rsidRDefault="00107258" w:rsidP="00107258">
      <w:pPr>
        <w:pStyle w:val="ConsPlusNormal"/>
        <w:jc w:val="both"/>
        <w:rPr>
          <w:rFonts w:ascii="Times New Roman" w:hAnsi="Times New Roman" w:cs="Times New Roman"/>
          <w:sz w:val="28"/>
          <w:szCs w:val="28"/>
        </w:rPr>
      </w:pPr>
      <w:r w:rsidRPr="009F7633">
        <w:rPr>
          <w:rFonts w:ascii="Times New Roman" w:hAnsi="Times New Roman" w:cs="Times New Roman"/>
          <w:sz w:val="28"/>
          <w:szCs w:val="28"/>
        </w:rPr>
        <w:t>организационной</w:t>
      </w:r>
      <w:r w:rsidR="00675761" w:rsidRPr="009F7633">
        <w:rPr>
          <w:rFonts w:ascii="Times New Roman" w:hAnsi="Times New Roman" w:cs="Times New Roman"/>
          <w:sz w:val="28"/>
          <w:szCs w:val="28"/>
        </w:rPr>
        <w:t xml:space="preserve"> </w:t>
      </w:r>
      <w:r w:rsidRPr="009F7633">
        <w:rPr>
          <w:rFonts w:ascii="Times New Roman" w:hAnsi="Times New Roman" w:cs="Times New Roman"/>
          <w:sz w:val="28"/>
          <w:szCs w:val="28"/>
        </w:rPr>
        <w:t xml:space="preserve">работе                                      </w:t>
      </w:r>
      <w:r w:rsidR="00675761" w:rsidRPr="009F7633">
        <w:rPr>
          <w:rFonts w:ascii="Times New Roman" w:hAnsi="Times New Roman" w:cs="Times New Roman"/>
          <w:sz w:val="28"/>
          <w:szCs w:val="28"/>
        </w:rPr>
        <w:t xml:space="preserve">       </w:t>
      </w:r>
      <w:r w:rsidRPr="009F7633">
        <w:rPr>
          <w:rFonts w:ascii="Times New Roman" w:hAnsi="Times New Roman" w:cs="Times New Roman"/>
          <w:sz w:val="28"/>
          <w:szCs w:val="28"/>
        </w:rPr>
        <w:t xml:space="preserve"> Г.В.</w:t>
      </w:r>
      <w:r w:rsidR="00FE7B1E">
        <w:rPr>
          <w:rFonts w:ascii="Times New Roman" w:hAnsi="Times New Roman" w:cs="Times New Roman"/>
          <w:sz w:val="28"/>
          <w:szCs w:val="28"/>
        </w:rPr>
        <w:t xml:space="preserve"> </w:t>
      </w:r>
      <w:r w:rsidRPr="009F7633">
        <w:rPr>
          <w:rFonts w:ascii="Times New Roman" w:hAnsi="Times New Roman" w:cs="Times New Roman"/>
          <w:sz w:val="28"/>
          <w:szCs w:val="28"/>
        </w:rPr>
        <w:t>Юсина</w:t>
      </w:r>
    </w:p>
    <w:p w:rsidR="008920BD" w:rsidRPr="009F7633" w:rsidRDefault="008920BD" w:rsidP="00C0796C">
      <w:pPr>
        <w:pStyle w:val="ConsPlusNormal"/>
        <w:jc w:val="center"/>
        <w:rPr>
          <w:rFonts w:ascii="Times New Roman" w:hAnsi="Times New Roman" w:cs="Times New Roman"/>
          <w:sz w:val="28"/>
          <w:szCs w:val="28"/>
        </w:rPr>
      </w:pPr>
    </w:p>
    <w:p w:rsidR="008920BD" w:rsidRPr="009F7633" w:rsidRDefault="008920BD" w:rsidP="00C0796C">
      <w:pPr>
        <w:pStyle w:val="ConsPlusNormal"/>
        <w:jc w:val="center"/>
        <w:rPr>
          <w:rFonts w:ascii="Times New Roman" w:hAnsi="Times New Roman" w:cs="Times New Roman"/>
          <w:sz w:val="28"/>
          <w:szCs w:val="28"/>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8920BD" w:rsidRPr="009F7633" w:rsidRDefault="008920BD" w:rsidP="00C0796C">
      <w:pPr>
        <w:pStyle w:val="ConsPlusNormal"/>
        <w:jc w:val="center"/>
        <w:rPr>
          <w:rFonts w:ascii="Times New Roman" w:hAnsi="Times New Roman" w:cs="Times New Roman"/>
          <w:sz w:val="24"/>
          <w:szCs w:val="24"/>
        </w:rPr>
      </w:pPr>
    </w:p>
    <w:p w:rsidR="00107258" w:rsidRPr="009F7633" w:rsidRDefault="00107258" w:rsidP="00C0796C">
      <w:pPr>
        <w:pStyle w:val="ConsPlusNormal"/>
        <w:jc w:val="center"/>
        <w:rPr>
          <w:rFonts w:ascii="Times New Roman" w:hAnsi="Times New Roman" w:cs="Times New Roman"/>
          <w:sz w:val="24"/>
          <w:szCs w:val="24"/>
        </w:rPr>
      </w:pPr>
    </w:p>
    <w:p w:rsidR="00061995" w:rsidRDefault="00061995" w:rsidP="00C0796C">
      <w:pPr>
        <w:pStyle w:val="ConsPlusNormal"/>
        <w:jc w:val="center"/>
        <w:rPr>
          <w:rFonts w:ascii="Times New Roman" w:hAnsi="Times New Roman" w:cs="Times New Roman"/>
          <w:sz w:val="24"/>
          <w:szCs w:val="24"/>
        </w:rPr>
      </w:pPr>
    </w:p>
    <w:p w:rsidR="009F7633" w:rsidRDefault="009F7633" w:rsidP="00C0796C">
      <w:pPr>
        <w:pStyle w:val="ConsPlusNormal"/>
        <w:jc w:val="center"/>
        <w:rPr>
          <w:rFonts w:ascii="Times New Roman" w:hAnsi="Times New Roman" w:cs="Times New Roman"/>
          <w:sz w:val="24"/>
          <w:szCs w:val="24"/>
        </w:rPr>
      </w:pPr>
    </w:p>
    <w:p w:rsidR="009F7633" w:rsidRDefault="009F7633" w:rsidP="00C0796C">
      <w:pPr>
        <w:pStyle w:val="ConsPlusNormal"/>
        <w:jc w:val="center"/>
        <w:rPr>
          <w:rFonts w:ascii="Times New Roman" w:hAnsi="Times New Roman" w:cs="Times New Roman"/>
          <w:sz w:val="24"/>
          <w:szCs w:val="24"/>
        </w:rPr>
      </w:pPr>
    </w:p>
    <w:p w:rsidR="009F7633" w:rsidRDefault="009F7633" w:rsidP="00C0796C">
      <w:pPr>
        <w:pStyle w:val="ConsPlusNormal"/>
        <w:jc w:val="center"/>
        <w:rPr>
          <w:rFonts w:ascii="Times New Roman" w:hAnsi="Times New Roman" w:cs="Times New Roman"/>
          <w:sz w:val="24"/>
          <w:szCs w:val="24"/>
        </w:rPr>
      </w:pPr>
    </w:p>
    <w:p w:rsidR="009F7633" w:rsidRPr="009F7633" w:rsidRDefault="009F7633" w:rsidP="00C0796C">
      <w:pPr>
        <w:pStyle w:val="ConsPlusNormal"/>
        <w:jc w:val="center"/>
        <w:rPr>
          <w:rFonts w:ascii="Times New Roman" w:hAnsi="Times New Roman" w:cs="Times New Roman"/>
          <w:sz w:val="24"/>
          <w:szCs w:val="24"/>
        </w:rPr>
      </w:pPr>
    </w:p>
    <w:p w:rsidR="008920BD" w:rsidRPr="009F7633" w:rsidRDefault="008920BD" w:rsidP="008920BD">
      <w:pPr>
        <w:pStyle w:val="ConsPlusNormal"/>
        <w:jc w:val="right"/>
        <w:outlineLvl w:val="0"/>
        <w:rPr>
          <w:rFonts w:ascii="Times New Roman" w:hAnsi="Times New Roman" w:cs="Times New Roman"/>
          <w:sz w:val="24"/>
          <w:szCs w:val="24"/>
        </w:rPr>
      </w:pPr>
      <w:r w:rsidRPr="009F7633">
        <w:rPr>
          <w:rFonts w:ascii="Times New Roman" w:hAnsi="Times New Roman" w:cs="Times New Roman"/>
          <w:sz w:val="24"/>
          <w:szCs w:val="24"/>
        </w:rPr>
        <w:lastRenderedPageBreak/>
        <w:t>Приложение 3</w:t>
      </w:r>
    </w:p>
    <w:p w:rsidR="008920BD" w:rsidRPr="009F7633" w:rsidRDefault="008920BD" w:rsidP="008920BD">
      <w:pPr>
        <w:pStyle w:val="ConsPlusNormal"/>
        <w:jc w:val="right"/>
        <w:rPr>
          <w:rFonts w:ascii="Times New Roman" w:hAnsi="Times New Roman" w:cs="Times New Roman"/>
          <w:sz w:val="24"/>
          <w:szCs w:val="24"/>
        </w:rPr>
      </w:pPr>
      <w:r w:rsidRPr="009F7633">
        <w:rPr>
          <w:rFonts w:ascii="Times New Roman" w:hAnsi="Times New Roman" w:cs="Times New Roman"/>
          <w:sz w:val="24"/>
          <w:szCs w:val="24"/>
        </w:rPr>
        <w:t>к постановлению Администрации</w:t>
      </w:r>
    </w:p>
    <w:p w:rsidR="008920BD" w:rsidRPr="009F7633" w:rsidRDefault="008920BD" w:rsidP="008920BD">
      <w:pPr>
        <w:pStyle w:val="ConsPlusNormal"/>
        <w:jc w:val="right"/>
        <w:rPr>
          <w:rFonts w:ascii="Times New Roman" w:hAnsi="Times New Roman" w:cs="Times New Roman"/>
          <w:sz w:val="24"/>
          <w:szCs w:val="24"/>
        </w:rPr>
      </w:pPr>
      <w:r w:rsidRPr="009F7633">
        <w:rPr>
          <w:rFonts w:ascii="Times New Roman" w:hAnsi="Times New Roman" w:cs="Times New Roman"/>
          <w:sz w:val="24"/>
          <w:szCs w:val="24"/>
        </w:rPr>
        <w:t>Семикаракорского городского</w:t>
      </w:r>
    </w:p>
    <w:p w:rsidR="008920BD" w:rsidRPr="009F7633" w:rsidRDefault="008920BD" w:rsidP="008920BD">
      <w:pPr>
        <w:pStyle w:val="ConsPlusNormal"/>
        <w:jc w:val="right"/>
        <w:rPr>
          <w:rFonts w:ascii="Times New Roman" w:hAnsi="Times New Roman" w:cs="Times New Roman"/>
          <w:sz w:val="24"/>
          <w:szCs w:val="24"/>
        </w:rPr>
      </w:pPr>
      <w:r w:rsidRPr="009F7633">
        <w:rPr>
          <w:rFonts w:ascii="Times New Roman" w:hAnsi="Times New Roman" w:cs="Times New Roman"/>
          <w:sz w:val="24"/>
          <w:szCs w:val="24"/>
        </w:rPr>
        <w:t xml:space="preserve">поселения от </w:t>
      </w:r>
      <w:r w:rsidR="0056183A" w:rsidRPr="009F7633">
        <w:rPr>
          <w:rFonts w:ascii="Times New Roman" w:hAnsi="Times New Roman" w:cs="Times New Roman"/>
          <w:sz w:val="24"/>
          <w:szCs w:val="24"/>
        </w:rPr>
        <w:t>27.12</w:t>
      </w:r>
      <w:r w:rsidRPr="009F7633">
        <w:rPr>
          <w:rFonts w:ascii="Times New Roman" w:hAnsi="Times New Roman" w:cs="Times New Roman"/>
          <w:sz w:val="24"/>
          <w:szCs w:val="24"/>
        </w:rPr>
        <w:t>.202</w:t>
      </w:r>
      <w:r w:rsidR="00D66556" w:rsidRPr="009F7633">
        <w:rPr>
          <w:rFonts w:ascii="Times New Roman" w:hAnsi="Times New Roman" w:cs="Times New Roman"/>
          <w:sz w:val="24"/>
          <w:szCs w:val="24"/>
        </w:rPr>
        <w:t>3</w:t>
      </w:r>
      <w:r w:rsidRPr="009F7633">
        <w:rPr>
          <w:rFonts w:ascii="Times New Roman" w:hAnsi="Times New Roman" w:cs="Times New Roman"/>
          <w:sz w:val="24"/>
          <w:szCs w:val="24"/>
        </w:rPr>
        <w:t xml:space="preserve"> №</w:t>
      </w:r>
      <w:r w:rsidR="0056183A" w:rsidRPr="009F7633">
        <w:rPr>
          <w:rFonts w:ascii="Times New Roman" w:hAnsi="Times New Roman" w:cs="Times New Roman"/>
          <w:sz w:val="24"/>
          <w:szCs w:val="24"/>
        </w:rPr>
        <w:t xml:space="preserve"> 1023</w:t>
      </w:r>
    </w:p>
    <w:p w:rsidR="008920BD" w:rsidRPr="009F7633" w:rsidRDefault="008920BD" w:rsidP="00061995">
      <w:pPr>
        <w:pStyle w:val="ConsPlusNormal"/>
        <w:rPr>
          <w:rFonts w:ascii="Times New Roman" w:hAnsi="Times New Roman" w:cs="Times New Roman"/>
          <w:sz w:val="24"/>
          <w:szCs w:val="24"/>
        </w:rPr>
      </w:pPr>
    </w:p>
    <w:p w:rsidR="00061995" w:rsidRPr="009F7633" w:rsidRDefault="00061995" w:rsidP="00061995">
      <w:pPr>
        <w:pStyle w:val="ConsPlusNormal"/>
        <w:rPr>
          <w:rFonts w:ascii="Times New Roman" w:hAnsi="Times New Roman" w:cs="Times New Roman"/>
          <w:sz w:val="28"/>
          <w:szCs w:val="28"/>
        </w:rPr>
      </w:pPr>
    </w:p>
    <w:p w:rsidR="008920BD" w:rsidRPr="009F7633" w:rsidRDefault="008920BD" w:rsidP="008920BD">
      <w:pPr>
        <w:keepLines/>
        <w:autoSpaceDE w:val="0"/>
        <w:autoSpaceDN w:val="0"/>
        <w:adjustRightInd w:val="0"/>
        <w:spacing w:after="0" w:line="240" w:lineRule="auto"/>
        <w:jc w:val="center"/>
        <w:rPr>
          <w:rFonts w:ascii="Times New Roman" w:hAnsi="Times New Roman"/>
          <w:sz w:val="28"/>
          <w:szCs w:val="28"/>
        </w:rPr>
      </w:pPr>
      <w:r w:rsidRPr="009F7633">
        <w:rPr>
          <w:rFonts w:ascii="Times New Roman" w:hAnsi="Times New Roman"/>
          <w:sz w:val="28"/>
          <w:szCs w:val="28"/>
        </w:rPr>
        <w:t>ПОЛОЖЕНИЕ</w:t>
      </w:r>
    </w:p>
    <w:p w:rsidR="008920BD" w:rsidRPr="009F7633" w:rsidRDefault="008920BD" w:rsidP="008920BD">
      <w:pPr>
        <w:keepLines/>
        <w:autoSpaceDE w:val="0"/>
        <w:autoSpaceDN w:val="0"/>
        <w:adjustRightInd w:val="0"/>
        <w:spacing w:after="0" w:line="240" w:lineRule="auto"/>
        <w:jc w:val="center"/>
        <w:rPr>
          <w:rFonts w:ascii="Times New Roman" w:hAnsi="Times New Roman"/>
          <w:b/>
          <w:sz w:val="28"/>
          <w:szCs w:val="28"/>
        </w:rPr>
      </w:pPr>
      <w:r w:rsidRPr="009F7633">
        <w:rPr>
          <w:rFonts w:ascii="Times New Roman" w:hAnsi="Times New Roman"/>
          <w:sz w:val="28"/>
          <w:szCs w:val="28"/>
        </w:rPr>
        <w:t xml:space="preserve">о внесении изменений в Перечень главных </w:t>
      </w:r>
      <w:proofErr w:type="gramStart"/>
      <w:r w:rsidRPr="009F7633">
        <w:rPr>
          <w:rFonts w:ascii="Times New Roman" w:hAnsi="Times New Roman"/>
          <w:sz w:val="28"/>
          <w:szCs w:val="28"/>
        </w:rPr>
        <w:t>администраторов доходов бюджета Семикаракорского городского поселения Семикаракорского района</w:t>
      </w:r>
      <w:proofErr w:type="gramEnd"/>
      <w:r w:rsidRPr="009F7633">
        <w:rPr>
          <w:rFonts w:ascii="Times New Roman" w:hAnsi="Times New Roman"/>
          <w:sz w:val="28"/>
          <w:szCs w:val="28"/>
        </w:rPr>
        <w:t xml:space="preserve"> и Перечень главных администраторов источников финансирования дефицита бюджета Семикаракорского городского поселения Семикаракорского района</w:t>
      </w:r>
    </w:p>
    <w:p w:rsidR="008920BD" w:rsidRPr="009F7633" w:rsidRDefault="008920BD" w:rsidP="008920BD">
      <w:pPr>
        <w:keepLines/>
        <w:autoSpaceDE w:val="0"/>
        <w:autoSpaceDN w:val="0"/>
        <w:adjustRightInd w:val="0"/>
        <w:spacing w:after="0" w:line="240" w:lineRule="auto"/>
        <w:jc w:val="both"/>
        <w:rPr>
          <w:rFonts w:ascii="Times New Roman" w:hAnsi="Times New Roman"/>
          <w:sz w:val="28"/>
          <w:szCs w:val="28"/>
        </w:rPr>
      </w:pPr>
    </w:p>
    <w:p w:rsidR="008920BD" w:rsidRPr="009F7633" w:rsidRDefault="008920BD" w:rsidP="009F7633">
      <w:pPr>
        <w:keepLines/>
        <w:autoSpaceDE w:val="0"/>
        <w:autoSpaceDN w:val="0"/>
        <w:adjustRightInd w:val="0"/>
        <w:spacing w:after="0" w:line="240" w:lineRule="auto"/>
        <w:ind w:firstLine="709"/>
        <w:jc w:val="both"/>
        <w:rPr>
          <w:rFonts w:ascii="Times New Roman" w:hAnsi="Times New Roman"/>
          <w:sz w:val="28"/>
          <w:szCs w:val="28"/>
        </w:rPr>
      </w:pPr>
      <w:r w:rsidRPr="009F7633">
        <w:rPr>
          <w:rFonts w:ascii="Times New Roman" w:hAnsi="Times New Roman"/>
          <w:sz w:val="28"/>
          <w:szCs w:val="28"/>
        </w:rPr>
        <w:t xml:space="preserve">1. Настоящее Положение определяет порядок и сроки внесения изменений в Перечень главных </w:t>
      </w:r>
      <w:proofErr w:type="gramStart"/>
      <w:r w:rsidRPr="009F7633">
        <w:rPr>
          <w:rFonts w:ascii="Times New Roman" w:hAnsi="Times New Roman"/>
          <w:sz w:val="28"/>
          <w:szCs w:val="28"/>
        </w:rPr>
        <w:t>администраторов доходов бюджета Семикаракорского городского поселения Семикаракорского района</w:t>
      </w:r>
      <w:proofErr w:type="gramEnd"/>
      <w:r w:rsidRPr="009F7633">
        <w:rPr>
          <w:rFonts w:ascii="Times New Roman" w:hAnsi="Times New Roman"/>
          <w:sz w:val="28"/>
          <w:szCs w:val="28"/>
        </w:rPr>
        <w:t xml:space="preserve">  и Перечень главных администраторов источников финансирования дефицита бюджета Семикаракорского городского поселения Семикаракорского района.</w:t>
      </w:r>
    </w:p>
    <w:p w:rsidR="008920BD" w:rsidRPr="009F7633" w:rsidRDefault="008920BD" w:rsidP="009F7633">
      <w:pPr>
        <w:keepLines/>
        <w:autoSpaceDE w:val="0"/>
        <w:autoSpaceDN w:val="0"/>
        <w:adjustRightInd w:val="0"/>
        <w:spacing w:after="0" w:line="240" w:lineRule="auto"/>
        <w:ind w:firstLine="709"/>
        <w:jc w:val="both"/>
        <w:rPr>
          <w:rFonts w:ascii="Times New Roman" w:hAnsi="Times New Roman"/>
          <w:sz w:val="28"/>
          <w:szCs w:val="28"/>
        </w:rPr>
      </w:pPr>
      <w:r w:rsidRPr="009F7633">
        <w:rPr>
          <w:rFonts w:ascii="Times New Roman" w:hAnsi="Times New Roman"/>
          <w:sz w:val="28"/>
          <w:szCs w:val="28"/>
        </w:rPr>
        <w:t xml:space="preserve">2. Внесение изменений в Перечень главных </w:t>
      </w:r>
      <w:proofErr w:type="gramStart"/>
      <w:r w:rsidRPr="009F7633">
        <w:rPr>
          <w:rFonts w:ascii="Times New Roman" w:hAnsi="Times New Roman"/>
          <w:sz w:val="28"/>
          <w:szCs w:val="28"/>
        </w:rPr>
        <w:t>администраторов доходов бюджета Семикаракорского городского поселения Семикаракорского района</w:t>
      </w:r>
      <w:proofErr w:type="gramEnd"/>
      <w:r w:rsidRPr="009F7633">
        <w:rPr>
          <w:rFonts w:ascii="Times New Roman" w:hAnsi="Times New Roman"/>
          <w:sz w:val="28"/>
          <w:szCs w:val="28"/>
        </w:rPr>
        <w:t xml:space="preserve">  и Перечень главных администраторов источников финансирования дефицита бюджета Семикаракорского городского поселения Семикаракорского района  (далее – Перечни) осуществляется в случаях:</w:t>
      </w:r>
    </w:p>
    <w:p w:rsidR="008920BD" w:rsidRPr="009F7633" w:rsidRDefault="008920BD" w:rsidP="009F7633">
      <w:pPr>
        <w:autoSpaceDE w:val="0"/>
        <w:autoSpaceDN w:val="0"/>
        <w:adjustRightInd w:val="0"/>
        <w:spacing w:after="0" w:line="240" w:lineRule="auto"/>
        <w:ind w:firstLine="851"/>
        <w:jc w:val="both"/>
        <w:rPr>
          <w:rFonts w:ascii="Times New Roman" w:hAnsi="Times New Roman"/>
          <w:sz w:val="28"/>
          <w:szCs w:val="28"/>
        </w:rPr>
      </w:pPr>
      <w:r w:rsidRPr="009F7633">
        <w:rPr>
          <w:rFonts w:ascii="Times New Roman" w:hAnsi="Times New Roman"/>
          <w:sz w:val="28"/>
          <w:szCs w:val="28"/>
        </w:rPr>
        <w:t xml:space="preserve">изменения </w:t>
      </w:r>
      <w:proofErr w:type="gramStart"/>
      <w:r w:rsidRPr="009F7633">
        <w:rPr>
          <w:rFonts w:ascii="Times New Roman" w:hAnsi="Times New Roman"/>
          <w:sz w:val="28"/>
          <w:szCs w:val="28"/>
        </w:rPr>
        <w:t>состава главных администраторов доходов бюджета Семикаракорского городского поселения Семикаракорского</w:t>
      </w:r>
      <w:proofErr w:type="gramEnd"/>
      <w:r w:rsidRPr="009F7633">
        <w:rPr>
          <w:rFonts w:ascii="Times New Roman" w:hAnsi="Times New Roman"/>
          <w:sz w:val="28"/>
          <w:szCs w:val="28"/>
        </w:rPr>
        <w:t xml:space="preserve"> района, главных администраторов источников финансирования дефицита бюджета Семикаракорского городского поселения Семикаракорского района, а также изменения наименования главного администратора доходов бюджета Семикаракорского городского поселения Семикаракорского района, главного администратора источников финансирования дефицита бюджета Семикаракорского городского поселения Семикаракорского района;</w:t>
      </w:r>
    </w:p>
    <w:p w:rsidR="008920BD" w:rsidRPr="009F7633" w:rsidRDefault="008920BD" w:rsidP="009F7633">
      <w:pPr>
        <w:keepLines/>
        <w:autoSpaceDE w:val="0"/>
        <w:autoSpaceDN w:val="0"/>
        <w:adjustRightInd w:val="0"/>
        <w:spacing w:after="0" w:line="240" w:lineRule="auto"/>
        <w:ind w:firstLine="709"/>
        <w:jc w:val="both"/>
        <w:rPr>
          <w:rFonts w:ascii="Times New Roman" w:hAnsi="Times New Roman"/>
          <w:sz w:val="28"/>
          <w:szCs w:val="28"/>
        </w:rPr>
      </w:pPr>
      <w:r w:rsidRPr="009F7633">
        <w:rPr>
          <w:rFonts w:ascii="Times New Roman" w:hAnsi="Times New Roman"/>
          <w:sz w:val="28"/>
          <w:szCs w:val="28"/>
        </w:rPr>
        <w:t xml:space="preserve">изменения состава закрепленных за главными администраторами </w:t>
      </w:r>
      <w:proofErr w:type="gramStart"/>
      <w:r w:rsidRPr="009F7633">
        <w:rPr>
          <w:rFonts w:ascii="Times New Roman" w:hAnsi="Times New Roman"/>
          <w:sz w:val="28"/>
          <w:szCs w:val="28"/>
        </w:rPr>
        <w:t>доходов кодов классификации доходов бюджета Семикаракорского городского поселения Семикаракорского</w:t>
      </w:r>
      <w:proofErr w:type="gramEnd"/>
      <w:r w:rsidRPr="009F7633">
        <w:rPr>
          <w:rFonts w:ascii="Times New Roman" w:hAnsi="Times New Roman"/>
          <w:sz w:val="28"/>
          <w:szCs w:val="28"/>
        </w:rPr>
        <w:t xml:space="preserve"> района, закрепленных за главными администраторами источников финансирования дефицита бюджета Семикаракорского городского поселения Семикаракорского района  кодов источников финансирования дефицита  бюджета Семикаракорского городского поселения Семикаракорского района;</w:t>
      </w:r>
    </w:p>
    <w:p w:rsidR="00107258" w:rsidRPr="009F7633" w:rsidRDefault="008920BD" w:rsidP="009F7633">
      <w:pPr>
        <w:keepLines/>
        <w:autoSpaceDE w:val="0"/>
        <w:autoSpaceDN w:val="0"/>
        <w:adjustRightInd w:val="0"/>
        <w:spacing w:after="0" w:line="240" w:lineRule="auto"/>
        <w:ind w:firstLine="709"/>
        <w:jc w:val="both"/>
        <w:rPr>
          <w:rFonts w:ascii="Times New Roman" w:hAnsi="Times New Roman"/>
          <w:sz w:val="28"/>
          <w:szCs w:val="28"/>
        </w:rPr>
      </w:pPr>
      <w:r w:rsidRPr="009F7633">
        <w:rPr>
          <w:rFonts w:ascii="Times New Roman" w:hAnsi="Times New Roman"/>
          <w:sz w:val="28"/>
          <w:szCs w:val="28"/>
        </w:rPr>
        <w:t xml:space="preserve">изменения принципов назначения и присвоения структуры кодов классификации доходов, источников </w:t>
      </w:r>
      <w:proofErr w:type="gramStart"/>
      <w:r w:rsidRPr="009F7633">
        <w:rPr>
          <w:rFonts w:ascii="Times New Roman" w:hAnsi="Times New Roman"/>
          <w:sz w:val="28"/>
          <w:szCs w:val="28"/>
        </w:rPr>
        <w:t>финансирования дефицита бюджетов бюджетной системы Российской Федерации</w:t>
      </w:r>
      <w:proofErr w:type="gramEnd"/>
      <w:r w:rsidRPr="009F7633">
        <w:rPr>
          <w:rFonts w:ascii="Times New Roman" w:hAnsi="Times New Roman"/>
          <w:sz w:val="28"/>
          <w:szCs w:val="28"/>
        </w:rPr>
        <w:t xml:space="preserve"> в текущем финансовом году.</w:t>
      </w:r>
    </w:p>
    <w:p w:rsidR="008920BD" w:rsidRPr="009F7633" w:rsidRDefault="00107258" w:rsidP="009F7633">
      <w:pPr>
        <w:tabs>
          <w:tab w:val="left" w:pos="2095"/>
        </w:tabs>
        <w:spacing w:after="0" w:line="240" w:lineRule="auto"/>
        <w:jc w:val="both"/>
        <w:rPr>
          <w:rFonts w:ascii="Times New Roman" w:hAnsi="Times New Roman"/>
          <w:sz w:val="28"/>
          <w:szCs w:val="28"/>
        </w:rPr>
      </w:pPr>
      <w:r w:rsidRPr="009F7633">
        <w:rPr>
          <w:rFonts w:ascii="Times New Roman" w:hAnsi="Times New Roman"/>
          <w:sz w:val="28"/>
          <w:szCs w:val="28"/>
        </w:rPr>
        <w:t xml:space="preserve">       </w:t>
      </w:r>
      <w:r w:rsidR="008920BD" w:rsidRPr="009F7633">
        <w:rPr>
          <w:rFonts w:ascii="Times New Roman" w:hAnsi="Times New Roman"/>
          <w:sz w:val="28"/>
          <w:szCs w:val="28"/>
        </w:rPr>
        <w:t>3. В случаях внесения в Перечни</w:t>
      </w:r>
      <w:r w:rsidR="002E0731" w:rsidRPr="009F7633">
        <w:rPr>
          <w:rFonts w:ascii="Times New Roman" w:hAnsi="Times New Roman"/>
          <w:sz w:val="28"/>
          <w:szCs w:val="28"/>
        </w:rPr>
        <w:t xml:space="preserve"> изменений</w:t>
      </w:r>
      <w:r w:rsidR="008920BD" w:rsidRPr="009F7633">
        <w:rPr>
          <w:rFonts w:ascii="Times New Roman" w:hAnsi="Times New Roman"/>
          <w:sz w:val="28"/>
          <w:szCs w:val="28"/>
        </w:rPr>
        <w:t xml:space="preserve">, указанных в абзаце втором пункта 2 настоящего Положения, </w:t>
      </w:r>
      <w:r w:rsidRPr="009F7633">
        <w:rPr>
          <w:rFonts w:ascii="Times New Roman" w:hAnsi="Times New Roman"/>
          <w:sz w:val="28"/>
          <w:szCs w:val="28"/>
          <w:lang w:eastAsia="en-US"/>
        </w:rPr>
        <w:t>отделом финансово-экономического и бухгалтерского учета Администрации Семикаракорского городского поселения</w:t>
      </w:r>
      <w:r w:rsidR="008920BD" w:rsidRPr="009F7633">
        <w:rPr>
          <w:rFonts w:ascii="Times New Roman" w:hAnsi="Times New Roman"/>
          <w:sz w:val="28"/>
          <w:szCs w:val="28"/>
        </w:rPr>
        <w:t xml:space="preserve"> подготавливается постановление </w:t>
      </w:r>
      <w:r w:rsidRPr="009F7633">
        <w:rPr>
          <w:rFonts w:ascii="Times New Roman" w:hAnsi="Times New Roman"/>
          <w:sz w:val="28"/>
          <w:szCs w:val="28"/>
        </w:rPr>
        <w:t>Администрации Семикаракорского городского поселения</w:t>
      </w:r>
      <w:r w:rsidR="008920BD" w:rsidRPr="009F7633">
        <w:rPr>
          <w:rFonts w:ascii="Times New Roman" w:hAnsi="Times New Roman"/>
          <w:sz w:val="28"/>
          <w:szCs w:val="28"/>
        </w:rPr>
        <w:t xml:space="preserve"> о внесении изменений в настоящее постановление </w:t>
      </w:r>
      <w:r w:rsidRPr="009F7633">
        <w:rPr>
          <w:rFonts w:ascii="Times New Roman" w:hAnsi="Times New Roman"/>
          <w:sz w:val="28"/>
          <w:szCs w:val="28"/>
        </w:rPr>
        <w:t xml:space="preserve">Администрации </w:t>
      </w:r>
      <w:r w:rsidRPr="009F7633">
        <w:rPr>
          <w:rFonts w:ascii="Times New Roman" w:hAnsi="Times New Roman"/>
          <w:sz w:val="28"/>
          <w:szCs w:val="28"/>
        </w:rPr>
        <w:lastRenderedPageBreak/>
        <w:t>Семикаракорского городского поселения</w:t>
      </w:r>
      <w:r w:rsidR="008920BD" w:rsidRPr="009F7633">
        <w:rPr>
          <w:rFonts w:ascii="Times New Roman" w:hAnsi="Times New Roman"/>
          <w:sz w:val="28"/>
          <w:szCs w:val="28"/>
        </w:rPr>
        <w:t xml:space="preserve"> в порядке, определенном </w:t>
      </w:r>
      <w:r w:rsidRPr="009F7633">
        <w:rPr>
          <w:rFonts w:ascii="Times New Roman" w:hAnsi="Times New Roman"/>
          <w:sz w:val="28"/>
          <w:szCs w:val="28"/>
        </w:rPr>
        <w:t>Администрации Семикаракорского городского поселения</w:t>
      </w:r>
      <w:r w:rsidR="008920BD" w:rsidRPr="009F7633">
        <w:rPr>
          <w:rFonts w:ascii="Times New Roman" w:hAnsi="Times New Roman"/>
          <w:sz w:val="28"/>
          <w:szCs w:val="28"/>
        </w:rPr>
        <w:t xml:space="preserve">. </w:t>
      </w:r>
    </w:p>
    <w:p w:rsidR="008920BD" w:rsidRPr="009F7633" w:rsidRDefault="008920BD" w:rsidP="009F7633">
      <w:pPr>
        <w:keepLines/>
        <w:tabs>
          <w:tab w:val="left" w:pos="993"/>
        </w:tabs>
        <w:autoSpaceDE w:val="0"/>
        <w:autoSpaceDN w:val="0"/>
        <w:adjustRightInd w:val="0"/>
        <w:spacing w:after="0" w:line="240" w:lineRule="auto"/>
        <w:ind w:firstLine="709"/>
        <w:jc w:val="both"/>
        <w:rPr>
          <w:rFonts w:ascii="Times New Roman" w:hAnsi="Times New Roman"/>
          <w:sz w:val="28"/>
          <w:szCs w:val="28"/>
        </w:rPr>
      </w:pPr>
      <w:r w:rsidRPr="009F7633">
        <w:rPr>
          <w:rFonts w:ascii="Times New Roman" w:hAnsi="Times New Roman"/>
          <w:sz w:val="28"/>
          <w:szCs w:val="28"/>
        </w:rPr>
        <w:t xml:space="preserve">4. В случаях, указанных в абзаце третьем и четвертом пункта 2 настоящего Положения, </w:t>
      </w:r>
      <w:r w:rsidR="00107258" w:rsidRPr="009F7633">
        <w:rPr>
          <w:rFonts w:ascii="Times New Roman" w:hAnsi="Times New Roman"/>
          <w:sz w:val="28"/>
          <w:szCs w:val="28"/>
        </w:rPr>
        <w:t xml:space="preserve">отделом финансово-экономического и бухгалтерского учета Администрации Семикаракорского городского поселения </w:t>
      </w:r>
      <w:r w:rsidRPr="009F7633">
        <w:rPr>
          <w:rFonts w:ascii="Times New Roman" w:hAnsi="Times New Roman"/>
          <w:sz w:val="28"/>
          <w:szCs w:val="28"/>
        </w:rPr>
        <w:t xml:space="preserve">подготавливается правовой акт </w:t>
      </w:r>
      <w:r w:rsidR="00107258" w:rsidRPr="009F7633">
        <w:rPr>
          <w:rFonts w:ascii="Times New Roman" w:hAnsi="Times New Roman"/>
          <w:sz w:val="28"/>
          <w:szCs w:val="28"/>
        </w:rPr>
        <w:t xml:space="preserve">Администрации Семикаракорского городского поселения </w:t>
      </w:r>
      <w:r w:rsidRPr="009F7633">
        <w:rPr>
          <w:rFonts w:ascii="Times New Roman" w:hAnsi="Times New Roman"/>
          <w:sz w:val="28"/>
          <w:szCs w:val="28"/>
        </w:rPr>
        <w:t>об актуализации Перечней.</w:t>
      </w:r>
    </w:p>
    <w:p w:rsidR="008920BD" w:rsidRPr="009F7633" w:rsidRDefault="009F7633" w:rsidP="009F7633">
      <w:pPr>
        <w:keepLine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920BD" w:rsidRPr="009F7633">
        <w:rPr>
          <w:rFonts w:ascii="Times New Roman" w:hAnsi="Times New Roman"/>
          <w:sz w:val="28"/>
          <w:szCs w:val="28"/>
        </w:rPr>
        <w:t>В целях внесения изменений в Перечни главны</w:t>
      </w:r>
      <w:r w:rsidR="0003312A" w:rsidRPr="009F7633">
        <w:rPr>
          <w:rFonts w:ascii="Times New Roman" w:hAnsi="Times New Roman"/>
          <w:sz w:val="28"/>
          <w:szCs w:val="28"/>
        </w:rPr>
        <w:t>х</w:t>
      </w:r>
      <w:r w:rsidR="008920BD" w:rsidRPr="009F7633">
        <w:rPr>
          <w:rFonts w:ascii="Times New Roman" w:hAnsi="Times New Roman"/>
          <w:sz w:val="28"/>
          <w:szCs w:val="28"/>
        </w:rPr>
        <w:t xml:space="preserve"> администратор</w:t>
      </w:r>
      <w:r w:rsidR="0003312A" w:rsidRPr="009F7633">
        <w:rPr>
          <w:rFonts w:ascii="Times New Roman" w:hAnsi="Times New Roman"/>
          <w:sz w:val="28"/>
          <w:szCs w:val="28"/>
        </w:rPr>
        <w:t>ов</w:t>
      </w:r>
      <w:r w:rsidR="008920BD" w:rsidRPr="009F7633">
        <w:rPr>
          <w:rFonts w:ascii="Times New Roman" w:hAnsi="Times New Roman"/>
          <w:sz w:val="28"/>
          <w:szCs w:val="28"/>
        </w:rPr>
        <w:t xml:space="preserve"> доходов бюджета Семикаракорского городского поселения Семикаракорского района, главны</w:t>
      </w:r>
      <w:r w:rsidR="0003312A" w:rsidRPr="009F7633">
        <w:rPr>
          <w:rFonts w:ascii="Times New Roman" w:hAnsi="Times New Roman"/>
          <w:sz w:val="28"/>
          <w:szCs w:val="28"/>
        </w:rPr>
        <w:t>х</w:t>
      </w:r>
      <w:r w:rsidR="008920BD" w:rsidRPr="009F7633">
        <w:rPr>
          <w:rFonts w:ascii="Times New Roman" w:hAnsi="Times New Roman"/>
          <w:sz w:val="28"/>
          <w:szCs w:val="28"/>
        </w:rPr>
        <w:t xml:space="preserve"> администратор</w:t>
      </w:r>
      <w:r w:rsidR="0003312A" w:rsidRPr="009F7633">
        <w:rPr>
          <w:rFonts w:ascii="Times New Roman" w:hAnsi="Times New Roman"/>
          <w:sz w:val="28"/>
          <w:szCs w:val="28"/>
        </w:rPr>
        <w:t>ов</w:t>
      </w:r>
      <w:r w:rsidR="008920BD" w:rsidRPr="009F7633">
        <w:rPr>
          <w:rFonts w:ascii="Times New Roman" w:hAnsi="Times New Roman"/>
          <w:sz w:val="28"/>
          <w:szCs w:val="28"/>
        </w:rPr>
        <w:t xml:space="preserve"> </w:t>
      </w:r>
      <w:proofErr w:type="gramStart"/>
      <w:r w:rsidR="008920BD" w:rsidRPr="009F7633">
        <w:rPr>
          <w:rFonts w:ascii="Times New Roman" w:hAnsi="Times New Roman"/>
          <w:sz w:val="28"/>
          <w:szCs w:val="28"/>
        </w:rPr>
        <w:t>источников финансирования дефицита бюджета Семикаракорского городского поселения Семикаракорского района</w:t>
      </w:r>
      <w:proofErr w:type="gramEnd"/>
      <w:r w:rsidR="008920BD" w:rsidRPr="009F7633">
        <w:rPr>
          <w:rFonts w:ascii="Times New Roman" w:hAnsi="Times New Roman"/>
          <w:sz w:val="28"/>
          <w:szCs w:val="28"/>
        </w:rPr>
        <w:t xml:space="preserve">  </w:t>
      </w:r>
      <w:r w:rsidR="002E0731" w:rsidRPr="009F7633">
        <w:rPr>
          <w:rFonts w:ascii="Times New Roman" w:hAnsi="Times New Roman"/>
          <w:sz w:val="28"/>
          <w:szCs w:val="28"/>
        </w:rPr>
        <w:t xml:space="preserve">они </w:t>
      </w:r>
      <w:r w:rsidR="008920BD" w:rsidRPr="009F7633">
        <w:rPr>
          <w:rFonts w:ascii="Times New Roman" w:hAnsi="Times New Roman"/>
          <w:sz w:val="28"/>
          <w:szCs w:val="28"/>
        </w:rPr>
        <w:t xml:space="preserve">направляют мотивированное обращение в адрес </w:t>
      </w:r>
      <w:r w:rsidR="00107258" w:rsidRPr="009F7633">
        <w:rPr>
          <w:rFonts w:ascii="Times New Roman" w:hAnsi="Times New Roman"/>
          <w:sz w:val="28"/>
          <w:szCs w:val="28"/>
        </w:rPr>
        <w:t xml:space="preserve">Администрации Семикаракорского городского поселения </w:t>
      </w:r>
      <w:r w:rsidR="008920BD" w:rsidRPr="009F7633">
        <w:rPr>
          <w:rFonts w:ascii="Times New Roman" w:hAnsi="Times New Roman"/>
          <w:sz w:val="28"/>
          <w:szCs w:val="28"/>
        </w:rPr>
        <w:t>о необходимости актуализации Перечней.</w:t>
      </w:r>
    </w:p>
    <w:p w:rsidR="008920BD" w:rsidRPr="009F7633" w:rsidRDefault="008920BD" w:rsidP="009F7633">
      <w:pPr>
        <w:keepLines/>
        <w:autoSpaceDE w:val="0"/>
        <w:autoSpaceDN w:val="0"/>
        <w:adjustRightInd w:val="0"/>
        <w:spacing w:after="0" w:line="240" w:lineRule="auto"/>
        <w:ind w:firstLine="709"/>
        <w:jc w:val="both"/>
        <w:rPr>
          <w:rFonts w:ascii="Times New Roman" w:hAnsi="Times New Roman"/>
          <w:sz w:val="28"/>
          <w:szCs w:val="28"/>
        </w:rPr>
      </w:pPr>
      <w:proofErr w:type="gramStart"/>
      <w:r w:rsidRPr="009F7633">
        <w:rPr>
          <w:rFonts w:ascii="Times New Roman" w:hAnsi="Times New Roman"/>
          <w:sz w:val="28"/>
          <w:szCs w:val="28"/>
        </w:rPr>
        <w:t xml:space="preserve">В случае наличия нормативного правового акта, подтверждающего необходимость внесения изменений в Перечни,  главные администраторы доходов бюджета Семикаракорского городского поселения Семикаракорского района, главные администраторы источников финансирования дефицита бюджета Семикаракорского городского поселения Семикаракорского района  направляют обращение в адрес </w:t>
      </w:r>
      <w:r w:rsidR="00107258" w:rsidRPr="009F7633">
        <w:rPr>
          <w:rFonts w:ascii="Times New Roman" w:hAnsi="Times New Roman"/>
          <w:sz w:val="28"/>
          <w:szCs w:val="28"/>
        </w:rPr>
        <w:t xml:space="preserve">Администрации Семикаракорского городского поселения </w:t>
      </w:r>
      <w:r w:rsidRPr="009F7633">
        <w:rPr>
          <w:rFonts w:ascii="Times New Roman" w:hAnsi="Times New Roman"/>
          <w:sz w:val="28"/>
          <w:szCs w:val="28"/>
        </w:rPr>
        <w:t>об актуализации Перечней  в течение 14 календарных дней со дня вступления в силу соответствующего нормативного правового акта.</w:t>
      </w:r>
      <w:proofErr w:type="gramEnd"/>
    </w:p>
    <w:p w:rsidR="008920BD" w:rsidRPr="009F7633" w:rsidRDefault="00107258" w:rsidP="009F7633">
      <w:pPr>
        <w:keepLines/>
        <w:autoSpaceDE w:val="0"/>
        <w:autoSpaceDN w:val="0"/>
        <w:adjustRightInd w:val="0"/>
        <w:spacing w:after="0" w:line="240" w:lineRule="auto"/>
        <w:ind w:firstLine="709"/>
        <w:jc w:val="both"/>
        <w:rPr>
          <w:rFonts w:ascii="Times New Roman" w:hAnsi="Times New Roman"/>
          <w:sz w:val="28"/>
          <w:szCs w:val="28"/>
        </w:rPr>
      </w:pPr>
      <w:proofErr w:type="gramStart"/>
      <w:r w:rsidRPr="009F7633">
        <w:rPr>
          <w:rFonts w:ascii="Times New Roman" w:hAnsi="Times New Roman"/>
          <w:sz w:val="28"/>
          <w:szCs w:val="28"/>
        </w:rPr>
        <w:t xml:space="preserve">Администрация Семикаракорского городского поселения </w:t>
      </w:r>
      <w:r w:rsidR="008920BD" w:rsidRPr="009F7633">
        <w:rPr>
          <w:rFonts w:ascii="Times New Roman" w:hAnsi="Times New Roman"/>
          <w:sz w:val="28"/>
          <w:szCs w:val="28"/>
        </w:rPr>
        <w:t>не позднее 30 рабочих дней со дня получения обращения главного администратора доходов бюджета Семикаракорского городского поселения Семикаракорского района, главного администратора источников финансирования дефицита бюджета Семикаракорского городского поселения Семикаракорского района  осуществляет подготовку, принятие правовых актов об актуализации Перечней и обеспечивает их доведение до главного администратора доходов бюджета Семикаракорского городского поселения Семикаракорского района, главного администратора источников финансирования дефицита</w:t>
      </w:r>
      <w:proofErr w:type="gramEnd"/>
      <w:r w:rsidR="008920BD" w:rsidRPr="009F7633">
        <w:rPr>
          <w:rFonts w:ascii="Times New Roman" w:hAnsi="Times New Roman"/>
          <w:sz w:val="28"/>
          <w:szCs w:val="28"/>
        </w:rPr>
        <w:t xml:space="preserve"> бюджета Семикаракорского городского поселения Семикаракорского района.</w:t>
      </w:r>
    </w:p>
    <w:p w:rsidR="008920BD" w:rsidRPr="009F7633" w:rsidRDefault="008920BD" w:rsidP="009F7633">
      <w:pPr>
        <w:keepLines/>
        <w:autoSpaceDE w:val="0"/>
        <w:autoSpaceDN w:val="0"/>
        <w:adjustRightInd w:val="0"/>
        <w:spacing w:after="0" w:line="240" w:lineRule="auto"/>
        <w:ind w:firstLine="709"/>
        <w:jc w:val="both"/>
        <w:rPr>
          <w:rFonts w:ascii="Times New Roman" w:hAnsi="Times New Roman"/>
          <w:sz w:val="28"/>
          <w:szCs w:val="28"/>
        </w:rPr>
      </w:pPr>
      <w:r w:rsidRPr="009F7633">
        <w:rPr>
          <w:rFonts w:ascii="Times New Roman" w:hAnsi="Times New Roman"/>
          <w:sz w:val="28"/>
          <w:szCs w:val="28"/>
        </w:rPr>
        <w:t xml:space="preserve">5. </w:t>
      </w:r>
      <w:proofErr w:type="gramStart"/>
      <w:r w:rsidRPr="009F7633">
        <w:rPr>
          <w:rFonts w:ascii="Times New Roman" w:hAnsi="Times New Roman"/>
          <w:sz w:val="28"/>
          <w:szCs w:val="28"/>
        </w:rPr>
        <w:t xml:space="preserve">Внесение изменений в настоящее постановление с учетом всех изменений, внесенных в Перечни в течение текущего финансового года правовыми актами </w:t>
      </w:r>
      <w:r w:rsidR="00107258" w:rsidRPr="009F7633">
        <w:rPr>
          <w:rFonts w:ascii="Times New Roman" w:hAnsi="Times New Roman"/>
          <w:sz w:val="28"/>
          <w:szCs w:val="28"/>
        </w:rPr>
        <w:t>Администрации Семикаракорского городского поселения</w:t>
      </w:r>
      <w:r w:rsidRPr="009F7633">
        <w:rPr>
          <w:rFonts w:ascii="Times New Roman" w:hAnsi="Times New Roman"/>
          <w:sz w:val="28"/>
          <w:szCs w:val="28"/>
        </w:rPr>
        <w:t>, а также с учетом изменений, необходимых для составления проекта бюджета Семикаракорского городского поселения Семикаракорского района  на очередной финансовый год и плановый период,  осуществляется не реже одного раза в год и не позднее 31 декабря текущего года в</w:t>
      </w:r>
      <w:proofErr w:type="gramEnd"/>
      <w:r w:rsidRPr="009F7633">
        <w:rPr>
          <w:rFonts w:ascii="Times New Roman" w:hAnsi="Times New Roman"/>
          <w:sz w:val="28"/>
          <w:szCs w:val="28"/>
        </w:rPr>
        <w:t xml:space="preserve"> </w:t>
      </w:r>
      <w:proofErr w:type="gramStart"/>
      <w:r w:rsidRPr="009F7633">
        <w:rPr>
          <w:rFonts w:ascii="Times New Roman" w:hAnsi="Times New Roman"/>
          <w:sz w:val="28"/>
          <w:szCs w:val="28"/>
        </w:rPr>
        <w:t>порядке</w:t>
      </w:r>
      <w:proofErr w:type="gramEnd"/>
      <w:r w:rsidRPr="009F7633">
        <w:rPr>
          <w:rFonts w:ascii="Times New Roman" w:hAnsi="Times New Roman"/>
          <w:sz w:val="28"/>
          <w:szCs w:val="28"/>
        </w:rPr>
        <w:t xml:space="preserve">, определенном Регламентом </w:t>
      </w:r>
      <w:r w:rsidR="00107258" w:rsidRPr="009F7633">
        <w:rPr>
          <w:rFonts w:ascii="Times New Roman" w:hAnsi="Times New Roman"/>
          <w:sz w:val="28"/>
          <w:szCs w:val="28"/>
        </w:rPr>
        <w:t>Администрации Семикаракорского городского поселения</w:t>
      </w:r>
      <w:r w:rsidRPr="009F7633">
        <w:rPr>
          <w:rFonts w:ascii="Times New Roman" w:hAnsi="Times New Roman"/>
          <w:sz w:val="28"/>
          <w:szCs w:val="28"/>
        </w:rPr>
        <w:t>.</w:t>
      </w:r>
    </w:p>
    <w:p w:rsidR="00061995" w:rsidRPr="009F7633" w:rsidRDefault="00061995" w:rsidP="009F7633">
      <w:pPr>
        <w:keepLines/>
        <w:autoSpaceDE w:val="0"/>
        <w:autoSpaceDN w:val="0"/>
        <w:adjustRightInd w:val="0"/>
        <w:spacing w:after="0" w:line="240" w:lineRule="auto"/>
        <w:jc w:val="both"/>
        <w:rPr>
          <w:rFonts w:ascii="Times New Roman" w:hAnsi="Times New Roman"/>
          <w:sz w:val="28"/>
          <w:szCs w:val="28"/>
        </w:rPr>
      </w:pPr>
    </w:p>
    <w:p w:rsidR="008920BD" w:rsidRPr="009F7633" w:rsidRDefault="00107258" w:rsidP="009F7633">
      <w:pPr>
        <w:keepLines/>
        <w:autoSpaceDE w:val="0"/>
        <w:autoSpaceDN w:val="0"/>
        <w:adjustRightInd w:val="0"/>
        <w:spacing w:after="0" w:line="240" w:lineRule="auto"/>
        <w:rPr>
          <w:rFonts w:ascii="Times New Roman" w:hAnsi="Times New Roman"/>
          <w:sz w:val="28"/>
          <w:szCs w:val="28"/>
        </w:rPr>
      </w:pPr>
      <w:r w:rsidRPr="009F7633">
        <w:rPr>
          <w:rFonts w:ascii="Times New Roman" w:hAnsi="Times New Roman"/>
          <w:sz w:val="28"/>
          <w:szCs w:val="28"/>
        </w:rPr>
        <w:t>Заместитель главы Администрации</w:t>
      </w:r>
    </w:p>
    <w:p w:rsidR="00107258" w:rsidRPr="009F7633" w:rsidRDefault="00107258" w:rsidP="009F7633">
      <w:pPr>
        <w:keepLines/>
        <w:autoSpaceDE w:val="0"/>
        <w:autoSpaceDN w:val="0"/>
        <w:adjustRightInd w:val="0"/>
        <w:spacing w:after="0" w:line="240" w:lineRule="auto"/>
        <w:rPr>
          <w:rFonts w:ascii="Times New Roman" w:hAnsi="Times New Roman"/>
          <w:sz w:val="28"/>
          <w:szCs w:val="28"/>
        </w:rPr>
      </w:pPr>
      <w:r w:rsidRPr="009F7633">
        <w:rPr>
          <w:rFonts w:ascii="Times New Roman" w:hAnsi="Times New Roman"/>
          <w:sz w:val="28"/>
          <w:szCs w:val="28"/>
        </w:rPr>
        <w:t>Семикаракорского городского поселения</w:t>
      </w:r>
    </w:p>
    <w:p w:rsidR="009F7633" w:rsidRDefault="009F7633" w:rsidP="009F7633">
      <w:pPr>
        <w:keepLine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социальному развитию </w:t>
      </w:r>
    </w:p>
    <w:p w:rsidR="009F7633" w:rsidRPr="009F7633" w:rsidRDefault="00107258" w:rsidP="00FE7B1E">
      <w:pPr>
        <w:keepLines/>
        <w:autoSpaceDE w:val="0"/>
        <w:autoSpaceDN w:val="0"/>
        <w:adjustRightInd w:val="0"/>
        <w:spacing w:after="0" w:line="240" w:lineRule="auto"/>
        <w:rPr>
          <w:rFonts w:ascii="Times New Roman" w:hAnsi="Times New Roman"/>
          <w:sz w:val="28"/>
          <w:szCs w:val="28"/>
        </w:rPr>
      </w:pPr>
      <w:r w:rsidRPr="009F7633">
        <w:rPr>
          <w:rFonts w:ascii="Times New Roman" w:hAnsi="Times New Roman"/>
          <w:sz w:val="28"/>
          <w:szCs w:val="28"/>
        </w:rPr>
        <w:t>и организационной</w:t>
      </w:r>
      <w:r w:rsidR="00675761" w:rsidRPr="009F7633">
        <w:rPr>
          <w:rFonts w:ascii="Times New Roman" w:hAnsi="Times New Roman"/>
          <w:sz w:val="28"/>
          <w:szCs w:val="28"/>
        </w:rPr>
        <w:t xml:space="preserve"> </w:t>
      </w:r>
      <w:r w:rsidRPr="009F7633">
        <w:rPr>
          <w:rFonts w:ascii="Times New Roman" w:hAnsi="Times New Roman"/>
          <w:sz w:val="28"/>
          <w:szCs w:val="28"/>
        </w:rPr>
        <w:t xml:space="preserve">работе                       </w:t>
      </w:r>
      <w:r w:rsidR="007B693D" w:rsidRPr="009F7633">
        <w:rPr>
          <w:rFonts w:ascii="Times New Roman" w:hAnsi="Times New Roman"/>
          <w:sz w:val="28"/>
          <w:szCs w:val="28"/>
        </w:rPr>
        <w:t xml:space="preserve">  </w:t>
      </w:r>
      <w:r w:rsidR="009F7633">
        <w:rPr>
          <w:rFonts w:ascii="Times New Roman" w:hAnsi="Times New Roman"/>
          <w:sz w:val="28"/>
          <w:szCs w:val="28"/>
        </w:rPr>
        <w:t xml:space="preserve">                </w:t>
      </w:r>
      <w:r w:rsidRPr="009F7633">
        <w:rPr>
          <w:rFonts w:ascii="Times New Roman" w:hAnsi="Times New Roman"/>
          <w:sz w:val="28"/>
          <w:szCs w:val="28"/>
        </w:rPr>
        <w:t xml:space="preserve">    Г.В.</w:t>
      </w:r>
      <w:r w:rsidR="00FE7B1E">
        <w:rPr>
          <w:rFonts w:ascii="Times New Roman" w:hAnsi="Times New Roman"/>
          <w:sz w:val="28"/>
          <w:szCs w:val="28"/>
        </w:rPr>
        <w:t xml:space="preserve"> </w:t>
      </w:r>
      <w:r w:rsidRPr="009F7633">
        <w:rPr>
          <w:rFonts w:ascii="Times New Roman" w:hAnsi="Times New Roman"/>
          <w:sz w:val="28"/>
          <w:szCs w:val="28"/>
        </w:rPr>
        <w:t>Юсина</w:t>
      </w:r>
      <w:bookmarkStart w:id="1" w:name="_GoBack"/>
      <w:bookmarkEnd w:id="1"/>
    </w:p>
    <w:sectPr w:rsidR="009F7633" w:rsidRPr="009F7633" w:rsidSect="00FE7B1E">
      <w:headerReference w:type="default" r:id="rId9"/>
      <w:pgSz w:w="11906" w:h="16838"/>
      <w:pgMar w:top="1134" w:right="566" w:bottom="1134" w:left="1560"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88" w:rsidRDefault="00475588">
      <w:pPr>
        <w:spacing w:after="0" w:line="240" w:lineRule="auto"/>
      </w:pPr>
      <w:r>
        <w:separator/>
      </w:r>
    </w:p>
  </w:endnote>
  <w:endnote w:type="continuationSeparator" w:id="0">
    <w:p w:rsidR="00475588" w:rsidRDefault="0047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88" w:rsidRDefault="00475588">
      <w:pPr>
        <w:spacing w:after="0" w:line="240" w:lineRule="auto"/>
      </w:pPr>
      <w:r>
        <w:separator/>
      </w:r>
    </w:p>
  </w:footnote>
  <w:footnote w:type="continuationSeparator" w:id="0">
    <w:p w:rsidR="00475588" w:rsidRDefault="0047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F5" w:rsidRDefault="002A2EF5">
    <w:pPr>
      <w:pStyle w:val="a3"/>
      <w:jc w:val="center"/>
    </w:pPr>
  </w:p>
  <w:p w:rsidR="002A2EF5" w:rsidRDefault="002A2EF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D450F"/>
    <w:multiLevelType w:val="hybridMultilevel"/>
    <w:tmpl w:val="7A2414B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DA"/>
    <w:rsid w:val="000039CB"/>
    <w:rsid w:val="000173D3"/>
    <w:rsid w:val="00021E90"/>
    <w:rsid w:val="0003312A"/>
    <w:rsid w:val="00052496"/>
    <w:rsid w:val="00061995"/>
    <w:rsid w:val="00093EFA"/>
    <w:rsid w:val="00096D36"/>
    <w:rsid w:val="000C5CA6"/>
    <w:rsid w:val="000F225D"/>
    <w:rsid w:val="00107258"/>
    <w:rsid w:val="0011617F"/>
    <w:rsid w:val="00116B28"/>
    <w:rsid w:val="0013209F"/>
    <w:rsid w:val="001415F0"/>
    <w:rsid w:val="001653C3"/>
    <w:rsid w:val="00173422"/>
    <w:rsid w:val="001902FC"/>
    <w:rsid w:val="00193735"/>
    <w:rsid w:val="001A3BCA"/>
    <w:rsid w:val="001C5F17"/>
    <w:rsid w:val="001E7278"/>
    <w:rsid w:val="002177B1"/>
    <w:rsid w:val="00232CB4"/>
    <w:rsid w:val="00236368"/>
    <w:rsid w:val="00244B05"/>
    <w:rsid w:val="002832EF"/>
    <w:rsid w:val="00293CBF"/>
    <w:rsid w:val="0029553C"/>
    <w:rsid w:val="002A2EF5"/>
    <w:rsid w:val="002B578D"/>
    <w:rsid w:val="002E0731"/>
    <w:rsid w:val="002E0DF9"/>
    <w:rsid w:val="002E5C92"/>
    <w:rsid w:val="002F5651"/>
    <w:rsid w:val="003349FE"/>
    <w:rsid w:val="00367F05"/>
    <w:rsid w:val="00396026"/>
    <w:rsid w:val="003D4DA0"/>
    <w:rsid w:val="003F7C95"/>
    <w:rsid w:val="004116D9"/>
    <w:rsid w:val="0043195C"/>
    <w:rsid w:val="00432908"/>
    <w:rsid w:val="00437948"/>
    <w:rsid w:val="00471C8F"/>
    <w:rsid w:val="00471E9D"/>
    <w:rsid w:val="004736B8"/>
    <w:rsid w:val="00475588"/>
    <w:rsid w:val="00487581"/>
    <w:rsid w:val="004C5EB8"/>
    <w:rsid w:val="004D6E34"/>
    <w:rsid w:val="004F29E2"/>
    <w:rsid w:val="0051252E"/>
    <w:rsid w:val="005473CB"/>
    <w:rsid w:val="005572A3"/>
    <w:rsid w:val="0056183A"/>
    <w:rsid w:val="005709B4"/>
    <w:rsid w:val="005A02DE"/>
    <w:rsid w:val="005B0D85"/>
    <w:rsid w:val="005C4833"/>
    <w:rsid w:val="005D7099"/>
    <w:rsid w:val="005E4AE5"/>
    <w:rsid w:val="005E5145"/>
    <w:rsid w:val="00675761"/>
    <w:rsid w:val="00685CB8"/>
    <w:rsid w:val="007076D8"/>
    <w:rsid w:val="0071008F"/>
    <w:rsid w:val="00743F3C"/>
    <w:rsid w:val="00745788"/>
    <w:rsid w:val="007A58E5"/>
    <w:rsid w:val="007B693D"/>
    <w:rsid w:val="007E226A"/>
    <w:rsid w:val="00802A90"/>
    <w:rsid w:val="00806D0A"/>
    <w:rsid w:val="00816CB2"/>
    <w:rsid w:val="008170A0"/>
    <w:rsid w:val="00865CDA"/>
    <w:rsid w:val="00866E1D"/>
    <w:rsid w:val="00874997"/>
    <w:rsid w:val="008920BD"/>
    <w:rsid w:val="008A7835"/>
    <w:rsid w:val="00902EE4"/>
    <w:rsid w:val="0090465E"/>
    <w:rsid w:val="009073FC"/>
    <w:rsid w:val="00944DFD"/>
    <w:rsid w:val="009476AE"/>
    <w:rsid w:val="00950908"/>
    <w:rsid w:val="00951512"/>
    <w:rsid w:val="009746D2"/>
    <w:rsid w:val="009A22DA"/>
    <w:rsid w:val="009B4536"/>
    <w:rsid w:val="009D1402"/>
    <w:rsid w:val="009D1A7D"/>
    <w:rsid w:val="009D45D3"/>
    <w:rsid w:val="009E0AD5"/>
    <w:rsid w:val="009F7633"/>
    <w:rsid w:val="00A3014F"/>
    <w:rsid w:val="00A75A81"/>
    <w:rsid w:val="00A76CFE"/>
    <w:rsid w:val="00A81BF1"/>
    <w:rsid w:val="00A92185"/>
    <w:rsid w:val="00A92E71"/>
    <w:rsid w:val="00AB1530"/>
    <w:rsid w:val="00AF0B69"/>
    <w:rsid w:val="00AF5A53"/>
    <w:rsid w:val="00B14197"/>
    <w:rsid w:val="00B343B7"/>
    <w:rsid w:val="00B53291"/>
    <w:rsid w:val="00B7387B"/>
    <w:rsid w:val="00B82FDE"/>
    <w:rsid w:val="00B90085"/>
    <w:rsid w:val="00B92DFD"/>
    <w:rsid w:val="00BA1641"/>
    <w:rsid w:val="00BA5022"/>
    <w:rsid w:val="00BC76E9"/>
    <w:rsid w:val="00BD5FF3"/>
    <w:rsid w:val="00BF3483"/>
    <w:rsid w:val="00BF5BBC"/>
    <w:rsid w:val="00C05C0E"/>
    <w:rsid w:val="00C06142"/>
    <w:rsid w:val="00C0796C"/>
    <w:rsid w:val="00C12C88"/>
    <w:rsid w:val="00C208D2"/>
    <w:rsid w:val="00CE701C"/>
    <w:rsid w:val="00D3061A"/>
    <w:rsid w:val="00D41938"/>
    <w:rsid w:val="00D559D8"/>
    <w:rsid w:val="00D66556"/>
    <w:rsid w:val="00D771B9"/>
    <w:rsid w:val="00D913ED"/>
    <w:rsid w:val="00DA4F31"/>
    <w:rsid w:val="00DB6378"/>
    <w:rsid w:val="00DC6917"/>
    <w:rsid w:val="00DE4CE1"/>
    <w:rsid w:val="00E14F7F"/>
    <w:rsid w:val="00E170B8"/>
    <w:rsid w:val="00E86EC1"/>
    <w:rsid w:val="00E93EE8"/>
    <w:rsid w:val="00EE5B48"/>
    <w:rsid w:val="00F402D1"/>
    <w:rsid w:val="00F65648"/>
    <w:rsid w:val="00FA2DD2"/>
    <w:rsid w:val="00FA4EF1"/>
    <w:rsid w:val="00FD702B"/>
    <w:rsid w:val="00FE65CF"/>
    <w:rsid w:val="00FE7B1E"/>
    <w:rsid w:val="00FF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71E9D"/>
    <w:pPr>
      <w:tabs>
        <w:tab w:val="center" w:pos="4677"/>
        <w:tab w:val="right" w:pos="9355"/>
      </w:tabs>
    </w:pPr>
  </w:style>
  <w:style w:type="character" w:customStyle="1" w:styleId="a4">
    <w:name w:val="Верхний колонтитул Знак"/>
    <w:basedOn w:val="a0"/>
    <w:link w:val="a3"/>
    <w:uiPriority w:val="99"/>
    <w:locked/>
    <w:rsid w:val="00471E9D"/>
    <w:rPr>
      <w:rFonts w:cs="Times New Roman"/>
    </w:rPr>
  </w:style>
  <w:style w:type="paragraph" w:styleId="a5">
    <w:name w:val="footer"/>
    <w:basedOn w:val="a"/>
    <w:link w:val="a6"/>
    <w:uiPriority w:val="99"/>
    <w:unhideWhenUsed/>
    <w:rsid w:val="00471E9D"/>
    <w:pPr>
      <w:tabs>
        <w:tab w:val="center" w:pos="4677"/>
        <w:tab w:val="right" w:pos="9355"/>
      </w:tabs>
    </w:pPr>
  </w:style>
  <w:style w:type="character" w:customStyle="1" w:styleId="a6">
    <w:name w:val="Нижний колонтитул Знак"/>
    <w:basedOn w:val="a0"/>
    <w:link w:val="a5"/>
    <w:uiPriority w:val="99"/>
    <w:locked/>
    <w:rsid w:val="00471E9D"/>
    <w:rPr>
      <w:rFonts w:cs="Times New Roman"/>
    </w:rPr>
  </w:style>
  <w:style w:type="paragraph" w:styleId="a7">
    <w:name w:val="Balloon Text"/>
    <w:basedOn w:val="a"/>
    <w:link w:val="a8"/>
    <w:uiPriority w:val="99"/>
    <w:rsid w:val="00FF1C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locked/>
    <w:rsid w:val="00FF1C24"/>
    <w:rPr>
      <w:rFonts w:ascii="Segoe UI" w:hAnsi="Segoe UI" w:cs="Segoe UI"/>
      <w:sz w:val="18"/>
      <w:szCs w:val="18"/>
    </w:rPr>
  </w:style>
  <w:style w:type="table" w:styleId="a9">
    <w:name w:val="Table Grid"/>
    <w:basedOn w:val="a1"/>
    <w:uiPriority w:val="59"/>
    <w:rsid w:val="00283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71E9D"/>
    <w:pPr>
      <w:tabs>
        <w:tab w:val="center" w:pos="4677"/>
        <w:tab w:val="right" w:pos="9355"/>
      </w:tabs>
    </w:pPr>
  </w:style>
  <w:style w:type="character" w:customStyle="1" w:styleId="a4">
    <w:name w:val="Верхний колонтитул Знак"/>
    <w:basedOn w:val="a0"/>
    <w:link w:val="a3"/>
    <w:uiPriority w:val="99"/>
    <w:locked/>
    <w:rsid w:val="00471E9D"/>
    <w:rPr>
      <w:rFonts w:cs="Times New Roman"/>
    </w:rPr>
  </w:style>
  <w:style w:type="paragraph" w:styleId="a5">
    <w:name w:val="footer"/>
    <w:basedOn w:val="a"/>
    <w:link w:val="a6"/>
    <w:uiPriority w:val="99"/>
    <w:unhideWhenUsed/>
    <w:rsid w:val="00471E9D"/>
    <w:pPr>
      <w:tabs>
        <w:tab w:val="center" w:pos="4677"/>
        <w:tab w:val="right" w:pos="9355"/>
      </w:tabs>
    </w:pPr>
  </w:style>
  <w:style w:type="character" w:customStyle="1" w:styleId="a6">
    <w:name w:val="Нижний колонтитул Знак"/>
    <w:basedOn w:val="a0"/>
    <w:link w:val="a5"/>
    <w:uiPriority w:val="99"/>
    <w:locked/>
    <w:rsid w:val="00471E9D"/>
    <w:rPr>
      <w:rFonts w:cs="Times New Roman"/>
    </w:rPr>
  </w:style>
  <w:style w:type="paragraph" w:styleId="a7">
    <w:name w:val="Balloon Text"/>
    <w:basedOn w:val="a"/>
    <w:link w:val="a8"/>
    <w:uiPriority w:val="99"/>
    <w:rsid w:val="00FF1C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locked/>
    <w:rsid w:val="00FF1C24"/>
    <w:rPr>
      <w:rFonts w:ascii="Segoe UI" w:hAnsi="Segoe UI" w:cs="Segoe UI"/>
      <w:sz w:val="18"/>
      <w:szCs w:val="18"/>
    </w:rPr>
  </w:style>
  <w:style w:type="table" w:styleId="a9">
    <w:name w:val="Table Grid"/>
    <w:basedOn w:val="a1"/>
    <w:uiPriority w:val="59"/>
    <w:rsid w:val="00283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5743-195A-4C60-9692-D1420D0D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3805</Words>
  <Characters>21695</Characters>
  <Application>Microsoft Office Word</Application>
  <DocSecurity>2</DocSecurity>
  <Lines>180</Lines>
  <Paragraphs>50</Paragraphs>
  <ScaleCrop>false</ScaleCrop>
  <HeadingPairs>
    <vt:vector size="2" baseType="variant">
      <vt:variant>
        <vt:lpstr>Название</vt:lpstr>
      </vt:variant>
      <vt:variant>
        <vt:i4>1</vt:i4>
      </vt:variant>
    </vt:vector>
  </HeadingPairs>
  <TitlesOfParts>
    <vt:vector size="1" baseType="lpstr">
      <vt:lpstr>Приказ Минфина России от 30.10.2020 N 257н"Об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vt:lpstr>
    </vt:vector>
  </TitlesOfParts>
  <Company>КонсультантПлюс Версия 4020.00.55</Company>
  <LinksUpToDate>false</LinksUpToDate>
  <CharactersWithSpaces>25450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30.10.2020 N 257н"Об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dc:title>
  <dc:creator>Марина</dc:creator>
  <cp:lastModifiedBy>user32</cp:lastModifiedBy>
  <cp:revision>3</cp:revision>
  <cp:lastPrinted>2023-12-27T14:02:00Z</cp:lastPrinted>
  <dcterms:created xsi:type="dcterms:W3CDTF">2024-01-19T11:29:00Z</dcterms:created>
  <dcterms:modified xsi:type="dcterms:W3CDTF">2024-01-19T11:39:00Z</dcterms:modified>
</cp:coreProperties>
</file>