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Pr="009B58D4" w:rsidRDefault="00A74CFA" w:rsidP="000565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 w:rsidR="005B33EF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 xml:space="preserve"> </w:t>
      </w:r>
      <w:r w:rsidR="00361CA3">
        <w:rPr>
          <w:sz w:val="28"/>
          <w:szCs w:val="28"/>
        </w:rPr>
        <w:t xml:space="preserve">14 декабря </w:t>
      </w:r>
      <w:r w:rsidR="00844A1B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>201</w:t>
      </w:r>
      <w:r w:rsidR="009B58D4" w:rsidRPr="009B58D4">
        <w:rPr>
          <w:sz w:val="28"/>
          <w:szCs w:val="28"/>
        </w:rPr>
        <w:t>8</w:t>
      </w:r>
      <w:r w:rsidR="008D2532" w:rsidRPr="009B58D4">
        <w:rPr>
          <w:sz w:val="28"/>
          <w:szCs w:val="28"/>
        </w:rPr>
        <w:t xml:space="preserve"> года</w:t>
      </w:r>
    </w:p>
    <w:p w:rsidR="007E7467" w:rsidRPr="009B58D4" w:rsidRDefault="007E7467" w:rsidP="007E7467">
      <w:pPr>
        <w:jc w:val="both"/>
        <w:rPr>
          <w:b/>
          <w:sz w:val="28"/>
          <w:szCs w:val="28"/>
        </w:rPr>
      </w:pPr>
    </w:p>
    <w:p w:rsidR="000565DC" w:rsidRDefault="00A75EC3" w:rsidP="000565DC">
      <w:pPr>
        <w:ind w:firstLine="708"/>
        <w:jc w:val="both"/>
        <w:rPr>
          <w:sz w:val="28"/>
          <w:szCs w:val="28"/>
        </w:rPr>
      </w:pPr>
      <w:r w:rsidRPr="009B58D4">
        <w:rPr>
          <w:b/>
          <w:sz w:val="28"/>
          <w:szCs w:val="28"/>
        </w:rPr>
        <w:t>1.</w:t>
      </w:r>
      <w:r w:rsidRPr="009B58D4">
        <w:rPr>
          <w:sz w:val="28"/>
          <w:szCs w:val="28"/>
        </w:rPr>
        <w:t xml:space="preserve"> </w:t>
      </w:r>
      <w:r w:rsidR="000565DC" w:rsidRPr="000565DC">
        <w:rPr>
          <w:b/>
          <w:sz w:val="28"/>
          <w:szCs w:val="28"/>
        </w:rPr>
        <w:t xml:space="preserve">Заслушав и обсудив информацию по первому вопросу </w:t>
      </w:r>
      <w:r w:rsidR="000565DC" w:rsidRPr="0051530B">
        <w:rPr>
          <w:b/>
          <w:sz w:val="28"/>
          <w:szCs w:val="28"/>
        </w:rPr>
        <w:t>«</w:t>
      </w:r>
      <w:r w:rsidR="0051530B" w:rsidRPr="0051530B">
        <w:rPr>
          <w:b/>
          <w:sz w:val="28"/>
          <w:szCs w:val="28"/>
        </w:rPr>
        <w:t>О работе городского пассажирского транспорта</w:t>
      </w:r>
      <w:r w:rsidR="000565DC" w:rsidRPr="0051530B">
        <w:rPr>
          <w:b/>
          <w:sz w:val="28"/>
          <w:szCs w:val="28"/>
        </w:rPr>
        <w:t>»</w:t>
      </w:r>
      <w:r w:rsidR="000565DC" w:rsidRPr="000565DC">
        <w:rPr>
          <w:b/>
          <w:sz w:val="28"/>
          <w:szCs w:val="28"/>
        </w:rPr>
        <w:t>,</w:t>
      </w:r>
      <w:r w:rsidR="000565DC">
        <w:rPr>
          <w:sz w:val="28"/>
          <w:szCs w:val="28"/>
        </w:rPr>
        <w:t xml:space="preserve">  Общественный Совет  при Администрации Семикаракорского городского поселения </w:t>
      </w:r>
    </w:p>
    <w:p w:rsidR="00361CA3" w:rsidRDefault="00361CA3" w:rsidP="000565DC">
      <w:pPr>
        <w:ind w:firstLine="708"/>
        <w:jc w:val="center"/>
        <w:rPr>
          <w:b/>
          <w:sz w:val="28"/>
          <w:szCs w:val="28"/>
        </w:rPr>
      </w:pPr>
    </w:p>
    <w:p w:rsid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AE1C9E" w:rsidRPr="000565DC" w:rsidRDefault="00AE1C9E" w:rsidP="00AE1C9E">
      <w:pPr>
        <w:ind w:firstLine="708"/>
        <w:jc w:val="both"/>
        <w:rPr>
          <w:b/>
          <w:sz w:val="28"/>
          <w:szCs w:val="28"/>
        </w:rPr>
      </w:pP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 xml:space="preserve">1.1. Рекомендовать директору АТП Лазаренко Ю.В. обратить внимание </w:t>
      </w:r>
      <w:proofErr w:type="gramStart"/>
      <w:r w:rsidRPr="00795835">
        <w:rPr>
          <w:sz w:val="28"/>
          <w:szCs w:val="28"/>
        </w:rPr>
        <w:t>на</w:t>
      </w:r>
      <w:proofErr w:type="gramEnd"/>
      <w:r w:rsidRPr="00795835">
        <w:rPr>
          <w:sz w:val="28"/>
          <w:szCs w:val="28"/>
        </w:rPr>
        <w:t>: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>-  техническое состояние</w:t>
      </w:r>
      <w:r>
        <w:rPr>
          <w:sz w:val="28"/>
          <w:szCs w:val="28"/>
        </w:rPr>
        <w:t xml:space="preserve"> автобусов</w:t>
      </w:r>
      <w:r w:rsidRPr="00795835">
        <w:rPr>
          <w:sz w:val="28"/>
          <w:szCs w:val="28"/>
        </w:rPr>
        <w:t xml:space="preserve"> (загазованность, отсутствие поручней, неукрепленные сиденья и поручни, дыр</w:t>
      </w:r>
      <w:r>
        <w:rPr>
          <w:sz w:val="28"/>
          <w:szCs w:val="28"/>
        </w:rPr>
        <w:t xml:space="preserve">ы </w:t>
      </w:r>
      <w:r w:rsidRPr="00795835">
        <w:rPr>
          <w:sz w:val="28"/>
          <w:szCs w:val="28"/>
        </w:rPr>
        <w:t>в полу, заделанные  линолеумом);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>- малогабаритные размеры  автобусов, особенно в часы пик;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>- санитарное состояние автобусов (очень грязные чехлы на сиденьях, от которых на одежде остаются пятна, грязные окна, поручни, пыль в салоне);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соблюдение </w:t>
      </w:r>
      <w:r w:rsidRPr="00795835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Pr="00795835">
        <w:rPr>
          <w:sz w:val="28"/>
          <w:szCs w:val="28"/>
        </w:rPr>
        <w:t xml:space="preserve"> движения и маршрут</w:t>
      </w:r>
      <w:r>
        <w:rPr>
          <w:sz w:val="28"/>
          <w:szCs w:val="28"/>
        </w:rPr>
        <w:t>ов</w:t>
      </w:r>
      <w:r w:rsidRPr="00795835">
        <w:rPr>
          <w:sz w:val="28"/>
          <w:szCs w:val="28"/>
        </w:rPr>
        <w:t xml:space="preserve"> движения городского транспорта (отсутствует автобус в 7.40 на маршруте 23 пер.  –  больница, с 9.00 до 10.00 и с 16.00 до 17.00 часов; последний автобус с дач не соблюдает график движения и уезжает раньше времени на 15 – 20 минут, нет автобусного маршрута в </w:t>
      </w:r>
      <w:proofErr w:type="spellStart"/>
      <w:r w:rsidRPr="00795835">
        <w:rPr>
          <w:sz w:val="28"/>
          <w:szCs w:val="28"/>
        </w:rPr>
        <w:t>мкр</w:t>
      </w:r>
      <w:proofErr w:type="spellEnd"/>
      <w:r w:rsidRPr="00795835">
        <w:rPr>
          <w:sz w:val="28"/>
          <w:szCs w:val="28"/>
        </w:rPr>
        <w:t>.</w:t>
      </w:r>
      <w:proofErr w:type="gramEnd"/>
      <w:r w:rsidRPr="00795835">
        <w:rPr>
          <w:sz w:val="28"/>
          <w:szCs w:val="28"/>
        </w:rPr>
        <w:t xml:space="preserve"> Первомайский и Меридиан, редкие маршруты в </w:t>
      </w:r>
      <w:proofErr w:type="spellStart"/>
      <w:r w:rsidRPr="00795835">
        <w:rPr>
          <w:sz w:val="28"/>
          <w:szCs w:val="28"/>
        </w:rPr>
        <w:t>мкр</w:t>
      </w:r>
      <w:proofErr w:type="spellEnd"/>
      <w:r w:rsidRPr="00795835">
        <w:rPr>
          <w:sz w:val="28"/>
          <w:szCs w:val="28"/>
        </w:rPr>
        <w:t>. Молчанов и  Плодопитомник;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необходимость </w:t>
      </w:r>
      <w:r w:rsidRPr="00795835">
        <w:rPr>
          <w:sz w:val="28"/>
          <w:szCs w:val="28"/>
        </w:rPr>
        <w:t>подач</w:t>
      </w:r>
      <w:r>
        <w:rPr>
          <w:sz w:val="28"/>
          <w:szCs w:val="28"/>
        </w:rPr>
        <w:t xml:space="preserve">и </w:t>
      </w:r>
      <w:r w:rsidRPr="00795835">
        <w:rPr>
          <w:sz w:val="28"/>
          <w:szCs w:val="28"/>
        </w:rPr>
        <w:t xml:space="preserve"> автобуса ближе к посадочной площадке;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 xml:space="preserve">- необходимое обновление в автобусах и на остановках аншлагов с расписанием движения и подробными маршрутами </w:t>
      </w:r>
      <w:r>
        <w:rPr>
          <w:sz w:val="28"/>
          <w:szCs w:val="28"/>
        </w:rPr>
        <w:t xml:space="preserve"> движения </w:t>
      </w:r>
      <w:r w:rsidRPr="00795835">
        <w:rPr>
          <w:sz w:val="28"/>
          <w:szCs w:val="28"/>
        </w:rPr>
        <w:t>городского транспорта.</w:t>
      </w:r>
    </w:p>
    <w:p w:rsidR="00496559" w:rsidRPr="00795835" w:rsidRDefault="00496559" w:rsidP="00496559">
      <w:pPr>
        <w:ind w:firstLine="708"/>
        <w:jc w:val="both"/>
        <w:rPr>
          <w:sz w:val="28"/>
          <w:szCs w:val="28"/>
        </w:rPr>
      </w:pPr>
      <w:r w:rsidRPr="00795835">
        <w:rPr>
          <w:sz w:val="28"/>
          <w:szCs w:val="28"/>
        </w:rPr>
        <w:t xml:space="preserve">1.2. Секретарю Общественного совета </w:t>
      </w:r>
      <w:proofErr w:type="spellStart"/>
      <w:r w:rsidRPr="00795835">
        <w:rPr>
          <w:sz w:val="28"/>
          <w:szCs w:val="28"/>
        </w:rPr>
        <w:t>Деревенченко</w:t>
      </w:r>
      <w:proofErr w:type="spellEnd"/>
      <w:r w:rsidRPr="00795835">
        <w:rPr>
          <w:sz w:val="28"/>
          <w:szCs w:val="28"/>
        </w:rPr>
        <w:t xml:space="preserve"> С.Ю.  до 18 декабря направить  директору Семикаракорского АТП Лазаренко Ю.В.  пожелания и предложения  горожан о работе городского транспорта.</w:t>
      </w:r>
    </w:p>
    <w:p w:rsidR="000565DC" w:rsidRDefault="000565DC" w:rsidP="000565DC">
      <w:pPr>
        <w:tabs>
          <w:tab w:val="left" w:pos="3140"/>
        </w:tabs>
      </w:pPr>
    </w:p>
    <w:p w:rsidR="000565DC" w:rsidRDefault="000565DC" w:rsidP="0051530B">
      <w:pPr>
        <w:pStyle w:val="a3"/>
        <w:ind w:left="0" w:firstLine="709"/>
        <w:jc w:val="both"/>
        <w:rPr>
          <w:b/>
          <w:szCs w:val="28"/>
        </w:rPr>
      </w:pPr>
      <w:r w:rsidRPr="009B58D4">
        <w:rPr>
          <w:b/>
          <w:szCs w:val="28"/>
        </w:rPr>
        <w:t>2. Заслушав и обсудив информацию по второму вопросу</w:t>
      </w:r>
      <w:r w:rsidRPr="009B58D4">
        <w:rPr>
          <w:szCs w:val="28"/>
        </w:rPr>
        <w:t xml:space="preserve"> «</w:t>
      </w:r>
      <w:r w:rsidR="0051530B" w:rsidRPr="00B179B1">
        <w:rPr>
          <w:rFonts w:eastAsia="Times New Roman"/>
          <w:b/>
          <w:szCs w:val="28"/>
          <w:lang w:eastAsia="ru-RU"/>
        </w:rPr>
        <w:t xml:space="preserve">О проведении независимой оценки качества </w:t>
      </w:r>
      <w:r w:rsidR="0051530B" w:rsidRPr="00B179B1">
        <w:rPr>
          <w:b/>
          <w:color w:val="000000"/>
          <w:szCs w:val="28"/>
        </w:rPr>
        <w:t>оказания услуг</w:t>
      </w:r>
      <w:r w:rsidR="0051530B" w:rsidRPr="00B179B1">
        <w:rPr>
          <w:rFonts w:eastAsia="Times New Roman"/>
          <w:b/>
          <w:szCs w:val="28"/>
          <w:lang w:eastAsia="ru-RU"/>
        </w:rPr>
        <w:t xml:space="preserve"> МБУ «Городской культурно-досуговый центр»</w:t>
      </w:r>
      <w:r w:rsidRPr="009B58D4">
        <w:rPr>
          <w:szCs w:val="28"/>
        </w:rPr>
        <w:t xml:space="preserve"> Общественный Совет  при Администрации Семикаракорского городского поселения</w:t>
      </w:r>
      <w:r w:rsidRPr="00952D85">
        <w:rPr>
          <w:b/>
          <w:szCs w:val="28"/>
        </w:rPr>
        <w:t xml:space="preserve"> </w:t>
      </w:r>
    </w:p>
    <w:p w:rsidR="000565DC" w:rsidRDefault="000565DC" w:rsidP="000565DC">
      <w:pPr>
        <w:ind w:firstLine="708"/>
        <w:jc w:val="center"/>
        <w:rPr>
          <w:b/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2.1. Принять   к сведению результаты опроса жителей по независимой оценке качества работы МБУ «Городской </w:t>
      </w:r>
      <w:proofErr w:type="spellStart"/>
      <w:r w:rsidRPr="00833D65">
        <w:rPr>
          <w:sz w:val="28"/>
          <w:szCs w:val="28"/>
        </w:rPr>
        <w:t>культурно-досуговый</w:t>
      </w:r>
      <w:proofErr w:type="spellEnd"/>
      <w:r w:rsidRPr="00833D65">
        <w:rPr>
          <w:sz w:val="28"/>
          <w:szCs w:val="28"/>
        </w:rPr>
        <w:t xml:space="preserve"> центр».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2.2. Одобрить работу МБУ «Городской </w:t>
      </w:r>
      <w:proofErr w:type="spellStart"/>
      <w:r w:rsidRPr="00833D65">
        <w:rPr>
          <w:sz w:val="28"/>
          <w:szCs w:val="28"/>
        </w:rPr>
        <w:t>культурно-досуговый</w:t>
      </w:r>
      <w:proofErr w:type="spellEnd"/>
      <w:r w:rsidRPr="00833D65">
        <w:rPr>
          <w:sz w:val="28"/>
          <w:szCs w:val="28"/>
        </w:rPr>
        <w:t xml:space="preserve"> центр»  по оказанию услуг населению Семикаракорского городского поселения.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2.3. По результатам опроса и изучения деятельности МБУ ГКДЦ рекомендовать директору </w:t>
      </w:r>
      <w:proofErr w:type="spellStart"/>
      <w:r w:rsidRPr="00833D65">
        <w:rPr>
          <w:sz w:val="28"/>
          <w:szCs w:val="28"/>
        </w:rPr>
        <w:t>Рыженко</w:t>
      </w:r>
      <w:proofErr w:type="spellEnd"/>
      <w:r w:rsidRPr="00833D65">
        <w:rPr>
          <w:sz w:val="28"/>
          <w:szCs w:val="28"/>
        </w:rPr>
        <w:t xml:space="preserve"> А.Н.: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2.3.1. Для подтверждения результатов работы, продвижения и укрепления имиджа ГКДЦ организовать регулярное участие творческих коллективов и артистов в конкурсах областного и всероссийского уровня. 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lastRenderedPageBreak/>
        <w:t>2.3.2. Обеспечить регулярное участие работников ГКДЦ в областных семинарах и курсах повышения квалификации.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2.3.3. Организовать работу с детьми и молодежью в </w:t>
      </w:r>
      <w:proofErr w:type="spellStart"/>
      <w:r w:rsidRPr="00833D65">
        <w:rPr>
          <w:sz w:val="28"/>
          <w:szCs w:val="28"/>
        </w:rPr>
        <w:t>Молчановском</w:t>
      </w:r>
      <w:proofErr w:type="spellEnd"/>
      <w:r w:rsidRPr="00833D65">
        <w:rPr>
          <w:sz w:val="28"/>
          <w:szCs w:val="28"/>
        </w:rPr>
        <w:t xml:space="preserve"> отделении (проведение культурно - массовых тематических мероприятий, дискотек и пр.). </w:t>
      </w:r>
    </w:p>
    <w:p w:rsidR="00496559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2.3.4. В летний период обеспечить регулярную работу с детьми и молодежью в микрорайонах города, проведение анимационных мероприятий, разнообразить формы </w:t>
      </w:r>
      <w:proofErr w:type="spellStart"/>
      <w:r w:rsidRPr="00833D65">
        <w:rPr>
          <w:sz w:val="28"/>
          <w:szCs w:val="28"/>
        </w:rPr>
        <w:t>досуговой</w:t>
      </w:r>
      <w:proofErr w:type="spellEnd"/>
      <w:r w:rsidRPr="00833D65">
        <w:rPr>
          <w:sz w:val="28"/>
          <w:szCs w:val="28"/>
        </w:rPr>
        <w:t xml:space="preserve"> деятельности.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Организовать ряд мероприятий по популяризации истории города Семикаракорска, его прошлого и настоящего.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>2.3.</w:t>
      </w:r>
      <w:r>
        <w:rPr>
          <w:sz w:val="28"/>
          <w:szCs w:val="28"/>
        </w:rPr>
        <w:t xml:space="preserve">6. </w:t>
      </w:r>
      <w:r w:rsidRPr="00833D65">
        <w:rPr>
          <w:sz w:val="28"/>
          <w:szCs w:val="28"/>
        </w:rPr>
        <w:t>Изучить возможность открытия театральной студии, кружка художественного  слова,  кружков рукоделия различной направленности и   шахматного клуба.</w:t>
      </w:r>
    </w:p>
    <w:p w:rsidR="00496559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>2.3.</w:t>
      </w:r>
      <w:r>
        <w:rPr>
          <w:sz w:val="28"/>
          <w:szCs w:val="28"/>
        </w:rPr>
        <w:t>7</w:t>
      </w:r>
      <w:r w:rsidRPr="00833D65">
        <w:rPr>
          <w:sz w:val="28"/>
          <w:szCs w:val="28"/>
        </w:rPr>
        <w:t xml:space="preserve">. Изучить возможность создания и  ведения сайта Городского культурно – </w:t>
      </w:r>
      <w:proofErr w:type="spellStart"/>
      <w:r w:rsidRPr="00833D65">
        <w:rPr>
          <w:sz w:val="28"/>
          <w:szCs w:val="28"/>
        </w:rPr>
        <w:t>досугового</w:t>
      </w:r>
      <w:proofErr w:type="spellEnd"/>
      <w:r w:rsidRPr="00833D65">
        <w:rPr>
          <w:sz w:val="28"/>
          <w:szCs w:val="28"/>
        </w:rPr>
        <w:t xml:space="preserve"> центра.</w:t>
      </w: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Pr="000565DC" w:rsidRDefault="000565DC" w:rsidP="000565DC">
      <w:pPr>
        <w:ind w:firstLine="708"/>
        <w:jc w:val="both"/>
        <w:rPr>
          <w:sz w:val="28"/>
          <w:szCs w:val="28"/>
        </w:rPr>
      </w:pPr>
      <w:r w:rsidRPr="0051530B">
        <w:rPr>
          <w:b/>
          <w:sz w:val="28"/>
          <w:szCs w:val="28"/>
        </w:rPr>
        <w:t>3</w:t>
      </w:r>
      <w:r w:rsidRPr="000565DC">
        <w:rPr>
          <w:sz w:val="28"/>
          <w:szCs w:val="28"/>
        </w:rPr>
        <w:t xml:space="preserve">. </w:t>
      </w:r>
      <w:r w:rsidRPr="000565DC">
        <w:rPr>
          <w:b/>
          <w:sz w:val="28"/>
          <w:szCs w:val="28"/>
        </w:rPr>
        <w:t>Заслушав и обсудив информацию по третьему вопросу</w:t>
      </w:r>
      <w:r w:rsidRPr="000565DC">
        <w:rPr>
          <w:sz w:val="28"/>
          <w:szCs w:val="28"/>
        </w:rPr>
        <w:t xml:space="preserve"> </w:t>
      </w:r>
      <w:r w:rsidRPr="0051530B">
        <w:rPr>
          <w:sz w:val="28"/>
          <w:szCs w:val="28"/>
        </w:rPr>
        <w:t>«</w:t>
      </w:r>
      <w:r w:rsidR="0051530B" w:rsidRPr="0051530B">
        <w:rPr>
          <w:b/>
          <w:sz w:val="28"/>
          <w:szCs w:val="28"/>
        </w:rPr>
        <w:t>О  подведении итогов работы городского Общественного совета  за 2018 год</w:t>
      </w:r>
      <w:r w:rsidRPr="0051530B">
        <w:rPr>
          <w:sz w:val="28"/>
          <w:szCs w:val="28"/>
        </w:rPr>
        <w:t>»,</w:t>
      </w:r>
      <w:r w:rsidRPr="000565DC">
        <w:rPr>
          <w:sz w:val="28"/>
          <w:szCs w:val="28"/>
        </w:rPr>
        <w:t xml:space="preserve"> Общественный Совет  при Администрации Семикаракорского городского поселения </w:t>
      </w:r>
    </w:p>
    <w:p w:rsidR="000565DC" w:rsidRPr="009B58D4" w:rsidRDefault="000565DC" w:rsidP="000565DC">
      <w:pPr>
        <w:ind w:firstLine="708"/>
        <w:jc w:val="both"/>
        <w:rPr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604A8B">
      <w:pPr>
        <w:ind w:firstLine="708"/>
        <w:jc w:val="both"/>
        <w:rPr>
          <w:sz w:val="28"/>
          <w:szCs w:val="28"/>
        </w:rPr>
      </w:pPr>
    </w:p>
    <w:p w:rsidR="00D84328" w:rsidRDefault="000565DC" w:rsidP="00D84328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3</w:t>
      </w:r>
      <w:r w:rsidR="00D84328" w:rsidRPr="00D84328">
        <w:rPr>
          <w:rFonts w:eastAsia="Arial Unicode MS"/>
          <w:sz w:val="28"/>
          <w:szCs w:val="28"/>
          <w:lang w:eastAsia="en-US"/>
        </w:rPr>
        <w:t>.1. Информацию принять к сведению.</w:t>
      </w:r>
    </w:p>
    <w:p w:rsidR="000565DC" w:rsidRDefault="000565DC" w:rsidP="00D84328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0565DC" w:rsidRPr="000565DC" w:rsidRDefault="000565DC" w:rsidP="0051530B">
      <w:pPr>
        <w:pStyle w:val="a3"/>
        <w:ind w:left="0" w:firstLine="709"/>
        <w:jc w:val="both"/>
        <w:rPr>
          <w:szCs w:val="28"/>
        </w:rPr>
      </w:pPr>
      <w:r w:rsidRPr="000565DC">
        <w:rPr>
          <w:b/>
          <w:szCs w:val="28"/>
        </w:rPr>
        <w:t>4. Заслушав и обсудив информацию по четвертому  вопросу</w:t>
      </w:r>
      <w:r w:rsidRPr="000565DC">
        <w:rPr>
          <w:szCs w:val="28"/>
        </w:rPr>
        <w:t xml:space="preserve"> «</w:t>
      </w:r>
      <w:r w:rsidR="0051530B" w:rsidRPr="00BF5EFD">
        <w:rPr>
          <w:rFonts w:eastAsia="Times New Roman"/>
          <w:b/>
          <w:szCs w:val="28"/>
          <w:lang w:eastAsia="ru-RU"/>
        </w:rPr>
        <w:t>О формировании плана работы Общественного совета на 2019 год</w:t>
      </w:r>
      <w:r w:rsidRPr="000565DC">
        <w:rPr>
          <w:b/>
          <w:szCs w:val="28"/>
        </w:rPr>
        <w:t>»</w:t>
      </w:r>
      <w:r w:rsidRPr="000565DC">
        <w:rPr>
          <w:szCs w:val="28"/>
        </w:rPr>
        <w:t xml:space="preserve"> Общественный Совет  при Администрации Семикаракорского городского поселения </w:t>
      </w:r>
    </w:p>
    <w:p w:rsidR="000565DC" w:rsidRPr="009B58D4" w:rsidRDefault="000565DC" w:rsidP="000565DC">
      <w:pPr>
        <w:ind w:firstLine="708"/>
        <w:jc w:val="both"/>
        <w:rPr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Pr="000565DC" w:rsidRDefault="000565DC" w:rsidP="000565DC">
      <w:pPr>
        <w:jc w:val="both"/>
        <w:rPr>
          <w:b/>
          <w:sz w:val="28"/>
          <w:szCs w:val="28"/>
        </w:rPr>
      </w:pPr>
    </w:p>
    <w:p w:rsidR="00496559" w:rsidRPr="00E61F78" w:rsidRDefault="00496559" w:rsidP="00496559">
      <w:pPr>
        <w:ind w:firstLine="708"/>
        <w:jc w:val="both"/>
        <w:rPr>
          <w:sz w:val="28"/>
          <w:szCs w:val="28"/>
        </w:rPr>
      </w:pPr>
      <w:r w:rsidRPr="00DB218C">
        <w:rPr>
          <w:rFonts w:eastAsia="Arial Unicode MS"/>
          <w:sz w:val="28"/>
          <w:szCs w:val="28"/>
        </w:rPr>
        <w:t>4.1. Внести предложения в план работы Общественного совета на 1 – е полугодие 2019 года</w:t>
      </w:r>
      <w:r>
        <w:rPr>
          <w:sz w:val="28"/>
          <w:szCs w:val="28"/>
        </w:rPr>
        <w:t xml:space="preserve"> </w:t>
      </w:r>
      <w:r w:rsidRPr="00DB218C">
        <w:rPr>
          <w:rFonts w:eastAsia="Arial Unicode MS"/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DB218C">
        <w:rPr>
          <w:rFonts w:eastAsia="Arial Unicode MS"/>
          <w:sz w:val="28"/>
          <w:szCs w:val="28"/>
        </w:rPr>
        <w:t xml:space="preserve"> 25 декабря </w:t>
      </w:r>
      <w:r>
        <w:rPr>
          <w:sz w:val="28"/>
          <w:szCs w:val="28"/>
        </w:rPr>
        <w:t xml:space="preserve"> </w:t>
      </w:r>
      <w:r w:rsidRPr="00DB218C">
        <w:rPr>
          <w:rFonts w:eastAsia="Arial Unicode MS"/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DB218C">
        <w:rPr>
          <w:rFonts w:eastAsia="Arial Unicode MS"/>
          <w:sz w:val="28"/>
          <w:szCs w:val="28"/>
        </w:rPr>
        <w:t>.</w:t>
      </w:r>
    </w:p>
    <w:p w:rsidR="0051530B" w:rsidRDefault="0051530B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7C4572" w:rsidRDefault="007C4572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51530B" w:rsidRPr="009B58D4" w:rsidRDefault="0051530B" w:rsidP="0076351C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Председательствующий                                            О.И. Фролова</w:t>
      </w:r>
    </w:p>
    <w:sectPr w:rsidR="0051530B" w:rsidRPr="009B58D4" w:rsidSect="00761070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7E4E9A"/>
    <w:multiLevelType w:val="hybridMultilevel"/>
    <w:tmpl w:val="31E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866"/>
    <w:rsid w:val="00001AFE"/>
    <w:rsid w:val="000565DC"/>
    <w:rsid w:val="00087542"/>
    <w:rsid w:val="000D1DEB"/>
    <w:rsid w:val="00155455"/>
    <w:rsid w:val="001D2CD1"/>
    <w:rsid w:val="00205EE4"/>
    <w:rsid w:val="0024193C"/>
    <w:rsid w:val="002A16BF"/>
    <w:rsid w:val="003023B2"/>
    <w:rsid w:val="00360EDC"/>
    <w:rsid w:val="00361CA3"/>
    <w:rsid w:val="00362773"/>
    <w:rsid w:val="003768BA"/>
    <w:rsid w:val="003C388A"/>
    <w:rsid w:val="003D4BEB"/>
    <w:rsid w:val="003F5B89"/>
    <w:rsid w:val="00424628"/>
    <w:rsid w:val="00453C9C"/>
    <w:rsid w:val="00481B55"/>
    <w:rsid w:val="00496559"/>
    <w:rsid w:val="004A6DF5"/>
    <w:rsid w:val="004F45DF"/>
    <w:rsid w:val="0050602B"/>
    <w:rsid w:val="0051530B"/>
    <w:rsid w:val="00544F0D"/>
    <w:rsid w:val="00594570"/>
    <w:rsid w:val="005B33EF"/>
    <w:rsid w:val="005D0EED"/>
    <w:rsid w:val="00604A8B"/>
    <w:rsid w:val="006154C7"/>
    <w:rsid w:val="00635DB4"/>
    <w:rsid w:val="0067579C"/>
    <w:rsid w:val="0069219D"/>
    <w:rsid w:val="006A03FE"/>
    <w:rsid w:val="006A0D2E"/>
    <w:rsid w:val="006C32C1"/>
    <w:rsid w:val="006E4FF9"/>
    <w:rsid w:val="00743F3A"/>
    <w:rsid w:val="00757866"/>
    <w:rsid w:val="00761070"/>
    <w:rsid w:val="0076351C"/>
    <w:rsid w:val="00775D3B"/>
    <w:rsid w:val="007C4572"/>
    <w:rsid w:val="007E7467"/>
    <w:rsid w:val="00800C11"/>
    <w:rsid w:val="00844A1B"/>
    <w:rsid w:val="00895A87"/>
    <w:rsid w:val="008D06AC"/>
    <w:rsid w:val="008D1F77"/>
    <w:rsid w:val="008D2532"/>
    <w:rsid w:val="008E244D"/>
    <w:rsid w:val="009316FD"/>
    <w:rsid w:val="00952D85"/>
    <w:rsid w:val="00963883"/>
    <w:rsid w:val="009870AF"/>
    <w:rsid w:val="009B58D4"/>
    <w:rsid w:val="009C0FAE"/>
    <w:rsid w:val="009C4664"/>
    <w:rsid w:val="00A149E4"/>
    <w:rsid w:val="00A747BC"/>
    <w:rsid w:val="00A74CFA"/>
    <w:rsid w:val="00A75EC3"/>
    <w:rsid w:val="00AE1C9E"/>
    <w:rsid w:val="00B02916"/>
    <w:rsid w:val="00B27970"/>
    <w:rsid w:val="00B717DC"/>
    <w:rsid w:val="00C21D8C"/>
    <w:rsid w:val="00C460AE"/>
    <w:rsid w:val="00CE7F52"/>
    <w:rsid w:val="00D84328"/>
    <w:rsid w:val="00D9251D"/>
    <w:rsid w:val="00DA515F"/>
    <w:rsid w:val="00DF406F"/>
    <w:rsid w:val="00E01F6E"/>
    <w:rsid w:val="00E12090"/>
    <w:rsid w:val="00EE7D71"/>
    <w:rsid w:val="00F13499"/>
    <w:rsid w:val="00F706D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4</cp:revision>
  <cp:lastPrinted>2019-01-15T10:34:00Z</cp:lastPrinted>
  <dcterms:created xsi:type="dcterms:W3CDTF">2019-01-11T12:30:00Z</dcterms:created>
  <dcterms:modified xsi:type="dcterms:W3CDTF">2019-01-15T10:35:00Z</dcterms:modified>
</cp:coreProperties>
</file>