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УТВЕРЖДАЮ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0CAA">
        <w:rPr>
          <w:rFonts w:ascii="Times New Roman" w:hAnsi="Times New Roman" w:cs="Times New Roman"/>
          <w:sz w:val="28"/>
          <w:szCs w:val="28"/>
        </w:rPr>
        <w:t>___________А.Н.Черненко</w:t>
      </w:r>
      <w:proofErr w:type="spellEnd"/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« ___ » 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5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5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5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</w:t>
      </w: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«Ш</w:t>
      </w:r>
      <w:r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DB0CAA">
        <w:rPr>
          <w:rFonts w:ascii="Times New Roman" w:hAnsi="Times New Roman" w:cs="Times New Roman"/>
          <w:b/>
          <w:bCs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b/>
          <w:bCs/>
          <w:sz w:val="28"/>
          <w:szCs w:val="28"/>
        </w:rPr>
        <w:t>» и «</w:t>
      </w:r>
      <w:proofErr w:type="spellStart"/>
      <w:proofErr w:type="gramStart"/>
      <w:r w:rsidRPr="00DB0CAA">
        <w:rPr>
          <w:rFonts w:ascii="Times New Roman" w:hAnsi="Times New Roman" w:cs="Times New Roman"/>
          <w:b/>
          <w:bCs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посвященного празднованию Дня города</w:t>
      </w: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1.1. Городской конкурс 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sz w:val="28"/>
          <w:szCs w:val="28"/>
        </w:rPr>
        <w:t xml:space="preserve">» проводится в рамках празднования Дня города 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DB0CAA">
        <w:rPr>
          <w:rFonts w:ascii="Times New Roman" w:hAnsi="Times New Roman" w:cs="Times New Roman"/>
          <w:sz w:val="28"/>
          <w:szCs w:val="28"/>
        </w:rPr>
        <w:t>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1.2. Настоящее Положение определяет цели, порядок организации и условия проведения конкурса 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0CAA">
        <w:rPr>
          <w:rFonts w:ascii="Times New Roman" w:hAnsi="Times New Roman" w:cs="Times New Roman"/>
          <w:sz w:val="28"/>
          <w:szCs w:val="28"/>
        </w:rPr>
        <w:t>далее - Конкурс).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1.3. Учредителем Конкурса является  Администрация Семикаракорского городского поселения.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1.4. Положение о Конкурсе размещается на официальном сайте Администрации Семикаракорского городского поселения:  http://www.semikarakorsk-adm.ru/ в разделе «Общегородские конкурсы и акции».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1.5. Целью проведения Конкурса является: творческое самовыражение молодых семей, содействие укреплению семейных традиций и ценностей, создание условий для обогащения содержания форм семейного досуга.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2. Время и место проведения Конкурса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2.1. Конкурс 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r w:rsidRPr="00DB0CAA">
        <w:rPr>
          <w:rFonts w:ascii="Times New Roman" w:hAnsi="Times New Roman" w:cs="Times New Roman"/>
          <w:sz w:val="28"/>
          <w:szCs w:val="28"/>
        </w:rPr>
        <w:t xml:space="preserve">»  состоится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0CAA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CAA">
        <w:rPr>
          <w:rFonts w:ascii="Times New Roman" w:hAnsi="Times New Roman" w:cs="Times New Roman"/>
          <w:sz w:val="28"/>
          <w:szCs w:val="28"/>
        </w:rPr>
        <w:t xml:space="preserve"> года на площади </w:t>
      </w:r>
      <w:proofErr w:type="gramStart"/>
      <w:r w:rsidRPr="00DB0CAA">
        <w:rPr>
          <w:rFonts w:ascii="Times New Roman" w:hAnsi="Times New Roman" w:cs="Times New Roman"/>
          <w:sz w:val="28"/>
          <w:szCs w:val="28"/>
        </w:rPr>
        <w:t>Станичная</w:t>
      </w:r>
      <w:proofErr w:type="gramEnd"/>
      <w:r w:rsidRPr="00DB0CAA">
        <w:rPr>
          <w:rFonts w:ascii="Times New Roman" w:hAnsi="Times New Roman" w:cs="Times New Roman"/>
          <w:sz w:val="28"/>
          <w:szCs w:val="28"/>
        </w:rPr>
        <w:t xml:space="preserve"> в 16:00 ч.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3. Концепция Конкурса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3.1. Конкурс носит исключительно социальный характер. Основное мероприятие Конкурса – праздничное шествие участников с оформленными детскими колясками, велосипедами и группами поддержки. Во время праздничного дефиле жюри выбирает победителей.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Оргкомитет Конкурса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4.1.Оргкомитет решает вопросы организации, проведения и финансирования Конкурса.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4.2.Утверждает жюри и положение.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5. Условия проведения Конкурса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5.1. Участники оформ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DB0CAA">
        <w:rPr>
          <w:rFonts w:ascii="Times New Roman" w:hAnsi="Times New Roman" w:cs="Times New Roman"/>
          <w:sz w:val="28"/>
          <w:szCs w:val="28"/>
        </w:rPr>
        <w:t xml:space="preserve"> детскую коляску или велосипед, используя любые технологии и дополнительные приспособления, аксессуары, не мешающие движению коляски и не представляющие опасности для ребенка и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AA">
        <w:rPr>
          <w:rFonts w:ascii="Times New Roman" w:hAnsi="Times New Roman" w:cs="Times New Roman"/>
          <w:sz w:val="28"/>
          <w:szCs w:val="28"/>
        </w:rPr>
        <w:t xml:space="preserve">5.2. В Конкурсе принимают участие семьи 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семикаракорцев</w:t>
      </w:r>
      <w:proofErr w:type="spellEnd"/>
      <w:r w:rsidRPr="00DB0CAA">
        <w:rPr>
          <w:rFonts w:ascii="Times New Roman" w:hAnsi="Times New Roman" w:cs="Times New Roman"/>
          <w:sz w:val="28"/>
          <w:szCs w:val="28"/>
        </w:rPr>
        <w:t xml:space="preserve">, имеющие детей в возрасте от 0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CA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6.  Правила участия в Конкурсе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6.1. Для участия в 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заявку (приложение) до 05</w:t>
      </w:r>
      <w:r w:rsidRPr="00DB0CAA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CAA">
        <w:rPr>
          <w:rFonts w:ascii="Times New Roman" w:hAnsi="Times New Roman" w:cs="Times New Roman"/>
          <w:sz w:val="28"/>
          <w:szCs w:val="28"/>
        </w:rPr>
        <w:t xml:space="preserve"> г. в «МБУ ГКДЦ» по адресу: пр. Атаманский, 265 (бывший ДК «Рыбак») или отправить на электронный адрес semgkdc@yandex.ru с пометкой в теме письма 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6.2. Коляска (велосипед) оформляется участниками Конкурса заранее за счет собственных средств.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6.3. Приветствуется наличие у участников (родителей и детей) костюмов (элементов костюма), соответствующих тематике оформления коляски или велосипеда.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6.4. Каждому участнику Конкурса при регистрации в день проведения мероприятия присваивается номер.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7. Награждение участников Конкурса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7.1.Участников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B0CAA">
        <w:rPr>
          <w:rFonts w:ascii="Times New Roman" w:hAnsi="Times New Roman" w:cs="Times New Roman"/>
          <w:sz w:val="28"/>
          <w:szCs w:val="28"/>
        </w:rPr>
        <w:t xml:space="preserve"> оценивает жюри, состоящее из организаторов.           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7.2. Критерии оценки: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- красочность оформления,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- оригинальность идеи;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- целостность, гармоничность созданного образа;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 xml:space="preserve">Приветствуется следующая тематика </w:t>
      </w:r>
      <w:r w:rsidRPr="00DB0CAA">
        <w:rPr>
          <w:rFonts w:ascii="Times New Roman" w:hAnsi="Times New Roman" w:cs="Times New Roman"/>
          <w:sz w:val="28"/>
          <w:szCs w:val="28"/>
        </w:rPr>
        <w:t xml:space="preserve"> оформления коляски или велосипеда: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- «Национальный колорит» (герои русских и национальных сказок, былин и т.д.; оформление в национальных традициях и т.д.);</w:t>
      </w:r>
    </w:p>
    <w:p w:rsidR="00EB06F5" w:rsidRDefault="00EB06F5" w:rsidP="00A1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- «М</w:t>
      </w:r>
      <w:r>
        <w:rPr>
          <w:rFonts w:ascii="Times New Roman" w:hAnsi="Times New Roman" w:cs="Times New Roman"/>
          <w:sz w:val="28"/>
          <w:szCs w:val="28"/>
        </w:rPr>
        <w:t xml:space="preserve">ои любимые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B0CAA">
        <w:rPr>
          <w:rFonts w:ascii="Times New Roman" w:hAnsi="Times New Roman" w:cs="Times New Roman"/>
          <w:sz w:val="28"/>
          <w:szCs w:val="28"/>
        </w:rPr>
        <w:t>ультяш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B0CAA">
        <w:rPr>
          <w:rFonts w:ascii="Times New Roman" w:hAnsi="Times New Roman" w:cs="Times New Roman"/>
          <w:sz w:val="28"/>
          <w:szCs w:val="28"/>
        </w:rPr>
        <w:t>» (ге</w:t>
      </w:r>
      <w:r>
        <w:rPr>
          <w:rFonts w:ascii="Times New Roman" w:hAnsi="Times New Roman" w:cs="Times New Roman"/>
          <w:sz w:val="28"/>
          <w:szCs w:val="28"/>
        </w:rPr>
        <w:t>рои мультипликационных фильмов);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- «Космические миры» (космическая техника, профессии, фантастика,  НЛО, пришельцы и т.д.);</w:t>
      </w:r>
    </w:p>
    <w:p w:rsidR="00EB06F5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29">
        <w:rPr>
          <w:rFonts w:ascii="Times New Roman" w:hAnsi="Times New Roman" w:cs="Times New Roman"/>
          <w:sz w:val="28"/>
          <w:szCs w:val="28"/>
        </w:rPr>
        <w:t>- «Семейная профессия» (оформление с элементами профессиональной принадлежности,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экипировка);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«Веселая фантазия» (свободная тема).</w:t>
      </w:r>
    </w:p>
    <w:p w:rsidR="00EB06F5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lastRenderedPageBreak/>
        <w:t xml:space="preserve">7.4. Награждение победителей производится непосредственно по окончании праздничного шествия. 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7.5.Победители награждаются дипломами и подарками.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7.6.Участникам, не ставшим победителями, вручаются поощрительные призы.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AA">
        <w:rPr>
          <w:rFonts w:ascii="Times New Roman" w:hAnsi="Times New Roman" w:cs="Times New Roman"/>
          <w:b/>
          <w:bCs/>
          <w:sz w:val="28"/>
          <w:szCs w:val="28"/>
        </w:rPr>
        <w:t>8. Контактные данные</w:t>
      </w:r>
    </w:p>
    <w:p w:rsidR="00DD3B9F" w:rsidRPr="00DB0CAA" w:rsidRDefault="00DD3B9F" w:rsidP="007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B9F" w:rsidRPr="00DB0CAA" w:rsidRDefault="00DD3B9F" w:rsidP="00DD3B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- 8 (928) 614-26-47 – директор «МБУ ГКДЦ» А</w:t>
      </w:r>
      <w:r>
        <w:rPr>
          <w:rFonts w:ascii="Times New Roman" w:hAnsi="Times New Roman"/>
          <w:sz w:val="28"/>
          <w:szCs w:val="28"/>
        </w:rPr>
        <w:t xml:space="preserve">нна </w:t>
      </w:r>
      <w:r w:rsidRPr="00DB0CA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иколаевна</w:t>
      </w:r>
      <w:r w:rsidRPr="00DB0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CAA">
        <w:rPr>
          <w:rFonts w:ascii="Times New Roman" w:hAnsi="Times New Roman"/>
          <w:sz w:val="28"/>
          <w:szCs w:val="28"/>
        </w:rPr>
        <w:t>Рыженко</w:t>
      </w:r>
      <w:proofErr w:type="spellEnd"/>
    </w:p>
    <w:p w:rsidR="004624F0" w:rsidRPr="00DB0CAA" w:rsidRDefault="004624F0" w:rsidP="004624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-рабочий 4 06 47; мобильный </w:t>
      </w:r>
      <w:r w:rsidRPr="00DB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8 928 120 31 64 – Светлана Юрьевна </w:t>
      </w:r>
      <w:proofErr w:type="spellStart"/>
      <w:r>
        <w:rPr>
          <w:rFonts w:ascii="Times New Roman" w:hAnsi="Times New Roman"/>
          <w:sz w:val="28"/>
          <w:szCs w:val="28"/>
        </w:rPr>
        <w:t>Деревенченко</w:t>
      </w:r>
      <w:proofErr w:type="spellEnd"/>
    </w:p>
    <w:p w:rsidR="00DD3B9F" w:rsidRDefault="00DD3B9F" w:rsidP="00DD3B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рабочий 4 03 73; мобильный  8 903 463 54 47 – Алексей Владимирович Литвинов </w:t>
      </w:r>
    </w:p>
    <w:p w:rsidR="00DD3B9F" w:rsidRDefault="00DD3B9F" w:rsidP="00DD3B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- 8 950 847 30 34 – Эва Юрьевна Прокопенко</w:t>
      </w:r>
    </w:p>
    <w:p w:rsidR="00DD3B9F" w:rsidRPr="00DB0CAA" w:rsidRDefault="00DD3B9F" w:rsidP="00DD3B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CAA">
        <w:rPr>
          <w:rFonts w:ascii="Times New Roman" w:hAnsi="Times New Roman"/>
          <w:sz w:val="28"/>
          <w:szCs w:val="28"/>
        </w:rPr>
        <w:t>-  semgkdc@yandex.ru – электронная почта «МБУ ГКДЦ»</w:t>
      </w:r>
    </w:p>
    <w:p w:rsidR="00EB06F5" w:rsidRPr="00DB0CAA" w:rsidRDefault="00EB06F5" w:rsidP="0074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Директор «МБУ ГКДЦ»                                                                   А.Н. 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</w:p>
    <w:p w:rsidR="00EB06F5" w:rsidRPr="00742B63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742B63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742B63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0CA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0C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 _________ Г.В.Юсина</w:t>
      </w:r>
    </w:p>
    <w:p w:rsidR="00EB06F5" w:rsidRPr="00DB0CAA" w:rsidRDefault="00EB06F5" w:rsidP="00DB0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06F5" w:rsidRPr="00DB0CAA" w:rsidRDefault="00EB06F5" w:rsidP="00742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городского конкурса </w:t>
      </w:r>
    </w:p>
    <w:p w:rsidR="00EB06F5" w:rsidRPr="00DB0CAA" w:rsidRDefault="00EB06F5" w:rsidP="00742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74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ЗАЯВКА</w:t>
      </w:r>
    </w:p>
    <w:p w:rsidR="00EB06F5" w:rsidRPr="00DB0CAA" w:rsidRDefault="00EB06F5" w:rsidP="0074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</w:p>
    <w:p w:rsidR="00EB06F5" w:rsidRPr="00DB0CAA" w:rsidRDefault="00EB06F5" w:rsidP="00500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B0CAA">
        <w:rPr>
          <w:rFonts w:ascii="Times New Roman" w:hAnsi="Times New Roman" w:cs="Times New Roman"/>
          <w:sz w:val="28"/>
          <w:szCs w:val="28"/>
        </w:rPr>
        <w:t xml:space="preserve"> «Парад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proofErr w:type="gramStart"/>
      <w:r w:rsidRPr="00DB0CAA">
        <w:rPr>
          <w:rFonts w:ascii="Times New Roman" w:hAnsi="Times New Roman" w:cs="Times New Roman"/>
          <w:sz w:val="28"/>
          <w:szCs w:val="28"/>
        </w:rPr>
        <w:t>Вело-малыш</w:t>
      </w:r>
      <w:proofErr w:type="spellEnd"/>
      <w:proofErr w:type="gramEnd"/>
      <w:r w:rsidRPr="00DB0CAA">
        <w:rPr>
          <w:rFonts w:ascii="Times New Roman" w:hAnsi="Times New Roman" w:cs="Times New Roman"/>
          <w:sz w:val="28"/>
          <w:szCs w:val="28"/>
        </w:rPr>
        <w:t>»</w:t>
      </w:r>
    </w:p>
    <w:p w:rsidR="00EB06F5" w:rsidRPr="00DB0CAA" w:rsidRDefault="00EB06F5" w:rsidP="00500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F5" w:rsidRPr="00DB0CAA" w:rsidRDefault="00EB06F5" w:rsidP="0074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1. ФИО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Место учебы (работы) родителей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ребенка, дата рождения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4. Название коляски (велосипеда), те</w:t>
      </w:r>
      <w:r>
        <w:rPr>
          <w:rFonts w:ascii="Times New Roman" w:hAnsi="Times New Roman" w:cs="Times New Roman"/>
          <w:sz w:val="28"/>
          <w:szCs w:val="28"/>
        </w:rPr>
        <w:t>матика, краткая характеристика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Девиз семьи (приветствуется)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6. Контактный те</w:t>
      </w:r>
      <w:r>
        <w:rPr>
          <w:rFonts w:ascii="Times New Roman" w:hAnsi="Times New Roman" w:cs="Times New Roman"/>
          <w:sz w:val="28"/>
          <w:szCs w:val="28"/>
        </w:rPr>
        <w:t>лефон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Электронный адрес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8. Гр</w:t>
      </w:r>
      <w:r>
        <w:rPr>
          <w:rFonts w:ascii="Times New Roman" w:hAnsi="Times New Roman" w:cs="Times New Roman"/>
          <w:sz w:val="28"/>
          <w:szCs w:val="28"/>
        </w:rPr>
        <w:t>уппа поддержки, кол-во человек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Я даю свое согласие на обработку организаторами Конкурса персональных данных, представленных мною в данной заявке.                          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Дата</w:t>
      </w:r>
    </w:p>
    <w:p w:rsidR="00EB06F5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расшифровка подписи</w:t>
      </w:r>
    </w:p>
    <w:p w:rsidR="00EB06F5" w:rsidRPr="00DB0CAA" w:rsidRDefault="00EB06F5" w:rsidP="00DB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6F5" w:rsidRPr="00DB0CAA" w:rsidSect="00DB0C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AA"/>
    <w:rsid w:val="00043791"/>
    <w:rsid w:val="00044C5D"/>
    <w:rsid w:val="0024186F"/>
    <w:rsid w:val="00320926"/>
    <w:rsid w:val="004624F0"/>
    <w:rsid w:val="00500D48"/>
    <w:rsid w:val="00581BA2"/>
    <w:rsid w:val="005F0D3D"/>
    <w:rsid w:val="00742B63"/>
    <w:rsid w:val="00751234"/>
    <w:rsid w:val="00764844"/>
    <w:rsid w:val="00774427"/>
    <w:rsid w:val="00860194"/>
    <w:rsid w:val="008F2865"/>
    <w:rsid w:val="00A12938"/>
    <w:rsid w:val="00AE0829"/>
    <w:rsid w:val="00DB0CAA"/>
    <w:rsid w:val="00DD3B9F"/>
    <w:rsid w:val="00E2167C"/>
    <w:rsid w:val="00EB06F5"/>
    <w:rsid w:val="00EF02DA"/>
    <w:rsid w:val="00F42BD0"/>
    <w:rsid w:val="00F51C09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Юсина</cp:lastModifiedBy>
  <cp:revision>11</cp:revision>
  <cp:lastPrinted>2016-08-17T10:44:00Z</cp:lastPrinted>
  <dcterms:created xsi:type="dcterms:W3CDTF">2015-09-01T07:57:00Z</dcterms:created>
  <dcterms:modified xsi:type="dcterms:W3CDTF">2016-08-17T10:44:00Z</dcterms:modified>
</cp:coreProperties>
</file>