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6B" w:rsidRPr="00C01AF0" w:rsidRDefault="00226D6B" w:rsidP="00226D6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ДОГОВОР</w:t>
      </w:r>
    </w:p>
    <w:p w:rsidR="00226D6B" w:rsidRPr="00C01AF0" w:rsidRDefault="00226D6B" w:rsidP="00226D6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купли-продажи земельного участка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6D6B" w:rsidRPr="00C01AF0" w:rsidRDefault="00226D6B" w:rsidP="00226D6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№ _______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26D6B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г. Семикаракорск                                                                                "__"____201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26D6B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1AF0">
        <w:rPr>
          <w:rFonts w:ascii="Times New Roman" w:hAnsi="Times New Roman" w:cs="Times New Roman"/>
          <w:sz w:val="26"/>
          <w:szCs w:val="26"/>
        </w:rPr>
        <w:t xml:space="preserve">Администрация Семикаракорского городского поселения, в лице Главы Семикаракорского городского поселения Черненко Александра Николаевича, действующего на основании Устава, именуемая в дальнейшем «Продавец», с одной стороны, </w:t>
      </w:r>
      <w:proofErr w:type="spellStart"/>
      <w:r w:rsidRPr="00C01AF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color w:val="FF0000"/>
          <w:sz w:val="26"/>
          <w:szCs w:val="26"/>
        </w:rPr>
        <w:t>________________________________</w:t>
      </w:r>
      <w:proofErr w:type="spellEnd"/>
      <w:r w:rsidRPr="00C01AF0">
        <w:rPr>
          <w:rFonts w:ascii="Times New Roman" w:hAnsi="Times New Roman" w:cs="Times New Roman"/>
          <w:sz w:val="26"/>
          <w:szCs w:val="26"/>
        </w:rPr>
        <w:t>, именуем</w:t>
      </w:r>
      <w:r>
        <w:rPr>
          <w:rFonts w:ascii="Times New Roman" w:hAnsi="Times New Roman" w:cs="Times New Roman"/>
          <w:sz w:val="26"/>
          <w:szCs w:val="26"/>
        </w:rPr>
        <w:t>ая (</w:t>
      </w:r>
      <w:proofErr w:type="spellStart"/>
      <w:r w:rsidRPr="00C01AF0"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C01AF0">
        <w:rPr>
          <w:rFonts w:ascii="Times New Roman" w:hAnsi="Times New Roman" w:cs="Times New Roman"/>
          <w:sz w:val="26"/>
          <w:szCs w:val="26"/>
        </w:rPr>
        <w:t xml:space="preserve">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  <w:proofErr w:type="gramEnd"/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26D6B" w:rsidRDefault="00226D6B" w:rsidP="00226D6B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226D6B" w:rsidRPr="00C01AF0" w:rsidRDefault="00226D6B" w:rsidP="00226D6B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</w:p>
    <w:p w:rsidR="00226D6B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1.1. </w:t>
      </w:r>
      <w:r w:rsidRPr="00C04917">
        <w:rPr>
          <w:rFonts w:ascii="Times New Roman" w:hAnsi="Times New Roman" w:cs="Times New Roman"/>
          <w:sz w:val="26"/>
          <w:szCs w:val="26"/>
        </w:rPr>
        <w:t>На основании Протокола «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C0491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от ______2017</w:t>
      </w:r>
      <w:r w:rsidRPr="00C04917">
        <w:rPr>
          <w:rFonts w:ascii="Times New Roman" w:hAnsi="Times New Roman" w:cs="Times New Roman"/>
          <w:sz w:val="26"/>
          <w:szCs w:val="26"/>
        </w:rPr>
        <w:t xml:space="preserve"> Продавец обязуется   передать   в собственность, а Покупатель принять  и  оплатить по цене и на условиях Договора земельный участок </w:t>
      </w:r>
      <w:r w:rsidRPr="007C2F99">
        <w:rPr>
          <w:rFonts w:ascii="Times New Roman" w:hAnsi="Times New Roman" w:cs="Times New Roman"/>
          <w:sz w:val="26"/>
          <w:szCs w:val="26"/>
        </w:rPr>
        <w:t xml:space="preserve">общей площадью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7C2F99">
        <w:rPr>
          <w:rFonts w:ascii="Times New Roman" w:hAnsi="Times New Roman" w:cs="Times New Roman"/>
          <w:sz w:val="26"/>
          <w:szCs w:val="26"/>
        </w:rPr>
        <w:t xml:space="preserve"> квадратных метров, кадастровый номер 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7C2F99">
        <w:rPr>
          <w:rFonts w:ascii="Times New Roman" w:hAnsi="Times New Roman" w:cs="Times New Roman"/>
          <w:sz w:val="26"/>
          <w:szCs w:val="26"/>
        </w:rPr>
        <w:t xml:space="preserve">, по адресу: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Pr="007C2F99">
        <w:rPr>
          <w:rFonts w:ascii="Times New Roman" w:hAnsi="Times New Roman" w:cs="Times New Roman"/>
          <w:sz w:val="26"/>
          <w:szCs w:val="26"/>
        </w:rPr>
        <w:t xml:space="preserve">, категории земель: 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7C2F99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7C2F99">
        <w:rPr>
          <w:rFonts w:ascii="Times New Roman" w:hAnsi="Times New Roman" w:cs="Times New Roman"/>
          <w:sz w:val="26"/>
          <w:szCs w:val="26"/>
        </w:rPr>
        <w:t>,</w:t>
      </w:r>
      <w:r w:rsidRPr="00C04917">
        <w:rPr>
          <w:rFonts w:ascii="Times New Roman" w:hAnsi="Times New Roman" w:cs="Times New Roman"/>
          <w:sz w:val="26"/>
          <w:szCs w:val="26"/>
        </w:rPr>
        <w:t xml:space="preserve"> указанный в кадастровом паспорте земельного участка, прилагаемом к Договору и являющемся неотъемлемой частью Договора.  </w:t>
      </w:r>
    </w:p>
    <w:p w:rsidR="00226D6B" w:rsidRDefault="00226D6B" w:rsidP="00226D6B">
      <w:pPr>
        <w:pStyle w:val="a5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26D6B" w:rsidRDefault="00226D6B" w:rsidP="00226D6B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Порядок расчетов</w:t>
      </w:r>
    </w:p>
    <w:p w:rsidR="00226D6B" w:rsidRPr="00C01AF0" w:rsidRDefault="00226D6B" w:rsidP="00226D6B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2.1. </w:t>
      </w:r>
      <w:r w:rsidRPr="00C04917">
        <w:rPr>
          <w:rFonts w:ascii="Times New Roman" w:hAnsi="Times New Roman" w:cs="Times New Roman"/>
          <w:sz w:val="26"/>
          <w:szCs w:val="26"/>
        </w:rPr>
        <w:t>Цена земельного участка установлена Протокол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04917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Pr="00C0491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от ____________________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 и составляет</w:t>
      </w:r>
      <w:proofErr w:type="gramStart"/>
      <w:r>
        <w:rPr>
          <w:rFonts w:ascii="Times New Roman" w:hAnsi="Times New Roman" w:cs="Times New Roman"/>
          <w:sz w:val="26"/>
          <w:szCs w:val="26"/>
        </w:rPr>
        <w:t>_________________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______________) </w:t>
      </w:r>
      <w:proofErr w:type="gramEnd"/>
      <w:r>
        <w:rPr>
          <w:rFonts w:ascii="Times New Roman" w:hAnsi="Times New Roman" w:cs="Times New Roman"/>
          <w:sz w:val="26"/>
          <w:szCs w:val="26"/>
        </w:rPr>
        <w:t>рублей_____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 копеек, без учета НДС</w:t>
      </w:r>
      <w:r w:rsidRPr="00C01AF0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226D6B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ab/>
        <w:t xml:space="preserve"> 2.2. Сумма платежа за земельный участок, указанная в пункте 2.1 Договора,  перечисляется  Покупателем на счет:</w:t>
      </w:r>
      <w:r w:rsidR="0089107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Pr="00C01AF0">
        <w:rPr>
          <w:rFonts w:ascii="Times New Roman" w:hAnsi="Times New Roman" w:cs="Times New Roman"/>
          <w:sz w:val="26"/>
          <w:szCs w:val="26"/>
        </w:rPr>
        <w:t>.</w:t>
      </w:r>
    </w:p>
    <w:p w:rsidR="00226D6B" w:rsidRPr="00C01AF0" w:rsidRDefault="00226D6B" w:rsidP="00226D6B">
      <w:pPr>
        <w:pStyle w:val="a5"/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26D6B" w:rsidRPr="00C01AF0" w:rsidRDefault="00226D6B" w:rsidP="00226D6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3.1. Продавец: 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3.1.1. Гарантирует по Договору, что земельный участок свободен от любых  имущественных прав и претензий третьих лиц, о которых в момент заключения Договора Продавец не мог не знать.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3.1.2</w:t>
      </w:r>
      <w:r w:rsidRPr="00C01AF0">
        <w:rPr>
          <w:rFonts w:ascii="Times New Roman" w:hAnsi="Times New Roman" w:cs="Times New Roman"/>
          <w:sz w:val="26"/>
          <w:szCs w:val="26"/>
        </w:rPr>
        <w:t>. Обязуется передать земельный участок по акту приема-передачи после полной оплаты Покупателем его стоимости в соответствии с разделом 2 Договора.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3.2. Покупатель: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01AF0">
        <w:rPr>
          <w:rFonts w:ascii="Times New Roman" w:hAnsi="Times New Roman" w:cs="Times New Roman"/>
          <w:sz w:val="26"/>
          <w:szCs w:val="26"/>
        </w:rPr>
        <w:t xml:space="preserve">.Осматривает земельный участок в натуре с его количественными и  качественными характеристиками, подземными и наземными сооружениями и  объектами,  правовым режимом земель и принимает на себя ответственность за </w:t>
      </w:r>
      <w:r w:rsidRPr="00C01AF0">
        <w:rPr>
          <w:rFonts w:ascii="Times New Roman" w:hAnsi="Times New Roman" w:cs="Times New Roman"/>
          <w:sz w:val="26"/>
          <w:szCs w:val="26"/>
        </w:rPr>
        <w:lastRenderedPageBreak/>
        <w:t xml:space="preserve">совершенные им любые действия, противоречащие законодательству Российской Федерации.  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3.2.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01AF0">
        <w:rPr>
          <w:rFonts w:ascii="Times New Roman" w:hAnsi="Times New Roman" w:cs="Times New Roman"/>
          <w:sz w:val="26"/>
          <w:szCs w:val="26"/>
        </w:rPr>
        <w:t>. Обязуется заплатить цену земельного участка  в порядке и сроки, установленные разделом 2 Договора.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01AF0">
        <w:rPr>
          <w:rFonts w:ascii="Times New Roman" w:hAnsi="Times New Roman" w:cs="Times New Roman"/>
          <w:sz w:val="26"/>
          <w:szCs w:val="26"/>
        </w:rPr>
        <w:t>. Обязуется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3.2.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01AF0">
        <w:rPr>
          <w:rFonts w:ascii="Times New Roman" w:hAnsi="Times New Roman" w:cs="Times New Roman"/>
          <w:sz w:val="26"/>
          <w:szCs w:val="26"/>
        </w:rPr>
        <w:t xml:space="preserve">.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 w:rsidRPr="00C01AF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01AF0">
        <w:rPr>
          <w:rFonts w:ascii="Times New Roman" w:hAnsi="Times New Roman" w:cs="Times New Roman"/>
          <w:sz w:val="26"/>
          <w:szCs w:val="26"/>
        </w:rPr>
        <w:t xml:space="preserve"> надлежащим состоянием и целевым использованием земельного участка.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01AF0">
        <w:rPr>
          <w:rFonts w:ascii="Times New Roman" w:hAnsi="Times New Roman" w:cs="Times New Roman"/>
          <w:sz w:val="26"/>
          <w:szCs w:val="26"/>
        </w:rPr>
        <w:t xml:space="preserve">. Обязуется за свой счет обеспечить государственную регистрацию перехода права собственности на земельный  участок. </w:t>
      </w:r>
    </w:p>
    <w:p w:rsidR="00226D6B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26D6B" w:rsidRDefault="00226D6B" w:rsidP="00226D6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226D6B" w:rsidRPr="00C01AF0" w:rsidRDefault="00226D6B" w:rsidP="00226D6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4.1</w:t>
      </w:r>
      <w:r w:rsidRPr="00C01AF0">
        <w:rPr>
          <w:rFonts w:ascii="Times New Roman" w:hAnsi="Times New Roman" w:cs="Times New Roman"/>
          <w:sz w:val="26"/>
          <w:szCs w:val="26"/>
        </w:rPr>
        <w:t xml:space="preserve">. Покупатель за прострочку платежа, указанного в пункте 2.1 Договора, выплачивает Продавцу в бюджет пеню в размере, предусмотренном Налоговым кодексом Российской Федерации применительно для налогов и сборов. Взыскание несвоевременно внесенной платы и пени производится в порядке, установленном действующим законодательством, за каждый календарный день просрочки. Просрочка платежа свыше 30 календарных дней по истечении сроков, указанных в пункте 2.2 Договора, считается отказом Покупателя от исполнения Договора. </w:t>
      </w:r>
    </w:p>
    <w:p w:rsidR="00226D6B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26D6B" w:rsidRDefault="00226D6B" w:rsidP="00226D6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5. Рассмотрение споров</w:t>
      </w:r>
    </w:p>
    <w:p w:rsidR="00226D6B" w:rsidRDefault="00226D6B" w:rsidP="00226D6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5.1. Все споры и разногласия, которые могут возникнуть из Договора и в связи с ним, разрешаются в судебном порядке в соответствии с действующим законодательством Российской Федерации.</w:t>
      </w:r>
    </w:p>
    <w:p w:rsidR="00226D6B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26D6B" w:rsidRDefault="00226D6B" w:rsidP="00226D6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226D6B" w:rsidRPr="00C01AF0" w:rsidRDefault="00226D6B" w:rsidP="00226D6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226D6B" w:rsidRPr="00C01AF0" w:rsidRDefault="00226D6B" w:rsidP="00226D6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6.1. Во всем остальном,  что не предусмотрено Договором, в том числе  права, обязанности  и ответственность Сторон, Стороны руководствуются действующим законодательством Российской Федерации и иными нормативными актами, обязательными для Сторон, со  всеми дополнениями и изменениями.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6.2. 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направляется в  Семикаракорский отдел Управления Федеральной службы государственной регистрации, кадастра и картографии по Ростовской области.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6.3. В качестве неотъемлемой части к Договору прилагаются:</w:t>
      </w: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6.3.1. Акт приема-передачи земельного участка на 1 л. в 1 экз.;</w:t>
      </w:r>
    </w:p>
    <w:p w:rsidR="00226D6B" w:rsidRPr="00C01AF0" w:rsidRDefault="00226D6B" w:rsidP="00226D6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7. Адреса, реквизиты и подписи Сторон</w:t>
      </w:r>
    </w:p>
    <w:tbl>
      <w:tblPr>
        <w:tblpPr w:leftFromText="180" w:rightFromText="180" w:vertAnchor="text" w:horzAnchor="margin" w:tblpY="9"/>
        <w:tblW w:w="9389" w:type="dxa"/>
        <w:tblLook w:val="01E0"/>
      </w:tblPr>
      <w:tblGrid>
        <w:gridCol w:w="4718"/>
        <w:gridCol w:w="4671"/>
      </w:tblGrid>
      <w:tr w:rsidR="00226D6B" w:rsidRPr="00C01AF0" w:rsidTr="004C772A">
        <w:trPr>
          <w:trHeight w:val="4581"/>
        </w:trPr>
        <w:tc>
          <w:tcPr>
            <w:tcW w:w="4718" w:type="dxa"/>
          </w:tcPr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Администрация Семикаракорского городского поселения</w:t>
            </w: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346630, Ростовская область, Семикаракорский район,                                                                                                       </w:t>
            </w:r>
            <w:proofErr w:type="spellStart"/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емикаракорск</w:t>
            </w:r>
            <w:proofErr w:type="spellEnd"/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, ул. Ленина, 138</w:t>
            </w: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ИНН 6132009402 ,  КПП 613201001,  ОГРН 1056132013145</w:t>
            </w: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/с 40101810400000010002  </w:t>
            </w: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Отделение по Ростовской области Южного главного управления Центрального банка Российской Федерации БИК 046015001</w:t>
            </w: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Глава Семикаракорского</w:t>
            </w: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         </w:t>
            </w: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___________________ А.Н.Черненко</w:t>
            </w: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71" w:type="dxa"/>
          </w:tcPr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Покупатель</w:t>
            </w:r>
            <w:r w:rsidRPr="00C01A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 </w:t>
            </w: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D6B" w:rsidRPr="00C01AF0" w:rsidRDefault="00226D6B" w:rsidP="004C772A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226D6B" w:rsidRDefault="00226D6B" w:rsidP="00226D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6D6B" w:rsidRDefault="00226D6B" w:rsidP="00226D6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226D6B" w:rsidRDefault="00226D6B" w:rsidP="00226D6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226D6B" w:rsidRDefault="00226D6B" w:rsidP="00226D6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226D6B" w:rsidRDefault="00226D6B" w:rsidP="00226D6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226D6B" w:rsidRDefault="00226D6B" w:rsidP="00226D6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226D6B" w:rsidRDefault="00226D6B" w:rsidP="00226D6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226D6B" w:rsidRDefault="00226D6B" w:rsidP="00226D6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226D6B" w:rsidRDefault="00226D6B" w:rsidP="00226D6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226D6B" w:rsidRDefault="00226D6B" w:rsidP="00226D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6D6B" w:rsidRDefault="00226D6B" w:rsidP="00226D6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226D6B" w:rsidRPr="00C01AF0" w:rsidRDefault="00226D6B" w:rsidP="00226D6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</w:p>
    <w:p w:rsidR="00226D6B" w:rsidRPr="00C01AF0" w:rsidRDefault="00226D6B" w:rsidP="00226D6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к договору купли-продажи</w:t>
      </w:r>
    </w:p>
    <w:p w:rsidR="00226D6B" w:rsidRPr="00C01AF0" w:rsidRDefault="00226D6B" w:rsidP="00226D6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 xml:space="preserve">     земельного участка </w:t>
      </w:r>
    </w:p>
    <w:p w:rsidR="00226D6B" w:rsidRPr="00C01AF0" w:rsidRDefault="00226D6B" w:rsidP="00226D6B">
      <w:pPr>
        <w:pStyle w:val="a5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C01AF0">
        <w:rPr>
          <w:rFonts w:ascii="Times New Roman" w:hAnsi="Times New Roman" w:cs="Times New Roman"/>
          <w:sz w:val="28"/>
          <w:szCs w:val="28"/>
        </w:rPr>
        <w:t>от  ________.201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01AF0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226D6B" w:rsidRPr="00C01AF0" w:rsidRDefault="00226D6B" w:rsidP="00226D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226D6B" w:rsidRPr="00C01AF0" w:rsidRDefault="00226D6B" w:rsidP="00226D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26D6B" w:rsidRPr="00C01AF0" w:rsidRDefault="00226D6B" w:rsidP="00226D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226D6B" w:rsidRPr="00C01AF0" w:rsidRDefault="00226D6B" w:rsidP="00226D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26D6B" w:rsidRPr="00C01AF0" w:rsidRDefault="00226D6B" w:rsidP="00226D6B">
      <w:pPr>
        <w:pStyle w:val="a5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________ 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26D6B" w:rsidRPr="00C01AF0" w:rsidRDefault="00226D6B" w:rsidP="00226D6B">
      <w:pPr>
        <w:pStyle w:val="a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6D6B" w:rsidRPr="00C01AF0" w:rsidRDefault="00226D6B" w:rsidP="00226D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Черненко Александра Николаевича</w:t>
      </w:r>
      <w:r w:rsidRPr="00C01AF0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именуемая в дальнейшем «Продавец», передал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1AF0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C01AF0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01AF0">
        <w:rPr>
          <w:rFonts w:ascii="Times New Roman" w:hAnsi="Times New Roman" w:cs="Times New Roman"/>
          <w:sz w:val="28"/>
          <w:szCs w:val="28"/>
        </w:rPr>
        <w:t xml:space="preserve"> в дальнейшем «Покупатель», принял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C01AF0">
        <w:rPr>
          <w:rFonts w:ascii="Times New Roman" w:hAnsi="Times New Roman" w:cs="Times New Roman"/>
          <w:sz w:val="28"/>
          <w:szCs w:val="28"/>
        </w:rPr>
        <w:t xml:space="preserve"> 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01AF0">
        <w:rPr>
          <w:rFonts w:ascii="Times New Roman" w:hAnsi="Times New Roman" w:cs="Times New Roman"/>
          <w:sz w:val="28"/>
          <w:szCs w:val="28"/>
        </w:rPr>
        <w:t xml:space="preserve"> кв</w:t>
      </w:r>
      <w:r>
        <w:rPr>
          <w:rFonts w:ascii="Times New Roman" w:hAnsi="Times New Roman" w:cs="Times New Roman"/>
          <w:sz w:val="28"/>
          <w:szCs w:val="28"/>
        </w:rPr>
        <w:t xml:space="preserve">адратных </w:t>
      </w:r>
      <w:r w:rsidRPr="00C01AF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Pr="00C01AF0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C01AF0">
        <w:rPr>
          <w:rFonts w:ascii="Times New Roman" w:hAnsi="Times New Roman" w:cs="Times New Roman"/>
          <w:sz w:val="28"/>
          <w:szCs w:val="28"/>
        </w:rPr>
        <w:t>,расположенный</w:t>
      </w:r>
      <w:proofErr w:type="spellEnd"/>
      <w:r w:rsidRPr="00C01AF0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01AF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01AF0">
        <w:rPr>
          <w:rFonts w:ascii="Times New Roman" w:hAnsi="Times New Roman" w:cs="Times New Roman"/>
          <w:sz w:val="28"/>
          <w:szCs w:val="28"/>
        </w:rPr>
        <w:t>категорияземель:</w:t>
      </w:r>
      <w:r w:rsidRPr="00B81BE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proofErr w:type="spellEnd"/>
      <w:r w:rsidRPr="00B81B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01AF0">
        <w:rPr>
          <w:rFonts w:ascii="Times New Roman" w:hAnsi="Times New Roman" w:cs="Times New Roman"/>
          <w:sz w:val="28"/>
          <w:szCs w:val="28"/>
        </w:rPr>
        <w:t xml:space="preserve"> разрешенное использование: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C01AF0">
        <w:rPr>
          <w:rFonts w:ascii="Times New Roman" w:hAnsi="Times New Roman" w:cs="Times New Roman"/>
          <w:sz w:val="28"/>
          <w:szCs w:val="28"/>
        </w:rPr>
        <w:t>,  в соответствии с договором купли-продажи земельного участка от   _______.</w:t>
      </w:r>
      <w:r w:rsidRPr="00C01AF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C01AF0">
        <w:rPr>
          <w:rFonts w:ascii="Times New Roman" w:hAnsi="Times New Roman" w:cs="Times New Roman"/>
          <w:bCs/>
          <w:sz w:val="28"/>
          <w:szCs w:val="28"/>
        </w:rPr>
        <w:t xml:space="preserve">  № ____,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226D6B" w:rsidRPr="00C01AF0" w:rsidRDefault="00226D6B" w:rsidP="00226D6B">
      <w:pPr>
        <w:pStyle w:val="a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6D6B" w:rsidRPr="00C01AF0" w:rsidRDefault="00226D6B" w:rsidP="00226D6B">
      <w:pPr>
        <w:pStyle w:val="a5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Земельный участок передал:                    Земельный участок принял:</w:t>
      </w:r>
    </w:p>
    <w:p w:rsidR="00226D6B" w:rsidRPr="00C01AF0" w:rsidRDefault="00226D6B" w:rsidP="00226D6B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0"/>
        <w:tblW w:w="9801" w:type="dxa"/>
        <w:tblLook w:val="01E0"/>
      </w:tblPr>
      <w:tblGrid>
        <w:gridCol w:w="4758"/>
        <w:gridCol w:w="5043"/>
      </w:tblGrid>
      <w:tr w:rsidR="00226D6B" w:rsidRPr="003D596A" w:rsidTr="004C772A">
        <w:trPr>
          <w:trHeight w:val="2076"/>
        </w:trPr>
        <w:tc>
          <w:tcPr>
            <w:tcW w:w="4758" w:type="dxa"/>
          </w:tcPr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6A">
              <w:rPr>
                <w:rFonts w:ascii="Times New Roman" w:hAnsi="Times New Roman" w:cs="Times New Roman"/>
                <w:sz w:val="28"/>
                <w:szCs w:val="28"/>
              </w:rPr>
              <w:t>Глава Семикаракорского</w:t>
            </w: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596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5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————————— </w:t>
            </w:r>
            <w:r w:rsidRPr="003D596A">
              <w:rPr>
                <w:rFonts w:ascii="Times New Roman" w:hAnsi="Times New Roman" w:cs="Times New Roman"/>
                <w:sz w:val="28"/>
                <w:szCs w:val="28"/>
              </w:rPr>
              <w:t>А.Н.Черненко</w:t>
            </w: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6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</w:p>
          <w:p w:rsidR="00226D6B" w:rsidRPr="003D596A" w:rsidRDefault="00226D6B" w:rsidP="004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D6B" w:rsidRDefault="00226D6B" w:rsidP="00226D6B"/>
    <w:p w:rsidR="00226D6B" w:rsidRDefault="00226D6B" w:rsidP="00226D6B">
      <w:pPr>
        <w:pStyle w:val="a4"/>
        <w:rPr>
          <w:rFonts w:ascii="Times New Roman" w:hAnsi="Times New Roman"/>
          <w:sz w:val="28"/>
          <w:szCs w:val="28"/>
        </w:rPr>
      </w:pPr>
    </w:p>
    <w:p w:rsidR="00226D6B" w:rsidRDefault="00226D6B" w:rsidP="00226D6B">
      <w:pPr>
        <w:pStyle w:val="a4"/>
        <w:rPr>
          <w:rFonts w:ascii="Times New Roman" w:hAnsi="Times New Roman"/>
          <w:sz w:val="28"/>
          <w:szCs w:val="28"/>
        </w:rPr>
      </w:pPr>
    </w:p>
    <w:p w:rsidR="00226D6B" w:rsidRDefault="00226D6B" w:rsidP="00226D6B">
      <w:pPr>
        <w:pStyle w:val="a4"/>
        <w:rPr>
          <w:rFonts w:ascii="Times New Roman" w:hAnsi="Times New Roman"/>
          <w:sz w:val="28"/>
          <w:szCs w:val="28"/>
        </w:rPr>
      </w:pPr>
    </w:p>
    <w:p w:rsidR="000A1767" w:rsidRDefault="000A1767"/>
    <w:sectPr w:rsidR="000A1767" w:rsidSect="000A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D6B"/>
    <w:rsid w:val="000A1767"/>
    <w:rsid w:val="00226D6B"/>
    <w:rsid w:val="0089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uiPriority w:val="99"/>
    <w:semiHidden/>
    <w:locked/>
    <w:rsid w:val="00226D6B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aliases w:val="Знак"/>
    <w:basedOn w:val="a"/>
    <w:link w:val="a3"/>
    <w:uiPriority w:val="99"/>
    <w:semiHidden/>
    <w:unhideWhenUsed/>
    <w:rsid w:val="00226D6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226D6B"/>
    <w:rPr>
      <w:rFonts w:ascii="Consolas" w:hAnsi="Consolas" w:cs="Consolas"/>
      <w:sz w:val="21"/>
      <w:szCs w:val="21"/>
    </w:rPr>
  </w:style>
  <w:style w:type="paragraph" w:styleId="a5">
    <w:name w:val="No Spacing"/>
    <w:uiPriority w:val="1"/>
    <w:qFormat/>
    <w:rsid w:val="00226D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2017-04-13T05:10:00Z</dcterms:created>
  <dcterms:modified xsi:type="dcterms:W3CDTF">2017-07-07T10:44:00Z</dcterms:modified>
</cp:coreProperties>
</file>