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A12CDE">
      <w:pPr>
        <w:spacing w:after="0" w:line="240" w:lineRule="auto"/>
        <w:rPr>
          <w:rFonts w:ascii="Times New Roman" w:hAnsi="Times New Roman"/>
          <w:b/>
          <w:sz w:val="28"/>
          <w:szCs w:val="28"/>
        </w:rPr>
      </w:pPr>
    </w:p>
    <w:p w:rsidR="00A12CDE" w:rsidRPr="00A12CDE" w:rsidRDefault="00A12CDE" w:rsidP="00A12CDE">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A12CDE" w:rsidRPr="00C31942" w:rsidRDefault="00A12CDE" w:rsidP="00A12CDE">
      <w:pPr>
        <w:spacing w:after="0"/>
        <w:jc w:val="center"/>
        <w:rPr>
          <w:rFonts w:ascii="Times New Roman" w:hAnsi="Times New Roman"/>
          <w:b/>
          <w:sz w:val="20"/>
          <w:szCs w:val="20"/>
        </w:rPr>
      </w:pPr>
    </w:p>
    <w:p w:rsidR="00C31942" w:rsidRDefault="00A12CDE" w:rsidP="00C31942">
      <w:pPr>
        <w:spacing w:after="0"/>
        <w:jc w:val="center"/>
        <w:rPr>
          <w:rFonts w:ascii="Times New Roman" w:hAnsi="Times New Roman"/>
          <w:sz w:val="28"/>
          <w:szCs w:val="28"/>
        </w:rPr>
      </w:pPr>
      <w:r w:rsidRPr="00A12CDE">
        <w:rPr>
          <w:rFonts w:ascii="Times New Roman" w:hAnsi="Times New Roman"/>
          <w:sz w:val="28"/>
          <w:szCs w:val="28"/>
        </w:rPr>
        <w:t xml:space="preserve">О проведении публичных слушаний по предоставлению разрешения </w:t>
      </w:r>
    </w:p>
    <w:p w:rsidR="00A12CDE" w:rsidRDefault="00A12CDE" w:rsidP="00C31942">
      <w:pPr>
        <w:spacing w:after="0"/>
        <w:jc w:val="center"/>
        <w:rPr>
          <w:rFonts w:ascii="Times New Roman" w:hAnsi="Times New Roman"/>
          <w:sz w:val="28"/>
          <w:szCs w:val="28"/>
        </w:rPr>
      </w:pPr>
      <w:r w:rsidRPr="00A12CDE">
        <w:rPr>
          <w:rFonts w:ascii="Times New Roman" w:hAnsi="Times New Roman"/>
          <w:sz w:val="28"/>
          <w:szCs w:val="28"/>
        </w:rPr>
        <w:t>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p>
    <w:p w:rsidR="00C31942" w:rsidRPr="00C31942" w:rsidRDefault="00C31942" w:rsidP="00A12CDE">
      <w:pPr>
        <w:spacing w:after="0"/>
        <w:jc w:val="both"/>
        <w:rPr>
          <w:rFonts w:ascii="Times New Roman" w:hAnsi="Times New Roman"/>
          <w:sz w:val="20"/>
          <w:szCs w:val="20"/>
        </w:rPr>
      </w:pPr>
    </w:p>
    <w:p w:rsidR="00A12CDE" w:rsidRPr="00A12CDE" w:rsidRDefault="00C31942" w:rsidP="00A12CDE">
      <w:pPr>
        <w:spacing w:after="0"/>
        <w:jc w:val="both"/>
        <w:rPr>
          <w:rFonts w:ascii="Times New Roman" w:hAnsi="Times New Roman"/>
          <w:sz w:val="28"/>
          <w:szCs w:val="28"/>
        </w:rPr>
      </w:pPr>
      <w:r>
        <w:rPr>
          <w:rFonts w:ascii="Times New Roman" w:hAnsi="Times New Roman"/>
          <w:sz w:val="28"/>
          <w:szCs w:val="28"/>
        </w:rPr>
        <w:t>0</w:t>
      </w:r>
      <w:r w:rsidR="00A2721E">
        <w:rPr>
          <w:rFonts w:ascii="Times New Roman" w:hAnsi="Times New Roman"/>
          <w:sz w:val="28"/>
          <w:szCs w:val="28"/>
        </w:rPr>
        <w:t>2</w:t>
      </w:r>
      <w:r w:rsidR="00A12CDE" w:rsidRPr="00A12CDE">
        <w:rPr>
          <w:rFonts w:ascii="Times New Roman" w:hAnsi="Times New Roman"/>
          <w:sz w:val="28"/>
          <w:szCs w:val="28"/>
        </w:rPr>
        <w:t>.</w:t>
      </w:r>
      <w:r>
        <w:rPr>
          <w:rFonts w:ascii="Times New Roman" w:hAnsi="Times New Roman"/>
          <w:sz w:val="28"/>
          <w:szCs w:val="28"/>
        </w:rPr>
        <w:t>07.</w:t>
      </w:r>
      <w:r w:rsidR="00A12CDE" w:rsidRPr="00A12CDE">
        <w:rPr>
          <w:rFonts w:ascii="Times New Roman" w:hAnsi="Times New Roman"/>
          <w:sz w:val="28"/>
          <w:szCs w:val="28"/>
        </w:rPr>
        <w:t>202</w:t>
      </w:r>
      <w:r>
        <w:rPr>
          <w:rFonts w:ascii="Times New Roman" w:hAnsi="Times New Roman"/>
          <w:sz w:val="28"/>
          <w:szCs w:val="28"/>
        </w:rPr>
        <w:t>1</w:t>
      </w:r>
      <w:r w:rsidR="00A12CDE" w:rsidRPr="00A12CDE">
        <w:rPr>
          <w:rFonts w:ascii="Times New Roman" w:hAnsi="Times New Roman"/>
          <w:sz w:val="28"/>
          <w:szCs w:val="28"/>
        </w:rPr>
        <w:t xml:space="preserve">                                                                                          </w:t>
      </w:r>
      <w:r w:rsidR="00BE370C">
        <w:rPr>
          <w:rFonts w:ascii="Times New Roman" w:hAnsi="Times New Roman"/>
          <w:sz w:val="28"/>
          <w:szCs w:val="28"/>
        </w:rPr>
        <w:t xml:space="preserve"> </w:t>
      </w:r>
      <w:r w:rsidR="00A12CDE" w:rsidRPr="00A12CDE">
        <w:rPr>
          <w:rFonts w:ascii="Times New Roman" w:hAnsi="Times New Roman"/>
          <w:sz w:val="28"/>
          <w:szCs w:val="28"/>
        </w:rPr>
        <w:t>г. Семикаракорск</w:t>
      </w:r>
    </w:p>
    <w:p w:rsidR="00A12CDE" w:rsidRPr="00C31942" w:rsidRDefault="00A12CDE" w:rsidP="00A12CDE">
      <w:pPr>
        <w:spacing w:after="0"/>
        <w:jc w:val="both"/>
        <w:rPr>
          <w:rFonts w:ascii="Times New Roman" w:hAnsi="Times New Roman"/>
          <w:sz w:val="20"/>
          <w:szCs w:val="20"/>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C31942">
        <w:rPr>
          <w:rFonts w:ascii="Times New Roman" w:hAnsi="Times New Roman"/>
          <w:sz w:val="28"/>
          <w:szCs w:val="28"/>
        </w:rPr>
        <w:t>14</w:t>
      </w:r>
      <w:r w:rsidRPr="00A12CDE">
        <w:rPr>
          <w:rFonts w:ascii="Times New Roman" w:hAnsi="Times New Roman"/>
          <w:sz w:val="28"/>
          <w:szCs w:val="28"/>
        </w:rPr>
        <w:t>.0</w:t>
      </w:r>
      <w:r w:rsidR="00C31942">
        <w:rPr>
          <w:rFonts w:ascii="Times New Roman" w:hAnsi="Times New Roman"/>
          <w:sz w:val="28"/>
          <w:szCs w:val="28"/>
        </w:rPr>
        <w:t>5</w:t>
      </w:r>
      <w:r w:rsidRPr="00A12CDE">
        <w:rPr>
          <w:rFonts w:ascii="Times New Roman" w:hAnsi="Times New Roman"/>
          <w:sz w:val="28"/>
          <w:szCs w:val="28"/>
        </w:rPr>
        <w:t>.202</w:t>
      </w:r>
      <w:r w:rsidR="00C31942">
        <w:rPr>
          <w:rFonts w:ascii="Times New Roman" w:hAnsi="Times New Roman"/>
          <w:sz w:val="28"/>
          <w:szCs w:val="28"/>
        </w:rPr>
        <w:t>1</w:t>
      </w:r>
      <w:r w:rsidRPr="00A12CDE">
        <w:rPr>
          <w:rFonts w:ascii="Times New Roman" w:hAnsi="Times New Roman"/>
          <w:sz w:val="28"/>
          <w:szCs w:val="28"/>
        </w:rPr>
        <w:t xml:space="preserve"> № </w:t>
      </w:r>
      <w:r w:rsidR="00C31942">
        <w:rPr>
          <w:rFonts w:ascii="Times New Roman" w:hAnsi="Times New Roman"/>
          <w:sz w:val="28"/>
          <w:szCs w:val="28"/>
        </w:rPr>
        <w:t>344</w:t>
      </w:r>
      <w:r w:rsidRPr="00A12CDE">
        <w:rPr>
          <w:rFonts w:ascii="Times New Roman" w:hAnsi="Times New Roman"/>
          <w:sz w:val="28"/>
          <w:szCs w:val="28"/>
        </w:rPr>
        <w:t xml:space="preserve">, состоялись в назначенные сроки. </w:t>
      </w:r>
    </w:p>
    <w:p w:rsidR="00C31942"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разрешения 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r w:rsidR="00C31942">
        <w:rPr>
          <w:rFonts w:ascii="Times New Roman" w:hAnsi="Times New Roman"/>
          <w:sz w:val="28"/>
          <w:szCs w:val="28"/>
        </w:rPr>
        <w:t>.</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w:t>
      </w:r>
      <w:r w:rsidR="00784508">
        <w:rPr>
          <w:rFonts w:ascii="Times New Roman" w:hAnsi="Times New Roman"/>
          <w:sz w:val="28"/>
          <w:szCs w:val="28"/>
        </w:rPr>
        <w:t>0</w:t>
      </w:r>
      <w:r w:rsidR="00C31942">
        <w:rPr>
          <w:rFonts w:ascii="Times New Roman" w:hAnsi="Times New Roman"/>
          <w:sz w:val="28"/>
          <w:szCs w:val="28"/>
        </w:rPr>
        <w:t>9</w:t>
      </w:r>
      <w:r w:rsidRPr="00A12CDE">
        <w:rPr>
          <w:rFonts w:ascii="Times New Roman" w:hAnsi="Times New Roman"/>
          <w:sz w:val="28"/>
          <w:szCs w:val="28"/>
        </w:rPr>
        <w:t>.</w:t>
      </w:r>
      <w:r w:rsidR="00784508">
        <w:rPr>
          <w:rFonts w:ascii="Times New Roman" w:hAnsi="Times New Roman"/>
          <w:sz w:val="28"/>
          <w:szCs w:val="28"/>
        </w:rPr>
        <w:t>0</w:t>
      </w:r>
      <w:r w:rsidR="00C31942">
        <w:rPr>
          <w:rFonts w:ascii="Times New Roman" w:hAnsi="Times New Roman"/>
          <w:sz w:val="28"/>
          <w:szCs w:val="28"/>
        </w:rPr>
        <w:t>6</w:t>
      </w:r>
      <w:r w:rsidRPr="00A12CDE">
        <w:rPr>
          <w:rFonts w:ascii="Times New Roman" w:hAnsi="Times New Roman"/>
          <w:sz w:val="28"/>
          <w:szCs w:val="28"/>
        </w:rPr>
        <w:t>.202</w:t>
      </w:r>
      <w:r w:rsidR="00C31942">
        <w:rPr>
          <w:rFonts w:ascii="Times New Roman" w:hAnsi="Times New Roman"/>
          <w:sz w:val="28"/>
          <w:szCs w:val="28"/>
        </w:rPr>
        <w:t>1</w:t>
      </w:r>
      <w:r w:rsidRPr="00A12CDE">
        <w:rPr>
          <w:rFonts w:ascii="Times New Roman" w:hAnsi="Times New Roman"/>
          <w:sz w:val="28"/>
          <w:szCs w:val="28"/>
        </w:rPr>
        <w:t xml:space="preserve"> в 1</w:t>
      </w:r>
      <w:r w:rsidR="00784508">
        <w:rPr>
          <w:rFonts w:ascii="Times New Roman" w:hAnsi="Times New Roman"/>
          <w:sz w:val="28"/>
          <w:szCs w:val="28"/>
        </w:rPr>
        <w:t>5</w:t>
      </w:r>
      <w:r w:rsidRPr="00A12CDE">
        <w:rPr>
          <w:rFonts w:ascii="Times New Roman" w:hAnsi="Times New Roman"/>
          <w:sz w:val="28"/>
          <w:szCs w:val="28"/>
        </w:rPr>
        <w:t xml:space="preserve">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w:t>
      </w:r>
      <w:proofErr w:type="spellStart"/>
      <w:r w:rsidRPr="00A12CDE">
        <w:rPr>
          <w:rFonts w:ascii="Times New Roman" w:hAnsi="Times New Roman"/>
          <w:sz w:val="28"/>
          <w:szCs w:val="28"/>
        </w:rPr>
        <w:t>Сулименко</w:t>
      </w:r>
      <w:proofErr w:type="spellEnd"/>
      <w:r w:rsidRPr="00A12CDE">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Юрикова С.А.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C31942">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r w:rsidRPr="00A12CDE">
        <w:rPr>
          <w:rFonts w:ascii="Times New Roman" w:hAnsi="Times New Roman"/>
          <w:sz w:val="28"/>
          <w:szCs w:val="28"/>
        </w:rPr>
        <w:t>, решила:</w:t>
      </w:r>
    </w:p>
    <w:p w:rsidR="00C31942" w:rsidRPr="00A12CDE" w:rsidRDefault="00C31942" w:rsidP="00C31942">
      <w:pPr>
        <w:spacing w:after="0"/>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0"/>
        <w:gridCol w:w="5105"/>
      </w:tblGrid>
      <w:tr w:rsidR="00A12CDE" w:rsidRPr="00A12CDE" w:rsidTr="00C31942">
        <w:tc>
          <w:tcPr>
            <w:tcW w:w="42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w:t>
            </w:r>
            <w:proofErr w:type="spellStart"/>
            <w:proofErr w:type="gramStart"/>
            <w:r w:rsidRPr="00A12CDE">
              <w:rPr>
                <w:rFonts w:ascii="Times New Roman" w:hAnsi="Times New Roman"/>
                <w:sz w:val="24"/>
                <w:szCs w:val="24"/>
              </w:rPr>
              <w:t>п</w:t>
            </w:r>
            <w:proofErr w:type="spellEnd"/>
            <w:proofErr w:type="gramEnd"/>
            <w:r w:rsidRPr="00A12CDE">
              <w:rPr>
                <w:rFonts w:ascii="Times New Roman" w:hAnsi="Times New Roman"/>
                <w:sz w:val="24"/>
                <w:szCs w:val="24"/>
              </w:rPr>
              <w:t>/</w:t>
            </w:r>
            <w:proofErr w:type="spellStart"/>
            <w:r w:rsidRPr="00A12CDE">
              <w:rPr>
                <w:rFonts w:ascii="Times New Roman" w:hAnsi="Times New Roman"/>
                <w:sz w:val="24"/>
                <w:szCs w:val="24"/>
              </w:rPr>
              <w:t>п</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BE370C" w:rsidRDefault="00A12CDE" w:rsidP="00A12CDE">
            <w:pPr>
              <w:spacing w:after="0"/>
              <w:jc w:val="center"/>
              <w:rPr>
                <w:rFonts w:ascii="Times New Roman" w:hAnsi="Times New Roman"/>
                <w:sz w:val="24"/>
                <w:szCs w:val="24"/>
              </w:rPr>
            </w:pPr>
            <w:r w:rsidRPr="00A12CDE">
              <w:rPr>
                <w:rFonts w:ascii="Times New Roman" w:hAnsi="Times New Roman"/>
                <w:sz w:val="24"/>
                <w:szCs w:val="24"/>
              </w:rPr>
              <w:t xml:space="preserve">Адрес </w:t>
            </w:r>
          </w:p>
          <w:p w:rsidR="00A12CDE" w:rsidRPr="00A12CDE" w:rsidRDefault="00A12CDE" w:rsidP="00C31942">
            <w:pPr>
              <w:spacing w:after="0"/>
              <w:jc w:val="center"/>
              <w:rPr>
                <w:rFonts w:ascii="Times New Roman" w:hAnsi="Times New Roman"/>
                <w:sz w:val="24"/>
                <w:szCs w:val="24"/>
              </w:rPr>
            </w:pPr>
            <w:r w:rsidRPr="00A12CDE">
              <w:rPr>
                <w:rFonts w:ascii="Times New Roman" w:hAnsi="Times New Roman"/>
                <w:sz w:val="24"/>
                <w:szCs w:val="24"/>
              </w:rPr>
              <w:t>земельн</w:t>
            </w:r>
            <w:r w:rsidR="00C31942">
              <w:rPr>
                <w:rFonts w:ascii="Times New Roman" w:hAnsi="Times New Roman"/>
                <w:sz w:val="24"/>
                <w:szCs w:val="24"/>
              </w:rPr>
              <w:t>ого</w:t>
            </w:r>
            <w:r w:rsidRPr="00A12CDE">
              <w:rPr>
                <w:rFonts w:ascii="Times New Roman" w:hAnsi="Times New Roman"/>
                <w:sz w:val="24"/>
                <w:szCs w:val="24"/>
              </w:rPr>
              <w:t xml:space="preserve"> участк</w:t>
            </w:r>
            <w:r w:rsidR="00C31942">
              <w:rPr>
                <w:rFonts w:ascii="Times New Roman" w:hAnsi="Times New Roman"/>
                <w:sz w:val="24"/>
                <w:szCs w:val="24"/>
              </w:rPr>
              <w:t>а</w:t>
            </w:r>
          </w:p>
        </w:tc>
        <w:tc>
          <w:tcPr>
            <w:tcW w:w="5105" w:type="dxa"/>
            <w:tcBorders>
              <w:top w:val="single" w:sz="4" w:space="0" w:color="auto"/>
              <w:left w:val="single" w:sz="4" w:space="0" w:color="auto"/>
              <w:bottom w:val="single" w:sz="4" w:space="0" w:color="auto"/>
              <w:right w:val="single" w:sz="4" w:space="0" w:color="auto"/>
            </w:tcBorders>
            <w:hideMark/>
          </w:tcPr>
          <w:p w:rsidR="00BE370C" w:rsidRDefault="00BE370C" w:rsidP="00A12CDE">
            <w:pPr>
              <w:spacing w:after="0"/>
              <w:jc w:val="center"/>
              <w:rPr>
                <w:rFonts w:ascii="Times New Roman" w:hAnsi="Times New Roman"/>
                <w:sz w:val="24"/>
                <w:szCs w:val="24"/>
              </w:rPr>
            </w:pP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784508" w:rsidRPr="00A12CDE" w:rsidTr="00C31942">
        <w:tc>
          <w:tcPr>
            <w:tcW w:w="426" w:type="dxa"/>
            <w:tcBorders>
              <w:top w:val="single" w:sz="4" w:space="0" w:color="auto"/>
              <w:left w:val="single" w:sz="4" w:space="0" w:color="auto"/>
              <w:bottom w:val="single" w:sz="4" w:space="0" w:color="auto"/>
              <w:right w:val="single" w:sz="4" w:space="0" w:color="auto"/>
            </w:tcBorders>
            <w:hideMark/>
          </w:tcPr>
          <w:p w:rsidR="00784508" w:rsidRPr="00A12CDE" w:rsidRDefault="00C31942" w:rsidP="00A12CDE">
            <w:pPr>
              <w:spacing w:after="0"/>
              <w:jc w:val="center"/>
              <w:rPr>
                <w:rFonts w:ascii="Times New Roman" w:hAnsi="Times New Roman"/>
                <w:sz w:val="24"/>
                <w:szCs w:val="24"/>
              </w:rPr>
            </w:pPr>
            <w:r>
              <w:rPr>
                <w:rFonts w:ascii="Times New Roman" w:hAnsi="Times New Roman"/>
                <w:sz w:val="24"/>
                <w:szCs w:val="24"/>
              </w:rPr>
              <w:t>1</w:t>
            </w:r>
            <w:r w:rsidR="00784508" w:rsidRPr="00A12CDE">
              <w:rPr>
                <w:rFonts w:ascii="Times New Roman" w:hAnsi="Times New Roman"/>
                <w:sz w:val="24"/>
                <w:szCs w:val="24"/>
              </w:rPr>
              <w:t>.</w:t>
            </w:r>
          </w:p>
        </w:tc>
        <w:tc>
          <w:tcPr>
            <w:tcW w:w="4250" w:type="dxa"/>
            <w:tcBorders>
              <w:top w:val="single" w:sz="4" w:space="0" w:color="auto"/>
              <w:left w:val="single" w:sz="4" w:space="0" w:color="auto"/>
              <w:bottom w:val="single" w:sz="4" w:space="0" w:color="auto"/>
              <w:right w:val="single" w:sz="4" w:space="0" w:color="auto"/>
            </w:tcBorders>
            <w:hideMark/>
          </w:tcPr>
          <w:p w:rsidR="00784508" w:rsidRPr="00784508" w:rsidRDefault="00784508" w:rsidP="00BC7A35">
            <w:pPr>
              <w:rPr>
                <w:rFonts w:ascii="Times New Roman" w:hAnsi="Times New Roman"/>
                <w:sz w:val="24"/>
                <w:szCs w:val="24"/>
              </w:rPr>
            </w:pPr>
            <w:r w:rsidRPr="00784508">
              <w:rPr>
                <w:rFonts w:ascii="Times New Roman" w:hAnsi="Times New Roman"/>
                <w:sz w:val="24"/>
                <w:szCs w:val="24"/>
              </w:rPr>
              <w:t xml:space="preserve">Ростовская область, Семикаракорский район, город Семикаракорск, улица </w:t>
            </w:r>
            <w:r w:rsidR="00BC7A35">
              <w:rPr>
                <w:rFonts w:ascii="Times New Roman" w:hAnsi="Times New Roman"/>
                <w:sz w:val="24"/>
                <w:szCs w:val="24"/>
              </w:rPr>
              <w:t>Калинина</w:t>
            </w:r>
            <w:r w:rsidRPr="00784508">
              <w:rPr>
                <w:rFonts w:ascii="Times New Roman" w:hAnsi="Times New Roman"/>
                <w:sz w:val="24"/>
                <w:szCs w:val="24"/>
              </w:rPr>
              <w:t>,</w:t>
            </w:r>
            <w:r w:rsidR="00BC7A35">
              <w:rPr>
                <w:rFonts w:ascii="Times New Roman" w:hAnsi="Times New Roman"/>
                <w:sz w:val="24"/>
                <w:szCs w:val="24"/>
              </w:rPr>
              <w:t xml:space="preserve"> 314,</w:t>
            </w:r>
            <w:r w:rsidRPr="00784508">
              <w:rPr>
                <w:rFonts w:ascii="Times New Roman" w:hAnsi="Times New Roman"/>
                <w:sz w:val="24"/>
                <w:szCs w:val="24"/>
              </w:rPr>
              <w:t xml:space="preserve"> с кадастровым номером 61:35:01101</w:t>
            </w:r>
            <w:r w:rsidR="00C31942">
              <w:rPr>
                <w:rFonts w:ascii="Times New Roman" w:hAnsi="Times New Roman"/>
                <w:sz w:val="24"/>
                <w:szCs w:val="24"/>
              </w:rPr>
              <w:t>19</w:t>
            </w:r>
            <w:r w:rsidRPr="00784508">
              <w:rPr>
                <w:rFonts w:ascii="Times New Roman" w:hAnsi="Times New Roman"/>
                <w:sz w:val="24"/>
                <w:szCs w:val="24"/>
              </w:rPr>
              <w:t>:</w:t>
            </w:r>
            <w:r w:rsidR="00C31942">
              <w:rPr>
                <w:rFonts w:ascii="Times New Roman" w:hAnsi="Times New Roman"/>
                <w:sz w:val="24"/>
                <w:szCs w:val="24"/>
              </w:rPr>
              <w:t>57</w:t>
            </w:r>
          </w:p>
        </w:tc>
        <w:tc>
          <w:tcPr>
            <w:tcW w:w="5105" w:type="dxa"/>
            <w:tcBorders>
              <w:top w:val="single" w:sz="4" w:space="0" w:color="auto"/>
              <w:left w:val="single" w:sz="4" w:space="0" w:color="auto"/>
              <w:bottom w:val="single" w:sz="4" w:space="0" w:color="auto"/>
              <w:right w:val="single" w:sz="4" w:space="0" w:color="auto"/>
            </w:tcBorders>
            <w:hideMark/>
          </w:tcPr>
          <w:p w:rsidR="00784508" w:rsidRPr="00A12CDE" w:rsidRDefault="00784508" w:rsidP="00C31942">
            <w:pPr>
              <w:spacing w:after="0"/>
              <w:jc w:val="both"/>
              <w:rPr>
                <w:rFonts w:ascii="Times New Roman" w:hAnsi="Times New Roman"/>
                <w:sz w:val="24"/>
                <w:szCs w:val="24"/>
              </w:rPr>
            </w:pPr>
            <w:r w:rsidRPr="00A12CDE">
              <w:rPr>
                <w:rFonts w:ascii="Times New Roman" w:hAnsi="Times New Roman"/>
                <w:sz w:val="24"/>
                <w:szCs w:val="24"/>
              </w:rPr>
              <w:t>Отказать в предоставлении разрешения на условно разрешенный вид использования земельного участка с кадастровым номером 61:35:01101</w:t>
            </w:r>
            <w:r w:rsidR="00C31942">
              <w:rPr>
                <w:rFonts w:ascii="Times New Roman" w:hAnsi="Times New Roman"/>
                <w:sz w:val="24"/>
                <w:szCs w:val="24"/>
              </w:rPr>
              <w:t>19</w:t>
            </w:r>
            <w:r w:rsidRPr="00A12CDE">
              <w:rPr>
                <w:rFonts w:ascii="Times New Roman" w:hAnsi="Times New Roman"/>
                <w:sz w:val="24"/>
                <w:szCs w:val="24"/>
              </w:rPr>
              <w:t>:</w:t>
            </w:r>
            <w:r w:rsidR="00C31942">
              <w:rPr>
                <w:rFonts w:ascii="Times New Roman" w:hAnsi="Times New Roman"/>
                <w:sz w:val="24"/>
                <w:szCs w:val="24"/>
              </w:rPr>
              <w:t xml:space="preserve">57 </w:t>
            </w:r>
            <w:r w:rsidR="00C31942" w:rsidRPr="00332615">
              <w:rPr>
                <w:rFonts w:ascii="Times New Roman" w:hAnsi="Times New Roman"/>
                <w:sz w:val="24"/>
                <w:szCs w:val="24"/>
              </w:rPr>
              <w:t>«</w:t>
            </w:r>
            <w:r w:rsidR="00C31942" w:rsidRPr="00E21BBF">
              <w:rPr>
                <w:rFonts w:ascii="Times New Roman" w:hAnsi="Times New Roman"/>
                <w:sz w:val="24"/>
                <w:szCs w:val="24"/>
              </w:rPr>
              <w:t>Объекты придорожного сервиса</w:t>
            </w:r>
            <w:r w:rsidR="00C31942" w:rsidRPr="00332615">
              <w:rPr>
                <w:rFonts w:ascii="Times New Roman" w:hAnsi="Times New Roman"/>
                <w:sz w:val="24"/>
                <w:szCs w:val="24"/>
              </w:rPr>
              <w:t>»</w:t>
            </w:r>
          </w:p>
        </w:tc>
      </w:tr>
    </w:tbl>
    <w:p w:rsidR="00A12CDE" w:rsidRPr="00A12CDE" w:rsidRDefault="00A12CDE" w:rsidP="00A12CDE">
      <w:pPr>
        <w:spacing w:after="0"/>
        <w:rPr>
          <w:rFonts w:ascii="Times New Roman" w:hAnsi="Times New Roman"/>
          <w:sz w:val="28"/>
          <w:szCs w:val="28"/>
        </w:rPr>
      </w:pPr>
    </w:p>
    <w:p w:rsidR="00A12CDE" w:rsidRPr="00A12CDE" w:rsidRDefault="00A2721E" w:rsidP="00C31942">
      <w:pPr>
        <w:spacing w:after="0"/>
        <w:rPr>
          <w:rFonts w:ascii="Times New Roman" w:hAnsi="Times New Roman"/>
          <w:sz w:val="28"/>
          <w:szCs w:val="28"/>
        </w:rPr>
      </w:pPr>
      <w:r>
        <w:rPr>
          <w:rFonts w:ascii="Times New Roman" w:hAnsi="Times New Roman"/>
          <w:sz w:val="28"/>
          <w:szCs w:val="28"/>
        </w:rPr>
        <w:t>З</w:t>
      </w:r>
      <w:r w:rsidR="00C31942">
        <w:rPr>
          <w:rFonts w:ascii="Times New Roman" w:hAnsi="Times New Roman"/>
          <w:sz w:val="28"/>
          <w:szCs w:val="28"/>
        </w:rPr>
        <w:t>аведующ</w:t>
      </w:r>
      <w:r>
        <w:rPr>
          <w:rFonts w:ascii="Times New Roman" w:hAnsi="Times New Roman"/>
          <w:sz w:val="28"/>
          <w:szCs w:val="28"/>
        </w:rPr>
        <w:t>ий</w:t>
      </w:r>
      <w:r w:rsidR="00A12CDE" w:rsidRPr="00A12CDE">
        <w:rPr>
          <w:rFonts w:ascii="Times New Roman" w:hAnsi="Times New Roman"/>
          <w:sz w:val="28"/>
          <w:szCs w:val="28"/>
        </w:rPr>
        <w:t xml:space="preserve"> отделом архитектуры,</w:t>
      </w:r>
    </w:p>
    <w:p w:rsidR="00A12CDE" w:rsidRPr="00A12CDE" w:rsidRDefault="00A12CDE" w:rsidP="00C31942">
      <w:pPr>
        <w:spacing w:after="0"/>
        <w:rPr>
          <w:rFonts w:ascii="Times New Roman" w:hAnsi="Times New Roman"/>
          <w:sz w:val="28"/>
          <w:szCs w:val="28"/>
        </w:rPr>
      </w:pPr>
      <w:r w:rsidRPr="00A12CDE">
        <w:rPr>
          <w:rFonts w:ascii="Times New Roman" w:hAnsi="Times New Roman"/>
          <w:sz w:val="28"/>
          <w:szCs w:val="28"/>
        </w:rPr>
        <w:t xml:space="preserve">градостроительства и </w:t>
      </w:r>
      <w:proofErr w:type="gramStart"/>
      <w:r w:rsidRPr="00A12CDE">
        <w:rPr>
          <w:rFonts w:ascii="Times New Roman" w:hAnsi="Times New Roman"/>
          <w:sz w:val="28"/>
          <w:szCs w:val="28"/>
        </w:rPr>
        <w:t>земельно-имущественных</w:t>
      </w:r>
      <w:proofErr w:type="gramEnd"/>
    </w:p>
    <w:p w:rsidR="00A12CDE" w:rsidRPr="00A12CDE" w:rsidRDefault="00A12CDE" w:rsidP="00C31942">
      <w:pPr>
        <w:spacing w:after="0"/>
        <w:rPr>
          <w:rFonts w:ascii="Times New Roman" w:hAnsi="Times New Roman"/>
          <w:sz w:val="28"/>
          <w:szCs w:val="28"/>
        </w:rPr>
      </w:pPr>
      <w:r w:rsidRPr="00A12CDE">
        <w:rPr>
          <w:rFonts w:ascii="Times New Roman" w:hAnsi="Times New Roman"/>
          <w:sz w:val="28"/>
          <w:szCs w:val="28"/>
        </w:rPr>
        <w:t>отношений Администрации Семикаракорского</w:t>
      </w:r>
    </w:p>
    <w:p w:rsidR="0050605A" w:rsidRPr="00C31942" w:rsidRDefault="00A12CDE" w:rsidP="00C31942">
      <w:pPr>
        <w:spacing w:after="0"/>
        <w:rPr>
          <w:rFonts w:ascii="Times New Roman" w:hAnsi="Times New Roman"/>
          <w:sz w:val="28"/>
          <w:szCs w:val="28"/>
        </w:rPr>
      </w:pPr>
      <w:r w:rsidRPr="00A12CDE">
        <w:rPr>
          <w:rFonts w:ascii="Times New Roman" w:hAnsi="Times New Roman"/>
          <w:sz w:val="28"/>
          <w:szCs w:val="28"/>
        </w:rPr>
        <w:t>городского поселения - главн</w:t>
      </w:r>
      <w:r w:rsidR="00A2721E">
        <w:rPr>
          <w:rFonts w:ascii="Times New Roman" w:hAnsi="Times New Roman"/>
          <w:sz w:val="28"/>
          <w:szCs w:val="28"/>
        </w:rPr>
        <w:t>ый</w:t>
      </w:r>
      <w:r w:rsidRPr="00A12CDE">
        <w:rPr>
          <w:rFonts w:ascii="Times New Roman" w:hAnsi="Times New Roman"/>
          <w:sz w:val="28"/>
          <w:szCs w:val="28"/>
        </w:rPr>
        <w:t xml:space="preserve"> ар</w:t>
      </w:r>
      <w:r>
        <w:rPr>
          <w:rFonts w:ascii="Times New Roman" w:hAnsi="Times New Roman"/>
          <w:sz w:val="28"/>
          <w:szCs w:val="28"/>
        </w:rPr>
        <w:t>хитектор</w:t>
      </w:r>
      <w:r w:rsidR="00C31942">
        <w:rPr>
          <w:rFonts w:ascii="Times New Roman" w:hAnsi="Times New Roman"/>
          <w:sz w:val="28"/>
          <w:szCs w:val="28"/>
        </w:rPr>
        <w:t xml:space="preserve">    </w:t>
      </w:r>
      <w:r w:rsidR="00A2721E">
        <w:rPr>
          <w:rFonts w:ascii="Times New Roman" w:hAnsi="Times New Roman"/>
          <w:sz w:val="28"/>
          <w:szCs w:val="28"/>
        </w:rPr>
        <w:t xml:space="preserve">                               </w:t>
      </w:r>
      <w:r w:rsidR="00C31942">
        <w:rPr>
          <w:rFonts w:ascii="Times New Roman" w:hAnsi="Times New Roman"/>
          <w:sz w:val="28"/>
          <w:szCs w:val="28"/>
        </w:rPr>
        <w:t xml:space="preserve"> </w:t>
      </w:r>
      <w:r w:rsidR="00A2721E">
        <w:rPr>
          <w:rFonts w:ascii="Times New Roman" w:hAnsi="Times New Roman"/>
          <w:sz w:val="28"/>
          <w:szCs w:val="28"/>
        </w:rPr>
        <w:t xml:space="preserve">А.В. </w:t>
      </w:r>
      <w:proofErr w:type="spellStart"/>
      <w:r w:rsidR="00A2721E">
        <w:rPr>
          <w:rFonts w:ascii="Times New Roman" w:hAnsi="Times New Roman"/>
          <w:sz w:val="28"/>
          <w:szCs w:val="28"/>
        </w:rPr>
        <w:t>Сулименко</w:t>
      </w:r>
      <w:proofErr w:type="spellEnd"/>
      <w:r>
        <w:rPr>
          <w:rFonts w:ascii="Times New Roman" w:hAnsi="Times New Roman"/>
          <w:sz w:val="28"/>
          <w:szCs w:val="28"/>
        </w:rPr>
        <w:t xml:space="preserve">                   </w:t>
      </w:r>
      <w:r w:rsidR="00C31942">
        <w:rPr>
          <w:rFonts w:ascii="Times New Roman" w:hAnsi="Times New Roman"/>
          <w:sz w:val="28"/>
          <w:szCs w:val="28"/>
        </w:rPr>
        <w:t xml:space="preserve">         </w:t>
      </w:r>
      <w:r w:rsidRPr="00A12CDE">
        <w:rPr>
          <w:rFonts w:ascii="Times New Roman" w:hAnsi="Times New Roman"/>
          <w:sz w:val="28"/>
          <w:szCs w:val="28"/>
        </w:rPr>
        <w:t xml:space="preserve">    </w:t>
      </w:r>
    </w:p>
    <w:sectPr w:rsidR="0050605A" w:rsidRPr="00C31942" w:rsidSect="00C31942">
      <w:footerReference w:type="default" r:id="rId8"/>
      <w:pgSz w:w="11906" w:h="16838"/>
      <w:pgMar w:top="284" w:right="850" w:bottom="42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42" w:rsidRDefault="00C31942" w:rsidP="000A5E40">
      <w:pPr>
        <w:spacing w:after="0" w:line="240" w:lineRule="auto"/>
      </w:pPr>
      <w:r>
        <w:separator/>
      </w:r>
    </w:p>
  </w:endnote>
  <w:endnote w:type="continuationSeparator" w:id="1">
    <w:p w:rsidR="00C31942" w:rsidRDefault="00C31942"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howingPlcHdr/>
    </w:sdtPr>
    <w:sdtContent>
      <w:p w:rsidR="00C31942" w:rsidRDefault="00C31942" w:rsidP="000A5E40">
        <w:pPr>
          <w:pStyle w:val="a5"/>
          <w:jc w:val="right"/>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42" w:rsidRDefault="00C31942" w:rsidP="000A5E40">
      <w:pPr>
        <w:spacing w:after="0" w:line="240" w:lineRule="auto"/>
      </w:pPr>
      <w:r>
        <w:separator/>
      </w:r>
    </w:p>
  </w:footnote>
  <w:footnote w:type="continuationSeparator" w:id="1">
    <w:p w:rsidR="00C31942" w:rsidRDefault="00C31942"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1FE"/>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BAC"/>
    <w:rsid w:val="00164EE0"/>
    <w:rsid w:val="00174B22"/>
    <w:rsid w:val="00177DFD"/>
    <w:rsid w:val="00192041"/>
    <w:rsid w:val="001963C1"/>
    <w:rsid w:val="00197393"/>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77D33"/>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08"/>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27083"/>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2FC6"/>
    <w:rsid w:val="008C3860"/>
    <w:rsid w:val="008C396B"/>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3CFB"/>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CDE"/>
    <w:rsid w:val="00A144FA"/>
    <w:rsid w:val="00A24BA4"/>
    <w:rsid w:val="00A24DD5"/>
    <w:rsid w:val="00A2721E"/>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C7A35"/>
    <w:rsid w:val="00BD4433"/>
    <w:rsid w:val="00BE187D"/>
    <w:rsid w:val="00BE1FC0"/>
    <w:rsid w:val="00BE370C"/>
    <w:rsid w:val="00BE4FC0"/>
    <w:rsid w:val="00BE500E"/>
    <w:rsid w:val="00BF2F67"/>
    <w:rsid w:val="00BF3DBC"/>
    <w:rsid w:val="00BF4FE2"/>
    <w:rsid w:val="00C0792C"/>
    <w:rsid w:val="00C107CE"/>
    <w:rsid w:val="00C111D4"/>
    <w:rsid w:val="00C122B1"/>
    <w:rsid w:val="00C1750E"/>
    <w:rsid w:val="00C2615A"/>
    <w:rsid w:val="00C31942"/>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19F4"/>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117F-0FC7-483D-BF20-D4550095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49</cp:revision>
  <cp:lastPrinted>2021-07-05T11:37:00Z</cp:lastPrinted>
  <dcterms:created xsi:type="dcterms:W3CDTF">2015-04-14T11:45:00Z</dcterms:created>
  <dcterms:modified xsi:type="dcterms:W3CDTF">2021-07-21T04:55:00Z</dcterms:modified>
</cp:coreProperties>
</file>