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0" w:name="_GoBack"/>
      <w:bookmarkEnd w:id="0"/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г. Семикаракорск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 xml:space="preserve">             «__»_______202</w:t>
      </w:r>
      <w:r w:rsidR="00E86CB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г.</w:t>
      </w:r>
    </w:p>
    <w:p w:rsidR="0021202F" w:rsidRDefault="0021202F" w:rsidP="0021202F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_____________________________,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Протокола ____________________________________  от ________.202</w:t>
      </w:r>
      <w:r w:rsidR="00E86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№_____, постановления Администрации Семикаракорского городского поселения «__________________» от _________.202</w:t>
      </w:r>
      <w:r w:rsidR="00E86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№____, извещение № ______________, Лот № ____, Арендодатель предоставляет, а Арендатор принимает в аренду земельный участок, общей площадью _______ квадратных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>(далее – земельный участок), в границах, указанных в соответствии с______________________________</w:t>
      </w:r>
      <w:proofErr w:type="gramEnd"/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Управлении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21202F" w:rsidRDefault="0021202F" w:rsidP="0021202F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 Задаток в размере _____________________, уплаченный в качестве задатка на участие в аукционе засчитывается в счет арендной платы.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 40101810303490010007, УФК МФ РФ по Ростовской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земельного участка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21202F" w:rsidRDefault="0021202F" w:rsidP="0021202F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Неиспользование земельного участка не может служить основанием для отказа от внесения арендной платы.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4.1.1. Требовать досрочного расторжения Договора в следующих случаях: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4.4. Арендатор обязан: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4.4.10.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21202F" w:rsidRDefault="0021202F" w:rsidP="0021202F">
      <w:pPr>
        <w:pStyle w:val="a5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Арендодатель вправе потребовать внесения арендной платы за все время просрочки.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21202F" w:rsidRDefault="0021202F" w:rsidP="0021202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1202F" w:rsidRDefault="0021202F" w:rsidP="0021202F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В соответствии со статьей 448 Гражданского кодекса Российской Федерации от 30.11.1994 № 51-ФЗ, победитель торгов не вправе уступать права по настоящему договору.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В случае наличия расходов по государственной регистрации Договора, а также изменений и дополнений к нему они возлагаются на Арендатора (Арендаторов).</w:t>
      </w:r>
    </w:p>
    <w:p w:rsidR="0021202F" w:rsidRDefault="0021202F" w:rsidP="0021202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Ростовской области.</w:t>
      </w:r>
    </w:p>
    <w:p w:rsidR="0021202F" w:rsidRDefault="0021202F" w:rsidP="0021202F">
      <w:pPr>
        <w:pStyle w:val="a5"/>
        <w:ind w:firstLine="709"/>
        <w:jc w:val="both"/>
        <w:rPr>
          <w:rStyle w:val="9"/>
          <w:rFonts w:eastAsia="Courier New"/>
          <w:sz w:val="28"/>
          <w:szCs w:val="28"/>
        </w:rPr>
      </w:pPr>
      <w:r>
        <w:rPr>
          <w:rStyle w:val="9"/>
          <w:rFonts w:eastAsia="Courier New"/>
          <w:sz w:val="28"/>
          <w:szCs w:val="28"/>
        </w:rPr>
        <w:t>8.5.  В качестве неотъемлемой части к Договору прилагаются:</w:t>
      </w:r>
    </w:p>
    <w:p w:rsidR="0021202F" w:rsidRDefault="0021202F" w:rsidP="0021202F">
      <w:pPr>
        <w:pStyle w:val="a5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8.5.1. Акт приема-передачи земельного участка на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 экз.;</w:t>
      </w:r>
    </w:p>
    <w:p w:rsidR="0021202F" w:rsidRDefault="0021202F" w:rsidP="0021202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8.5.2. Расчет арендной платы на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8.5.3. Протокол «__________________»  на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 в ____ экз.;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8.5.4. Постановление Администрации Семикаракорского городского поселения №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на ___ л. в ___ экз.</w:t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21202F" w:rsidRDefault="0021202F" w:rsidP="0021202F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 40101810303490010007, УФК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ИНН 6163021632, КПП 616301001,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60651101, Банк: отделение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tabs>
          <w:tab w:val="left" w:pos="6900"/>
        </w:tabs>
        <w:rPr>
          <w:sz w:val="20"/>
          <w:szCs w:val="20"/>
        </w:rPr>
      </w:pP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________202</w:t>
      </w:r>
      <w:r w:rsidR="00E86C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№___</w:t>
      </w:r>
    </w:p>
    <w:p w:rsidR="0021202F" w:rsidRDefault="0021202F" w:rsidP="0021202F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21202F" w:rsidRDefault="0021202F" w:rsidP="0021202F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______.202</w:t>
      </w:r>
      <w:r w:rsidR="00E86CB5">
        <w:rPr>
          <w:rFonts w:ascii="Times New Roman" w:hAnsi="Times New Roman" w:cs="Times New Roman"/>
          <w:sz w:val="28"/>
          <w:szCs w:val="28"/>
        </w:rPr>
        <w:t>2</w:t>
      </w:r>
    </w:p>
    <w:p w:rsidR="0021202F" w:rsidRDefault="0021202F" w:rsidP="0021202F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поселения, ____________________________________, именуемая в дальнейшем «Арендодатель», с одной стороны  и ___________________,   именуемы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 дальнейшем «Арендатор», с другой стороны, и именуемые  в дальнейшем «Стороны», заключили настоящий акт о нижеследующем: Арендодатель передает, а Арендатор принимает земельный участок, площадью ______ квадратных метров, кадастровый номер: ____________, расположенный по адресу: ___________________________________, категория земель: __________________________,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______202</w:t>
      </w:r>
      <w:r w:rsidR="00E86CB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   № _____,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21202F" w:rsidRDefault="0021202F" w:rsidP="0021202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rPr>
          <w:rFonts w:ascii="Times New Roman" w:hAnsi="Times New Roman" w:cs="Times New Roman"/>
          <w:b/>
          <w:sz w:val="28"/>
          <w:szCs w:val="28"/>
        </w:rPr>
      </w:pP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21202F" w:rsidRDefault="0021202F" w:rsidP="00212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______.202</w:t>
      </w:r>
      <w:r w:rsidR="00E86C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_____  </w:t>
      </w:r>
    </w:p>
    <w:p w:rsidR="0021202F" w:rsidRDefault="0021202F" w:rsidP="0021202F">
      <w:pPr>
        <w:pStyle w:val="a4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21202F" w:rsidRDefault="0021202F" w:rsidP="0021202F">
      <w:pPr>
        <w:pStyle w:val="a4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21202F" w:rsidRDefault="0021202F" w:rsidP="002120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21202F" w:rsidTr="00AB16A3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21202F" w:rsidRDefault="0021202F" w:rsidP="00AB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квартала текущего года в следующем размере:  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21202F" w:rsidRDefault="0021202F" w:rsidP="0021202F">
      <w:pPr>
        <w:pStyle w:val="a4"/>
        <w:rPr>
          <w:rFonts w:ascii="Times New Roman" w:hAnsi="Times New Roman"/>
          <w:sz w:val="28"/>
          <w:szCs w:val="28"/>
        </w:rPr>
      </w:pP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1202F" w:rsidRDefault="0021202F" w:rsidP="0021202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1202F" w:rsidRDefault="0021202F" w:rsidP="002120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7C89" w:rsidRPr="0021202F" w:rsidRDefault="0021202F" w:rsidP="0021202F">
      <w:r>
        <w:rPr>
          <w:rFonts w:ascii="Times New Roman" w:hAnsi="Times New Roman" w:cs="Times New Roman"/>
          <w:sz w:val="28"/>
          <w:szCs w:val="28"/>
        </w:rPr>
        <w:t>Арендатор:                                                                          ____________________</w:t>
      </w:r>
    </w:p>
    <w:sectPr w:rsidR="00F77C89" w:rsidRPr="0021202F" w:rsidSect="00570B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8D0"/>
    <w:rsid w:val="000A7E8C"/>
    <w:rsid w:val="00105A07"/>
    <w:rsid w:val="001F2A1D"/>
    <w:rsid w:val="0021202F"/>
    <w:rsid w:val="0023047D"/>
    <w:rsid w:val="00230CC7"/>
    <w:rsid w:val="002A1E3E"/>
    <w:rsid w:val="004C2872"/>
    <w:rsid w:val="00654119"/>
    <w:rsid w:val="008225D3"/>
    <w:rsid w:val="008C78D0"/>
    <w:rsid w:val="008E2346"/>
    <w:rsid w:val="00A22885"/>
    <w:rsid w:val="00C46F70"/>
    <w:rsid w:val="00CE1F4B"/>
    <w:rsid w:val="00E86CB5"/>
    <w:rsid w:val="00EF54CE"/>
    <w:rsid w:val="00F77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basedOn w:val="a0"/>
    <w:link w:val="a4"/>
    <w:uiPriority w:val="99"/>
    <w:semiHidden/>
    <w:locked/>
    <w:rsid w:val="008C78D0"/>
    <w:rPr>
      <w:rFonts w:ascii="Courier New" w:eastAsia="Times New Roman" w:hAnsi="Courier New" w:cs="Courier New"/>
      <w:sz w:val="20"/>
      <w:szCs w:val="20"/>
    </w:rPr>
  </w:style>
  <w:style w:type="paragraph" w:styleId="a4">
    <w:name w:val="Plain Text"/>
    <w:aliases w:val="Знак"/>
    <w:basedOn w:val="a"/>
    <w:link w:val="a3"/>
    <w:uiPriority w:val="99"/>
    <w:semiHidden/>
    <w:unhideWhenUsed/>
    <w:rsid w:val="008C78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8C78D0"/>
    <w:rPr>
      <w:rFonts w:ascii="Consolas" w:hAnsi="Consolas" w:cs="Consolas"/>
      <w:sz w:val="21"/>
      <w:szCs w:val="21"/>
    </w:rPr>
  </w:style>
  <w:style w:type="paragraph" w:styleId="a5">
    <w:name w:val="No Spacing"/>
    <w:uiPriority w:val="1"/>
    <w:qFormat/>
    <w:rsid w:val="008C78D0"/>
    <w:pPr>
      <w:spacing w:after="0" w:line="240" w:lineRule="auto"/>
    </w:pPr>
  </w:style>
  <w:style w:type="paragraph" w:customStyle="1" w:styleId="ConsPlusNormal">
    <w:name w:val="ConsPlusNormal"/>
    <w:rsid w:val="008C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105A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21202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2140</Words>
  <Characters>12200</Characters>
  <Application>Microsoft Office Word</Application>
  <DocSecurity>0</DocSecurity>
  <Lines>101</Lines>
  <Paragraphs>28</Paragraphs>
  <ScaleCrop>false</ScaleCrop>
  <Company/>
  <LinksUpToDate>false</LinksUpToDate>
  <CharactersWithSpaces>14312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2019-12-27T12:12:00Z</cp:lastPrinted>
  <dcterms:created xsi:type="dcterms:W3CDTF">2019-07-31T06:57:00Z</dcterms:created>
  <dcterms:modified xsi:type="dcterms:W3CDTF">2022-01-28T05:12:00Z</dcterms:modified>
</cp:coreProperties>
</file>