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3" w:rsidRDefault="00832A43"/>
    <w:p w:rsidR="0062489E" w:rsidRDefault="0062489E" w:rsidP="0062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Pr="00211A45" w:rsidRDefault="0062489E" w:rsidP="0062489E">
      <w:pPr>
        <w:spacing w:after="0" w:line="240" w:lineRule="auto"/>
        <w:rPr>
          <w:rFonts w:ascii="Times New Roman" w:hAnsi="Times New Roman"/>
          <w:b/>
        </w:rPr>
      </w:pPr>
    </w:p>
    <w:p w:rsidR="0062489E" w:rsidRPr="00E5736D" w:rsidRDefault="0062489E" w:rsidP="0062489E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539BC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="002B30BF">
        <w:rPr>
          <w:rFonts w:ascii="Times New Roman" w:hAnsi="Times New Roman"/>
          <w:sz w:val="28"/>
          <w:szCs w:val="28"/>
        </w:rPr>
        <w:t xml:space="preserve">по </w:t>
      </w:r>
      <w:r w:rsidR="002B30BF" w:rsidRPr="007326CC">
        <w:rPr>
          <w:rFonts w:ascii="Times New Roman" w:hAnsi="Times New Roman"/>
          <w:sz w:val="28"/>
          <w:szCs w:val="28"/>
        </w:rPr>
        <w:t>установлени</w:t>
      </w:r>
      <w:r w:rsidR="002B30BF">
        <w:rPr>
          <w:rFonts w:ascii="Times New Roman" w:hAnsi="Times New Roman"/>
          <w:sz w:val="28"/>
          <w:szCs w:val="28"/>
        </w:rPr>
        <w:t>ю</w:t>
      </w:r>
      <w:r w:rsidR="002B30BF" w:rsidRPr="007326CC">
        <w:rPr>
          <w:rFonts w:ascii="Times New Roman" w:hAnsi="Times New Roman"/>
          <w:sz w:val="28"/>
          <w:szCs w:val="28"/>
        </w:rPr>
        <w:t xml:space="preserve"> условно разрешенного вида использования земельного участка</w:t>
      </w:r>
      <w:r w:rsidR="002B30BF" w:rsidRPr="008539BC">
        <w:rPr>
          <w:rFonts w:ascii="Times New Roman" w:hAnsi="Times New Roman"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9601F2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9601F2">
        <w:rPr>
          <w:rFonts w:ascii="Times New Roman" w:hAnsi="Times New Roman"/>
          <w:sz w:val="28"/>
          <w:szCs w:val="28"/>
        </w:rPr>
        <w:t>е</w:t>
      </w:r>
    </w:p>
    <w:p w:rsidR="0062489E" w:rsidRPr="0050605A" w:rsidRDefault="002B30BF" w:rsidP="0062489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759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9601F2" w:rsidRDefault="0062489E" w:rsidP="009601F2">
      <w:pPr>
        <w:jc w:val="both"/>
        <w:rPr>
          <w:rFonts w:ascii="Times New Roman" w:hAnsi="Times New Roman" w:cs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</w:t>
      </w:r>
      <w:r w:rsidRPr="009601F2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9601F2">
        <w:rPr>
          <w:rFonts w:ascii="Times New Roman" w:hAnsi="Times New Roman" w:cs="Times New Roman"/>
          <w:sz w:val="28"/>
          <w:szCs w:val="28"/>
        </w:rPr>
        <w:t>Председателя собрания депутатов - главой Семикаракорского городского поселения</w:t>
      </w:r>
      <w:r w:rsidRPr="009601F2">
        <w:rPr>
          <w:rFonts w:ascii="Times New Roman" w:hAnsi="Times New Roman" w:cs="Times New Roman"/>
          <w:sz w:val="28"/>
          <w:szCs w:val="28"/>
        </w:rPr>
        <w:t xml:space="preserve"> от </w:t>
      </w:r>
      <w:r w:rsidR="009601F2">
        <w:rPr>
          <w:rFonts w:ascii="Times New Roman" w:hAnsi="Times New Roman" w:cs="Times New Roman"/>
          <w:sz w:val="28"/>
          <w:szCs w:val="28"/>
        </w:rPr>
        <w:t>2</w:t>
      </w:r>
      <w:r w:rsidR="002B30BF">
        <w:rPr>
          <w:rFonts w:ascii="Times New Roman" w:hAnsi="Times New Roman" w:cs="Times New Roman"/>
          <w:sz w:val="28"/>
          <w:szCs w:val="28"/>
        </w:rPr>
        <w:t>3.</w:t>
      </w:r>
      <w:r w:rsidR="00BF4F6F" w:rsidRPr="009601F2">
        <w:rPr>
          <w:rFonts w:ascii="Times New Roman" w:hAnsi="Times New Roman" w:cs="Times New Roman"/>
          <w:sz w:val="28"/>
          <w:szCs w:val="28"/>
        </w:rPr>
        <w:t>0</w:t>
      </w:r>
      <w:r w:rsidR="002B30BF">
        <w:rPr>
          <w:rFonts w:ascii="Times New Roman" w:hAnsi="Times New Roman" w:cs="Times New Roman"/>
          <w:sz w:val="28"/>
          <w:szCs w:val="28"/>
        </w:rPr>
        <w:t>6</w:t>
      </w:r>
      <w:r w:rsidRPr="009601F2">
        <w:rPr>
          <w:rFonts w:ascii="Times New Roman" w:hAnsi="Times New Roman" w:cs="Times New Roman"/>
          <w:sz w:val="28"/>
          <w:szCs w:val="28"/>
        </w:rPr>
        <w:t>.202</w:t>
      </w:r>
      <w:r w:rsidR="00BF4F6F" w:rsidRPr="009601F2">
        <w:rPr>
          <w:rFonts w:ascii="Times New Roman" w:hAnsi="Times New Roman" w:cs="Times New Roman"/>
          <w:sz w:val="28"/>
          <w:szCs w:val="28"/>
        </w:rPr>
        <w:t>2</w:t>
      </w:r>
      <w:r w:rsidRPr="009601F2">
        <w:rPr>
          <w:rFonts w:ascii="Times New Roman" w:hAnsi="Times New Roman" w:cs="Times New Roman"/>
          <w:sz w:val="28"/>
          <w:szCs w:val="28"/>
        </w:rPr>
        <w:t xml:space="preserve"> № </w:t>
      </w:r>
      <w:r w:rsidR="002B30BF">
        <w:rPr>
          <w:rFonts w:ascii="Times New Roman" w:hAnsi="Times New Roman" w:cs="Times New Roman"/>
          <w:sz w:val="28"/>
          <w:szCs w:val="28"/>
        </w:rPr>
        <w:t>3</w:t>
      </w:r>
      <w:r w:rsidRPr="009601F2">
        <w:rPr>
          <w:rFonts w:ascii="Times New Roman" w:hAnsi="Times New Roman" w:cs="Times New Roman"/>
          <w:sz w:val="28"/>
          <w:szCs w:val="28"/>
        </w:rPr>
        <w:t xml:space="preserve">, состоялись в назначенные сроки. 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0BF" w:rsidRPr="007326CC">
        <w:rPr>
          <w:rFonts w:ascii="Times New Roman" w:hAnsi="Times New Roman"/>
          <w:sz w:val="28"/>
          <w:szCs w:val="28"/>
        </w:rPr>
        <w:t>установлени</w:t>
      </w:r>
      <w:r w:rsidR="00854823">
        <w:rPr>
          <w:rFonts w:ascii="Times New Roman" w:hAnsi="Times New Roman"/>
          <w:sz w:val="28"/>
          <w:szCs w:val="28"/>
        </w:rPr>
        <w:t>е</w:t>
      </w:r>
      <w:r w:rsidR="002B30BF" w:rsidRPr="007326CC">
        <w:rPr>
          <w:rFonts w:ascii="Times New Roman" w:hAnsi="Times New Roman"/>
          <w:sz w:val="28"/>
          <w:szCs w:val="28"/>
        </w:rPr>
        <w:t xml:space="preserve"> условно разрешенного вида использования земельного участка</w:t>
      </w:r>
      <w:r w:rsidR="002B30BF" w:rsidRPr="008539BC">
        <w:rPr>
          <w:rFonts w:ascii="Times New Roman" w:hAnsi="Times New Roman"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и предоставлени</w:t>
      </w:r>
      <w:r w:rsidR="00133763"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22BA2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A22B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Дата, время и место проведения публичных слушаний: </w:t>
      </w:r>
      <w:r w:rsidR="00A85C7D">
        <w:rPr>
          <w:rFonts w:ascii="Times New Roman" w:hAnsi="Times New Roman"/>
          <w:sz w:val="28"/>
          <w:szCs w:val="28"/>
        </w:rPr>
        <w:t>0</w:t>
      </w:r>
      <w:r w:rsidR="002B30BF">
        <w:rPr>
          <w:rFonts w:ascii="Times New Roman" w:hAnsi="Times New Roman"/>
          <w:sz w:val="28"/>
          <w:szCs w:val="28"/>
        </w:rPr>
        <w:t>8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2B30BF">
        <w:rPr>
          <w:rFonts w:ascii="Times New Roman" w:hAnsi="Times New Roman"/>
          <w:sz w:val="28"/>
          <w:szCs w:val="28"/>
        </w:rPr>
        <w:t>7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15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50605A" w:rsidRDefault="0062489E" w:rsidP="0062489E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211A45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0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211A45" w:rsidRPr="008539BC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62489E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</w:t>
      </w:r>
      <w:r w:rsidR="002B30BF" w:rsidRPr="00B27877">
        <w:rPr>
          <w:rFonts w:ascii="Times New Roman" w:hAnsi="Times New Roman"/>
          <w:sz w:val="28"/>
          <w:szCs w:val="28"/>
        </w:rPr>
        <w:t xml:space="preserve">по вопросу </w:t>
      </w:r>
      <w:r w:rsidR="002B30BF" w:rsidRPr="007326CC">
        <w:rPr>
          <w:rFonts w:ascii="Times New Roman" w:hAnsi="Times New Roman"/>
          <w:sz w:val="28"/>
          <w:szCs w:val="28"/>
        </w:rPr>
        <w:t>установления условно разрешенного вида использования земельного участка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85C7D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A85C7D">
        <w:rPr>
          <w:rFonts w:ascii="Times New Roman" w:hAnsi="Times New Roman"/>
          <w:sz w:val="28"/>
          <w:szCs w:val="28"/>
        </w:rPr>
        <w:t>е</w:t>
      </w:r>
      <w:r w:rsidRPr="00B27877">
        <w:rPr>
          <w:rFonts w:ascii="Times New Roman" w:hAnsi="Times New Roman"/>
          <w:sz w:val="28"/>
          <w:szCs w:val="28"/>
        </w:rPr>
        <w:t>, решила:</w:t>
      </w:r>
    </w:p>
    <w:p w:rsidR="0037597D" w:rsidRPr="0062489E" w:rsidRDefault="0037597D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4253"/>
        <w:gridCol w:w="5528"/>
      </w:tblGrid>
      <w:tr w:rsidR="0062489E" w:rsidTr="0037597D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земельных участков</w:t>
            </w:r>
          </w:p>
        </w:tc>
        <w:tc>
          <w:tcPr>
            <w:tcW w:w="552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B30BF" w:rsidRDefault="002B30BF" w:rsidP="002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Семикаракорский район, город Семикаракорск, </w:t>
            </w:r>
          </w:p>
          <w:p w:rsidR="0062489E" w:rsidRPr="002B30BF" w:rsidRDefault="002B30BF" w:rsidP="002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>улица Авилова, кадастровый квартал 61:35:0110170</w:t>
            </w:r>
          </w:p>
        </w:tc>
        <w:tc>
          <w:tcPr>
            <w:tcW w:w="5528" w:type="dxa"/>
          </w:tcPr>
          <w:p w:rsidR="0062489E" w:rsidRDefault="002B30BF" w:rsidP="00854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6315">
              <w:rPr>
                <w:rFonts w:ascii="Times New Roman" w:hAnsi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D6315">
              <w:rPr>
                <w:rFonts w:ascii="Times New Roman" w:hAnsi="Times New Roman"/>
                <w:sz w:val="24"/>
                <w:szCs w:val="24"/>
              </w:rPr>
              <w:t xml:space="preserve"> условно разрешенн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D6315">
              <w:rPr>
                <w:rFonts w:ascii="Times New Roman" w:hAnsi="Times New Roman"/>
                <w:sz w:val="24"/>
                <w:szCs w:val="24"/>
              </w:rPr>
              <w:t xml:space="preserve"> вид использования земельного участка, кадастровый квартал 61:35:01101</w:t>
            </w:r>
            <w:r w:rsidR="00854823">
              <w:rPr>
                <w:rFonts w:ascii="Times New Roman" w:hAnsi="Times New Roman"/>
                <w:sz w:val="24"/>
                <w:szCs w:val="24"/>
              </w:rPr>
              <w:t>70</w:t>
            </w:r>
            <w:r w:rsidRPr="004D6315">
              <w:rPr>
                <w:rFonts w:ascii="Times New Roman" w:hAnsi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Pr="002B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«Объекты придорожного сервиса»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2B30BF" w:rsidRDefault="002B30BF" w:rsidP="002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Семикаракорский район, город Семикаракорск, </w:t>
            </w:r>
          </w:p>
          <w:p w:rsidR="002B30BF" w:rsidRDefault="002B30BF" w:rsidP="002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>Бедрышева</w:t>
            </w:r>
            <w:proofErr w:type="spellEnd"/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63, </w:t>
            </w:r>
          </w:p>
          <w:p w:rsidR="0062489E" w:rsidRPr="002B30BF" w:rsidRDefault="002B30BF" w:rsidP="002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номером 61:35:0110132:16</w:t>
            </w:r>
          </w:p>
        </w:tc>
        <w:tc>
          <w:tcPr>
            <w:tcW w:w="5528" w:type="dxa"/>
          </w:tcPr>
          <w:p w:rsidR="0062489E" w:rsidRDefault="00D36519" w:rsidP="00D3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DE">
              <w:rPr>
                <w:rFonts w:ascii="Times New Roman" w:hAnsi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CDE"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адастровым номером </w:t>
            </w:r>
            <w:r w:rsidR="002B30BF" w:rsidRPr="002B30BF">
              <w:rPr>
                <w:rFonts w:ascii="Times New Roman" w:eastAsia="Calibri" w:hAnsi="Times New Roman" w:cs="Times New Roman"/>
                <w:sz w:val="24"/>
                <w:szCs w:val="24"/>
              </w:rPr>
              <w:t>61:35:0110132:16</w:t>
            </w:r>
          </w:p>
        </w:tc>
      </w:tr>
    </w:tbl>
    <w:p w:rsidR="00945762" w:rsidRDefault="00945762" w:rsidP="00211A45">
      <w:pPr>
        <w:spacing w:after="0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 xml:space="preserve">ения - главный архитектор                 </w:t>
      </w:r>
      <w:r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Pr="00DB7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211A45" w:rsidRDefault="00211A45" w:rsidP="00211A4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211A45" w:rsidRDefault="00211A45" w:rsidP="00211A4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 xml:space="preserve">Старший инспектор сектора 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градостроительства и территориального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планирования отдела архитектуры,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A7386E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 xml:space="preserve">городского поселения, секретарь комиссии                                          </w:t>
      </w:r>
      <w:r w:rsidR="00E73FE0">
        <w:rPr>
          <w:rFonts w:ascii="Times New Roman" w:hAnsi="Times New Roman"/>
          <w:sz w:val="28"/>
          <w:szCs w:val="28"/>
        </w:rPr>
        <w:t xml:space="preserve">  </w:t>
      </w:r>
      <w:r w:rsidRPr="00A7386E">
        <w:rPr>
          <w:rFonts w:ascii="Times New Roman" w:hAnsi="Times New Roman"/>
          <w:sz w:val="28"/>
          <w:szCs w:val="28"/>
        </w:rPr>
        <w:t>Е.И. Ильичева</w:t>
      </w:r>
    </w:p>
    <w:p w:rsidR="00211A45" w:rsidRDefault="00211A45" w:rsidP="00211A45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211A45" w:rsidRDefault="00211A45" w:rsidP="00211A45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sectPr w:rsidR="00211A45" w:rsidSect="003B1C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037040"/>
    <w:rsid w:val="00133763"/>
    <w:rsid w:val="001E43B1"/>
    <w:rsid w:val="00211A45"/>
    <w:rsid w:val="002B30BF"/>
    <w:rsid w:val="002E0624"/>
    <w:rsid w:val="002E3B60"/>
    <w:rsid w:val="00301096"/>
    <w:rsid w:val="0037597D"/>
    <w:rsid w:val="003B1C61"/>
    <w:rsid w:val="004F3695"/>
    <w:rsid w:val="0062489E"/>
    <w:rsid w:val="00711CB1"/>
    <w:rsid w:val="00832A43"/>
    <w:rsid w:val="00854823"/>
    <w:rsid w:val="008929DF"/>
    <w:rsid w:val="008E3049"/>
    <w:rsid w:val="008F3D62"/>
    <w:rsid w:val="00945762"/>
    <w:rsid w:val="009601F2"/>
    <w:rsid w:val="009D3C70"/>
    <w:rsid w:val="00A22BA2"/>
    <w:rsid w:val="00A32168"/>
    <w:rsid w:val="00A7386E"/>
    <w:rsid w:val="00A85C7D"/>
    <w:rsid w:val="00A97B13"/>
    <w:rsid w:val="00AC066B"/>
    <w:rsid w:val="00B5371B"/>
    <w:rsid w:val="00BE79AB"/>
    <w:rsid w:val="00BF4F6F"/>
    <w:rsid w:val="00D169A7"/>
    <w:rsid w:val="00D36519"/>
    <w:rsid w:val="00D647F4"/>
    <w:rsid w:val="00E73FE0"/>
    <w:rsid w:val="00E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paragraph" w:styleId="3">
    <w:name w:val="heading 3"/>
    <w:basedOn w:val="a"/>
    <w:next w:val="a"/>
    <w:link w:val="30"/>
    <w:qFormat/>
    <w:rsid w:val="00211A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12"/>
    <w:rPr>
      <w:rFonts w:ascii="Tahoma" w:hAnsi="Tahoma" w:cs="Tahoma"/>
      <w:sz w:val="16"/>
      <w:szCs w:val="16"/>
    </w:rPr>
  </w:style>
  <w:style w:type="paragraph" w:customStyle="1" w:styleId="10">
    <w:name w:val="Гиперссылка1"/>
    <w:link w:val="a8"/>
    <w:rsid w:val="00832A43"/>
    <w:rPr>
      <w:rFonts w:eastAsia="Times New Roman" w:cs="Times New Roman"/>
      <w:color w:val="0000FF"/>
      <w:szCs w:val="20"/>
      <w:u w:val="single"/>
    </w:rPr>
  </w:style>
  <w:style w:type="character" w:styleId="a8">
    <w:name w:val="Hyperlink"/>
    <w:link w:val="10"/>
    <w:unhideWhenUsed/>
    <w:rsid w:val="00832A43"/>
    <w:rPr>
      <w:rFonts w:eastAsia="Times New Roman" w:cs="Times New Roman"/>
      <w:color w:val="0000FF"/>
      <w:szCs w:val="20"/>
      <w:u w:val="single"/>
    </w:rPr>
  </w:style>
  <w:style w:type="character" w:customStyle="1" w:styleId="30">
    <w:name w:val="Заголовок 3 Знак"/>
    <w:basedOn w:val="a0"/>
    <w:link w:val="3"/>
    <w:rsid w:val="00211A4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A4CB-E4DE-47AB-9CE0-9F8FECD3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14</cp:revision>
  <cp:lastPrinted>2022-07-21T10:40:00Z</cp:lastPrinted>
  <dcterms:created xsi:type="dcterms:W3CDTF">2021-04-26T13:20:00Z</dcterms:created>
  <dcterms:modified xsi:type="dcterms:W3CDTF">2022-07-25T09:36:00Z</dcterms:modified>
</cp:coreProperties>
</file>