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7659" w:rsidRDefault="00CA7659" w:rsidP="005A6A1E">
      <w:pPr>
        <w:jc w:val="both"/>
        <w:rPr>
          <w:rFonts w:eastAsia="Calibri"/>
          <w:sz w:val="28"/>
          <w:szCs w:val="28"/>
          <w:lang w:eastAsia="ru-RU"/>
        </w:rPr>
      </w:pPr>
    </w:p>
    <w:p w:rsidR="004635AE" w:rsidRPr="00F36209" w:rsidRDefault="004635AE" w:rsidP="005A6A1E">
      <w:pPr>
        <w:jc w:val="both"/>
        <w:rPr>
          <w:rFonts w:eastAsia="Calibri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91"/>
        <w:gridCol w:w="5340"/>
      </w:tblGrid>
      <w:tr w:rsidR="0091230E" w:rsidRPr="00F36209" w:rsidTr="001E041C">
        <w:tc>
          <w:tcPr>
            <w:tcW w:w="4691" w:type="dxa"/>
            <w:shd w:val="clear" w:color="auto" w:fill="auto"/>
          </w:tcPr>
          <w:p w:rsidR="0091230E" w:rsidRPr="00F36209" w:rsidRDefault="0091230E" w:rsidP="000764A1">
            <w:pPr>
              <w:tabs>
                <w:tab w:val="left" w:pos="6120"/>
              </w:tabs>
              <w:jc w:val="right"/>
              <w:rPr>
                <w:sz w:val="28"/>
                <w:szCs w:val="28"/>
                <w:lang w:eastAsia="ru-RU"/>
              </w:rPr>
            </w:pPr>
          </w:p>
          <w:p w:rsidR="0091230E" w:rsidRPr="00F36209" w:rsidRDefault="0091230E" w:rsidP="000764A1">
            <w:pPr>
              <w:tabs>
                <w:tab w:val="left" w:pos="6120"/>
              </w:tabs>
              <w:jc w:val="right"/>
              <w:rPr>
                <w:sz w:val="28"/>
                <w:szCs w:val="28"/>
                <w:lang w:eastAsia="ru-RU"/>
              </w:rPr>
            </w:pPr>
          </w:p>
          <w:p w:rsidR="0091230E" w:rsidRPr="00F36209" w:rsidRDefault="0091230E" w:rsidP="000764A1">
            <w:pPr>
              <w:tabs>
                <w:tab w:val="left" w:pos="6120"/>
              </w:tabs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shd w:val="clear" w:color="auto" w:fill="auto"/>
          </w:tcPr>
          <w:p w:rsidR="0091230E" w:rsidRPr="00F36209" w:rsidRDefault="009145DB" w:rsidP="00975212">
            <w:pPr>
              <w:tabs>
                <w:tab w:val="left" w:pos="6120"/>
              </w:tabs>
              <w:jc w:val="right"/>
              <w:rPr>
                <w:lang w:eastAsia="ru-RU"/>
              </w:rPr>
            </w:pPr>
            <w:r w:rsidRPr="00F36209">
              <w:rPr>
                <w:lang w:eastAsia="ru-RU"/>
              </w:rPr>
              <w:t xml:space="preserve">Приложение </w:t>
            </w:r>
            <w:r w:rsidR="0091230E" w:rsidRPr="00F36209">
              <w:rPr>
                <w:lang w:eastAsia="ru-RU"/>
              </w:rPr>
              <w:t>1</w:t>
            </w:r>
          </w:p>
          <w:p w:rsidR="00CA7659" w:rsidRDefault="00CA7659" w:rsidP="00DA377D">
            <w:pPr>
              <w:tabs>
                <w:tab w:val="left" w:pos="6120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программе </w:t>
            </w:r>
            <w:r w:rsidR="00DA377D">
              <w:rPr>
                <w:lang w:eastAsia="ru-RU"/>
              </w:rPr>
              <w:t xml:space="preserve">проведения оценки </w:t>
            </w:r>
          </w:p>
          <w:p w:rsidR="00DA377D" w:rsidRDefault="00DA377D" w:rsidP="00DA377D">
            <w:pPr>
              <w:tabs>
                <w:tab w:val="left" w:pos="6120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обеспечения готовности </w:t>
            </w:r>
          </w:p>
          <w:p w:rsidR="00DA377D" w:rsidRDefault="00DA377D" w:rsidP="00DA377D">
            <w:pPr>
              <w:tabs>
                <w:tab w:val="left" w:pos="6120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отопительному периоду </w:t>
            </w:r>
          </w:p>
          <w:p w:rsidR="00DA377D" w:rsidRDefault="00DA377D" w:rsidP="00DA377D">
            <w:pPr>
              <w:tabs>
                <w:tab w:val="left" w:pos="6120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теплоснабжающих организаций </w:t>
            </w:r>
          </w:p>
          <w:p w:rsidR="00DA377D" w:rsidRDefault="00DA377D" w:rsidP="00DA377D">
            <w:pPr>
              <w:tabs>
                <w:tab w:val="left" w:pos="6120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и потребителей тепловой энергии </w:t>
            </w:r>
          </w:p>
          <w:p w:rsidR="0091230E" w:rsidRPr="00DA377D" w:rsidRDefault="00DA377D" w:rsidP="00DA377D">
            <w:pPr>
              <w:tabs>
                <w:tab w:val="left" w:pos="6120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Семикаракорского городского поселения к работе в отопительном периоде 2025-2026 годов</w:t>
            </w:r>
          </w:p>
        </w:tc>
      </w:tr>
    </w:tbl>
    <w:p w:rsidR="005A6A1E" w:rsidRPr="00F36209" w:rsidRDefault="005A6A1E">
      <w:pPr>
        <w:rPr>
          <w:sz w:val="28"/>
          <w:szCs w:val="28"/>
        </w:rPr>
      </w:pPr>
    </w:p>
    <w:p w:rsidR="0072544C" w:rsidRDefault="0072544C" w:rsidP="006308D9">
      <w:pPr>
        <w:shd w:val="clear" w:color="auto" w:fill="FFFFFF"/>
        <w:tabs>
          <w:tab w:val="left" w:pos="6120"/>
        </w:tabs>
        <w:jc w:val="center"/>
        <w:rPr>
          <w:b/>
          <w:sz w:val="28"/>
          <w:szCs w:val="28"/>
          <w:lang w:eastAsia="ru-RU"/>
        </w:rPr>
      </w:pPr>
    </w:p>
    <w:p w:rsidR="006308D9" w:rsidRPr="00F36209" w:rsidRDefault="006308D9" w:rsidP="006308D9">
      <w:pPr>
        <w:shd w:val="clear" w:color="auto" w:fill="FFFFFF"/>
        <w:tabs>
          <w:tab w:val="left" w:pos="6120"/>
        </w:tabs>
        <w:jc w:val="center"/>
        <w:rPr>
          <w:b/>
          <w:sz w:val="28"/>
          <w:szCs w:val="28"/>
          <w:lang w:eastAsia="ru-RU"/>
        </w:rPr>
      </w:pPr>
      <w:bookmarkStart w:id="0" w:name="_GoBack"/>
      <w:r w:rsidRPr="00F36209">
        <w:rPr>
          <w:b/>
          <w:sz w:val="28"/>
          <w:szCs w:val="28"/>
          <w:lang w:eastAsia="ru-RU"/>
        </w:rPr>
        <w:t xml:space="preserve">График и перечень </w:t>
      </w:r>
    </w:p>
    <w:p w:rsidR="006308D9" w:rsidRPr="00F36209" w:rsidRDefault="006308D9" w:rsidP="006308D9">
      <w:pPr>
        <w:shd w:val="clear" w:color="auto" w:fill="FFFFFF"/>
        <w:tabs>
          <w:tab w:val="left" w:pos="6120"/>
        </w:tabs>
        <w:jc w:val="center"/>
        <w:rPr>
          <w:b/>
          <w:sz w:val="28"/>
          <w:szCs w:val="28"/>
          <w:lang w:eastAsia="ru-RU"/>
        </w:rPr>
      </w:pPr>
      <w:r w:rsidRPr="00F36209">
        <w:rPr>
          <w:b/>
          <w:sz w:val="28"/>
          <w:szCs w:val="28"/>
          <w:lang w:eastAsia="ru-RU"/>
        </w:rPr>
        <w:t xml:space="preserve">потребителей тепловой энергии, в отношении которых проводится проверка </w:t>
      </w:r>
      <w:bookmarkEnd w:id="0"/>
      <w:r w:rsidRPr="00F36209">
        <w:rPr>
          <w:b/>
          <w:sz w:val="28"/>
          <w:szCs w:val="28"/>
          <w:lang w:eastAsia="ru-RU"/>
        </w:rPr>
        <w:t>готовности к работе в отопительном периоде 2025 - 2026 годов</w:t>
      </w:r>
    </w:p>
    <w:p w:rsidR="006308D9" w:rsidRPr="00F36209" w:rsidRDefault="006308D9" w:rsidP="00362865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701"/>
        <w:gridCol w:w="1560"/>
      </w:tblGrid>
      <w:tr w:rsidR="00544EB7" w:rsidRPr="00A86219" w:rsidTr="00362865">
        <w:tc>
          <w:tcPr>
            <w:tcW w:w="817" w:type="dxa"/>
            <w:vMerge w:val="restart"/>
          </w:tcPr>
          <w:p w:rsidR="00544EB7" w:rsidRPr="00A86219" w:rsidRDefault="00544EB7" w:rsidP="0036286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86219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A86219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95" w:type="dxa"/>
            <w:vMerge w:val="restart"/>
          </w:tcPr>
          <w:p w:rsidR="00544EB7" w:rsidRPr="00A86219" w:rsidRDefault="00544EB7" w:rsidP="00362865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544EB7" w:rsidRPr="00A86219" w:rsidRDefault="00544EB7" w:rsidP="00362865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объектов</w:t>
            </w:r>
          </w:p>
        </w:tc>
        <w:tc>
          <w:tcPr>
            <w:tcW w:w="3261" w:type="dxa"/>
            <w:gridSpan w:val="2"/>
          </w:tcPr>
          <w:p w:rsidR="00544EB7" w:rsidRPr="00A86219" w:rsidRDefault="00544EB7" w:rsidP="00362865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Сроки проверки</w:t>
            </w:r>
          </w:p>
        </w:tc>
      </w:tr>
      <w:tr w:rsidR="00544EB7" w:rsidRPr="00A86219" w:rsidTr="00362865">
        <w:tc>
          <w:tcPr>
            <w:tcW w:w="817" w:type="dxa"/>
            <w:vMerge/>
          </w:tcPr>
          <w:p w:rsidR="00544EB7" w:rsidRPr="00A86219" w:rsidRDefault="00544EB7" w:rsidP="0036286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Merge/>
          </w:tcPr>
          <w:p w:rsidR="00544EB7" w:rsidRPr="00A86219" w:rsidRDefault="00544EB7" w:rsidP="0036286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44EB7" w:rsidRPr="00A86219" w:rsidRDefault="00544EB7" w:rsidP="00362865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560" w:type="dxa"/>
          </w:tcPr>
          <w:p w:rsidR="00544EB7" w:rsidRPr="00A86219" w:rsidRDefault="00544EB7" w:rsidP="00362865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окончание</w:t>
            </w:r>
          </w:p>
        </w:tc>
      </w:tr>
      <w:tr w:rsidR="00782B9E" w:rsidRPr="00A86219" w:rsidTr="00782B9E">
        <w:trPr>
          <w:trHeight w:val="392"/>
        </w:trPr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Д/с «Петушок», г. Семикаракорск, ул. Строителей,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2B9E" w:rsidRPr="00A86219" w:rsidRDefault="00782B9E" w:rsidP="00362865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Д/с «Вишенка», здание д/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 xml:space="preserve"> по адресу: ул. А.А.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Араканцева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14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A86219">
        <w:trPr>
          <w:trHeight w:val="240"/>
        </w:trPr>
        <w:tc>
          <w:tcPr>
            <w:tcW w:w="817" w:type="dxa"/>
            <w:tcBorders>
              <w:bottom w:val="single" w:sz="4" w:space="0" w:color="auto"/>
            </w:tcBorders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Д/с «Дружба» здание д/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 xml:space="preserve"> по адресу: ул. А.А.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Араканцева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2B9E" w:rsidRPr="00A86219" w:rsidRDefault="00B671A3" w:rsidP="00B671A3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B671A3" w:rsidRPr="00A86219" w:rsidTr="00A86219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1A3" w:rsidRPr="00A86219" w:rsidRDefault="00B671A3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Д/с «Колокольчик», г. Семикаракорск, 5-й Переулок, д. 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B671A3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B671A3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B671A3" w:rsidRPr="00A86219" w:rsidTr="00A86219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1A3" w:rsidRPr="00A86219" w:rsidRDefault="00B671A3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МБДОУ Д/с «Тополек», г. Семикаракорск, пр-т В.А.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Закруткина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54/1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B671A3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B671A3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B671A3" w:rsidRPr="00A86219" w:rsidTr="00A86219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</w:tcPr>
          <w:p w:rsidR="00B671A3" w:rsidRPr="00A86219" w:rsidRDefault="00B671A3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B671A3" w:rsidRPr="00A86219" w:rsidRDefault="00B671A3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 xml:space="preserve"> «Звездочка», г. Семикаракорск, пр-т Б. Куликова, 42/1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71A3" w:rsidRPr="00A86219" w:rsidRDefault="00B671A3" w:rsidP="00B671A3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671A3" w:rsidRPr="00A86219" w:rsidRDefault="00B671A3" w:rsidP="00B671A3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A86219">
        <w:trPr>
          <w:trHeight w:val="264"/>
        </w:trPr>
        <w:tc>
          <w:tcPr>
            <w:tcW w:w="817" w:type="dxa"/>
            <w:tcBorders>
              <w:bottom w:val="single" w:sz="4" w:space="0" w:color="auto"/>
            </w:tcBorders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Д/с «Росинка», г. Семикаракорск, ул. Калинина, 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B671A3" w:rsidRPr="00A86219" w:rsidTr="00A86219">
        <w:tc>
          <w:tcPr>
            <w:tcW w:w="817" w:type="dxa"/>
            <w:tcBorders>
              <w:top w:val="single" w:sz="4" w:space="0" w:color="auto"/>
            </w:tcBorders>
          </w:tcPr>
          <w:p w:rsidR="00B671A3" w:rsidRPr="00A86219" w:rsidRDefault="00B671A3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B671A3" w:rsidRPr="00A86219" w:rsidRDefault="00B671A3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Д/с «Родничок», г. Семикаракорск, пер. Рабочий, 11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B671A3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B671A3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B671A3" w:rsidRPr="00A86219" w:rsidTr="00A86219">
        <w:tc>
          <w:tcPr>
            <w:tcW w:w="817" w:type="dxa"/>
          </w:tcPr>
          <w:p w:rsidR="00B671A3" w:rsidRPr="00A86219" w:rsidRDefault="00B671A3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vAlign w:val="center"/>
          </w:tcPr>
          <w:p w:rsidR="00B671A3" w:rsidRPr="00A86219" w:rsidRDefault="00B671A3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 xml:space="preserve"> «Сказка», г. Семикаракорск, 1 переулок, 119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71A3" w:rsidRPr="00A86219" w:rsidRDefault="00B671A3" w:rsidP="00B671A3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671A3" w:rsidRPr="00A86219" w:rsidRDefault="00B671A3" w:rsidP="00B671A3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Д/с «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Лазорики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», г. Семикаракорск, ул. Олега Кошевого, 8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 xml:space="preserve"> «Золотая рыбка», г. Семикаракорск, пр. Атаманский, 271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Д/с «Ромашка», г. Семикаракорск, пр. И.В. Абрамова, 42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proofErr w:type="gramStart"/>
            <w:r w:rsidRPr="00A86219">
              <w:rPr>
                <w:color w:val="000000"/>
                <w:sz w:val="28"/>
                <w:szCs w:val="28"/>
              </w:rPr>
              <w:t>МБДОУ Д/с «Ягодка», г. Семикаракорск, ул. Садовая, 7</w:t>
            </w:r>
            <w:proofErr w:type="gramEnd"/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МБДОУ Д/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 xml:space="preserve"> «Светлячок», г. Семикаракорск, ул. Строителей, 20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B671A3" w:rsidRPr="00A86219" w:rsidTr="00A86219">
        <w:tc>
          <w:tcPr>
            <w:tcW w:w="817" w:type="dxa"/>
          </w:tcPr>
          <w:p w:rsidR="00B671A3" w:rsidRPr="00A86219" w:rsidRDefault="00B671A3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vAlign w:val="center"/>
          </w:tcPr>
          <w:p w:rsidR="00B671A3" w:rsidRPr="00A86219" w:rsidRDefault="00B671A3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МБОУ СОШ №1 г.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Семикаракорска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г. Семикаракорск, 4-й Переулок, д. 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71A3" w:rsidRPr="00A86219" w:rsidRDefault="00B671A3" w:rsidP="00B671A3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1A3" w:rsidRPr="00A86219" w:rsidRDefault="00B671A3" w:rsidP="00B671A3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B671A3" w:rsidRPr="00A86219" w:rsidTr="00A86219">
        <w:tc>
          <w:tcPr>
            <w:tcW w:w="817" w:type="dxa"/>
          </w:tcPr>
          <w:p w:rsidR="00B671A3" w:rsidRPr="00A86219" w:rsidRDefault="00B671A3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5" w:type="dxa"/>
            <w:vAlign w:val="center"/>
          </w:tcPr>
          <w:p w:rsidR="00B671A3" w:rsidRPr="00A86219" w:rsidRDefault="00B671A3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МБОУ «СОШ  № 2 г.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Семикаракорска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 xml:space="preserve">», здание СОШ по адресу: ул. А.А.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Араканцева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B671A3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B671A3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B671A3" w:rsidRPr="00A86219" w:rsidTr="00A86219">
        <w:trPr>
          <w:trHeight w:val="433"/>
        </w:trPr>
        <w:tc>
          <w:tcPr>
            <w:tcW w:w="817" w:type="dxa"/>
          </w:tcPr>
          <w:p w:rsidR="00B671A3" w:rsidRPr="00A86219" w:rsidRDefault="00B671A3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vAlign w:val="center"/>
          </w:tcPr>
          <w:p w:rsidR="00B671A3" w:rsidRPr="00A86219" w:rsidRDefault="00B671A3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МБОУ СОШ № 3 им. И.А. Левченко г.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Семикаракорска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г. Семикаракорск, пр-т Атаманский, 250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B671A3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71A3" w:rsidRPr="00A86219" w:rsidRDefault="00B671A3" w:rsidP="00B671A3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B671A3" w:rsidRPr="00A86219" w:rsidTr="00A86219">
        <w:tc>
          <w:tcPr>
            <w:tcW w:w="817" w:type="dxa"/>
          </w:tcPr>
          <w:p w:rsidR="00B671A3" w:rsidRPr="00A86219" w:rsidRDefault="00B671A3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vAlign w:val="bottom"/>
          </w:tcPr>
          <w:p w:rsidR="00B671A3" w:rsidRPr="00A86219" w:rsidRDefault="00B671A3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МБОУДОД "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Семикаракорская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 xml:space="preserve"> ДЮСШ"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71A3" w:rsidRPr="00A86219" w:rsidRDefault="00B671A3" w:rsidP="00B671A3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671A3" w:rsidRPr="00A86219" w:rsidRDefault="00B671A3" w:rsidP="00B671A3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18.1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Здание зала борьбы «Атлант» по адресу: ул. Ленина, 124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18.2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Здание  центрального стадиона ул. 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>, 111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18.3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Здание 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водно-спортивной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 xml:space="preserve"> базы по адресу: пр. В.А.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Закруткина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18 - а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18.4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Спортивный зал с плавательным бассейном, г. Семикаракорск,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>оролева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4-а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18.5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Административное здание по адресу: пр. Атаманский, 136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МБОУ ДО "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Семикаракорская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 xml:space="preserve"> школа искусств"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19.1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Здание музыкального отделения СДШИ по адресу: ул. 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>, 148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19.2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Здание художественного отделения СДШИ по адресу: ул. Ленина,129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ГБПОУ РО «САТТ», здание по адресу: пр. В.А.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Закруткина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c>
          <w:tcPr>
            <w:tcW w:w="817" w:type="dxa"/>
            <w:tcBorders>
              <w:right w:val="single" w:sz="4" w:space="0" w:color="auto"/>
            </w:tcBorders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20.1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Здание учебного корпуса по адресу: пр. В.А.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Закруткина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20.2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Здание общежития по адресу: пр. В.А.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Закруткина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23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20.3</w:t>
            </w:r>
          </w:p>
        </w:tc>
        <w:tc>
          <w:tcPr>
            <w:tcW w:w="6095" w:type="dxa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Здание столовой по ул. А.А.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Араканцева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20</w:t>
            </w:r>
          </w:p>
        </w:tc>
        <w:tc>
          <w:tcPr>
            <w:tcW w:w="1701" w:type="dxa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МБУ Семикаракорского района «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 xml:space="preserve"> центральная библиотека»,  здание МЦБ по адресу: 4-й Переулок, 17</w:t>
            </w:r>
          </w:p>
        </w:tc>
        <w:tc>
          <w:tcPr>
            <w:tcW w:w="1701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shd w:val="clear" w:color="auto" w:fill="auto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МБУ "Городской культурно-досуговый центр"</w:t>
            </w:r>
          </w:p>
        </w:tc>
        <w:tc>
          <w:tcPr>
            <w:tcW w:w="1701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shd w:val="clear" w:color="auto" w:fill="auto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</w:p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22.1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Здание МБУ «ГКДЦ» по адресу: пр. 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Атаманский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>, 265 (</w:t>
            </w:r>
            <w:r w:rsidRPr="00A86219">
              <w:rPr>
                <w:sz w:val="28"/>
                <w:szCs w:val="28"/>
              </w:rPr>
              <w:t>Котельная)</w:t>
            </w:r>
          </w:p>
        </w:tc>
        <w:tc>
          <w:tcPr>
            <w:tcW w:w="1701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shd w:val="clear" w:color="auto" w:fill="auto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22.2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Здание ДК «Молчанов» по адресу: ул. Серегина, 1</w:t>
            </w:r>
          </w:p>
        </w:tc>
        <w:tc>
          <w:tcPr>
            <w:tcW w:w="1701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shd w:val="clear" w:color="auto" w:fill="auto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22.3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Здание ДК «Плодопитомник» по адресу: ул. </w:t>
            </w:r>
            <w:proofErr w:type="gramStart"/>
            <w:r w:rsidRPr="00A86219">
              <w:rPr>
                <w:color w:val="000000"/>
                <w:sz w:val="28"/>
                <w:szCs w:val="28"/>
              </w:rPr>
              <w:t>Зеленая</w:t>
            </w:r>
            <w:proofErr w:type="gramEnd"/>
            <w:r w:rsidRPr="00A86219">
              <w:rPr>
                <w:color w:val="000000"/>
                <w:sz w:val="28"/>
                <w:szCs w:val="28"/>
              </w:rPr>
              <w:t>, 14</w:t>
            </w:r>
          </w:p>
        </w:tc>
        <w:tc>
          <w:tcPr>
            <w:tcW w:w="1701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shd w:val="clear" w:color="auto" w:fill="auto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7" w:type="dxa"/>
          </w:tcPr>
          <w:p w:rsidR="00782B9E" w:rsidRPr="00A86219" w:rsidRDefault="00782B9E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МБУ «Районный дом культуры», здание РДК по адресу: пр. В.А.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Закруткина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25</w:t>
            </w:r>
          </w:p>
        </w:tc>
        <w:tc>
          <w:tcPr>
            <w:tcW w:w="1701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shd w:val="clear" w:color="auto" w:fill="auto"/>
          </w:tcPr>
          <w:p w:rsidR="00782B9E" w:rsidRPr="00A86219" w:rsidRDefault="00782B9E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A86219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7" w:type="dxa"/>
          </w:tcPr>
          <w:p w:rsidR="00A86219" w:rsidRPr="00A86219" w:rsidRDefault="00A86219" w:rsidP="00782B9E">
            <w:pPr>
              <w:rPr>
                <w:sz w:val="28"/>
                <w:szCs w:val="28"/>
              </w:rPr>
            </w:pPr>
            <w:r w:rsidRPr="00A86219"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6219" w:rsidRPr="00A86219" w:rsidRDefault="00A86219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Отдел образования Администрации Семикаракорского района, здание по адресу: пр. В.А.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Закруткина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79</w:t>
            </w:r>
          </w:p>
        </w:tc>
        <w:tc>
          <w:tcPr>
            <w:tcW w:w="1701" w:type="dxa"/>
            <w:shd w:val="clear" w:color="auto" w:fill="auto"/>
          </w:tcPr>
          <w:p w:rsidR="00A86219" w:rsidRPr="00A86219" w:rsidRDefault="00A86219" w:rsidP="00A8621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1560" w:type="dxa"/>
            <w:shd w:val="clear" w:color="auto" w:fill="auto"/>
          </w:tcPr>
          <w:p w:rsidR="00A86219" w:rsidRPr="00A86219" w:rsidRDefault="00A86219" w:rsidP="00A86219">
            <w:pPr>
              <w:rPr>
                <w:sz w:val="28"/>
                <w:szCs w:val="28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31.07.2025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7" w:type="dxa"/>
          </w:tcPr>
          <w:p w:rsidR="00782B9E" w:rsidRPr="00A86219" w:rsidRDefault="00782B9E" w:rsidP="0036286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ГБУ РО «ЦРБ в Семикаракорском районе», г. Семикаракорск, ул. Бориса Куликова, д. 2-а</w:t>
            </w:r>
          </w:p>
        </w:tc>
        <w:tc>
          <w:tcPr>
            <w:tcW w:w="1701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01.08.2025</w:t>
            </w:r>
          </w:p>
        </w:tc>
        <w:tc>
          <w:tcPr>
            <w:tcW w:w="1560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29.08.2025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7" w:type="dxa"/>
          </w:tcPr>
          <w:p w:rsidR="00782B9E" w:rsidRPr="00A86219" w:rsidRDefault="00782B9E" w:rsidP="0036286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ГБУСОН РО «Семикаракорский ДИПИ», Семикаракорский район, г. Семикаракорск, проезд Школьный, 5</w:t>
            </w:r>
          </w:p>
        </w:tc>
        <w:tc>
          <w:tcPr>
            <w:tcW w:w="1701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01.08.2025</w:t>
            </w:r>
          </w:p>
        </w:tc>
        <w:tc>
          <w:tcPr>
            <w:tcW w:w="1560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29.08.2025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7" w:type="dxa"/>
          </w:tcPr>
          <w:p w:rsidR="00782B9E" w:rsidRPr="00A86219" w:rsidRDefault="00782B9E" w:rsidP="0036286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>МУ ЦСО, здание по адресу: пр. Атаманский, 132</w:t>
            </w:r>
          </w:p>
        </w:tc>
        <w:tc>
          <w:tcPr>
            <w:tcW w:w="1701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01.08.2025</w:t>
            </w:r>
          </w:p>
        </w:tc>
        <w:tc>
          <w:tcPr>
            <w:tcW w:w="1560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29.08.2025</w:t>
            </w:r>
          </w:p>
        </w:tc>
      </w:tr>
      <w:tr w:rsidR="00782B9E" w:rsidRPr="00A86219" w:rsidTr="0078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817" w:type="dxa"/>
          </w:tcPr>
          <w:p w:rsidR="00782B9E" w:rsidRPr="00A86219" w:rsidRDefault="00782B9E" w:rsidP="0036286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2B9E" w:rsidRPr="00A86219" w:rsidRDefault="00782B9E" w:rsidP="00782B9E">
            <w:pPr>
              <w:rPr>
                <w:color w:val="000000"/>
                <w:sz w:val="28"/>
                <w:szCs w:val="28"/>
              </w:rPr>
            </w:pPr>
            <w:r w:rsidRPr="00A86219">
              <w:rPr>
                <w:color w:val="000000"/>
                <w:sz w:val="28"/>
                <w:szCs w:val="28"/>
              </w:rPr>
              <w:t xml:space="preserve">ГБУ РО «Стоматологическая поликлиника» в Семикаракорском районе, здание по адресу: ул. А.А. </w:t>
            </w:r>
            <w:proofErr w:type="spellStart"/>
            <w:r w:rsidRPr="00A86219">
              <w:rPr>
                <w:color w:val="000000"/>
                <w:sz w:val="28"/>
                <w:szCs w:val="28"/>
              </w:rPr>
              <w:t>Араканцева</w:t>
            </w:r>
            <w:proofErr w:type="spellEnd"/>
            <w:r w:rsidRPr="00A86219">
              <w:rPr>
                <w:color w:val="000000"/>
                <w:sz w:val="28"/>
                <w:szCs w:val="28"/>
              </w:rPr>
              <w:t>, 12</w:t>
            </w:r>
          </w:p>
        </w:tc>
        <w:tc>
          <w:tcPr>
            <w:tcW w:w="1701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01.08.2025</w:t>
            </w:r>
          </w:p>
        </w:tc>
        <w:tc>
          <w:tcPr>
            <w:tcW w:w="1560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29.08.2025</w:t>
            </w:r>
          </w:p>
        </w:tc>
      </w:tr>
      <w:tr w:rsidR="00782B9E" w:rsidRPr="00A86219" w:rsidTr="00362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7" w:type="dxa"/>
          </w:tcPr>
          <w:p w:rsidR="00782B9E" w:rsidRPr="00A86219" w:rsidRDefault="00782B9E" w:rsidP="0036286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095" w:type="dxa"/>
            <w:shd w:val="clear" w:color="auto" w:fill="auto"/>
          </w:tcPr>
          <w:p w:rsidR="00782B9E" w:rsidRPr="00A86219" w:rsidRDefault="00782B9E" w:rsidP="0036286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Многоквартирные дома</w:t>
            </w:r>
          </w:p>
        </w:tc>
        <w:tc>
          <w:tcPr>
            <w:tcW w:w="1701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01.08.2025</w:t>
            </w:r>
          </w:p>
        </w:tc>
        <w:tc>
          <w:tcPr>
            <w:tcW w:w="1560" w:type="dxa"/>
            <w:shd w:val="clear" w:color="auto" w:fill="auto"/>
          </w:tcPr>
          <w:p w:rsidR="00782B9E" w:rsidRPr="00A86219" w:rsidRDefault="00782B9E" w:rsidP="00782B9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86219">
              <w:rPr>
                <w:rFonts w:eastAsia="Calibri"/>
                <w:sz w:val="28"/>
                <w:szCs w:val="28"/>
                <w:lang w:eastAsia="en-US"/>
              </w:rPr>
              <w:t>29.08.2025</w:t>
            </w:r>
          </w:p>
        </w:tc>
      </w:tr>
    </w:tbl>
    <w:p w:rsidR="00544EB7" w:rsidRPr="00F36209" w:rsidRDefault="00544EB7" w:rsidP="00ED261A">
      <w:pPr>
        <w:suppressAutoHyphens w:val="0"/>
        <w:rPr>
          <w:rFonts w:eastAsia="Calibri"/>
          <w:b/>
          <w:sz w:val="28"/>
          <w:szCs w:val="28"/>
          <w:lang w:eastAsia="ru-RU"/>
        </w:rPr>
      </w:pPr>
    </w:p>
    <w:p w:rsidR="006308D9" w:rsidRPr="00F36209" w:rsidRDefault="006308D9" w:rsidP="006308D9">
      <w:pPr>
        <w:shd w:val="clear" w:color="auto" w:fill="FFFFFF"/>
        <w:tabs>
          <w:tab w:val="left" w:pos="6120"/>
        </w:tabs>
        <w:jc w:val="center"/>
        <w:rPr>
          <w:b/>
          <w:sz w:val="28"/>
          <w:szCs w:val="28"/>
          <w:lang w:eastAsia="ru-RU"/>
        </w:rPr>
      </w:pPr>
      <w:r w:rsidRPr="00F36209">
        <w:rPr>
          <w:b/>
          <w:sz w:val="28"/>
          <w:szCs w:val="28"/>
          <w:lang w:eastAsia="ru-RU"/>
        </w:rPr>
        <w:t>График и перечень</w:t>
      </w:r>
    </w:p>
    <w:p w:rsidR="00F36209" w:rsidRDefault="006308D9" w:rsidP="006308D9">
      <w:pPr>
        <w:shd w:val="clear" w:color="auto" w:fill="FFFFFF"/>
        <w:tabs>
          <w:tab w:val="left" w:pos="6120"/>
        </w:tabs>
        <w:jc w:val="center"/>
        <w:rPr>
          <w:b/>
          <w:sz w:val="28"/>
          <w:szCs w:val="28"/>
          <w:lang w:eastAsia="ru-RU"/>
        </w:rPr>
      </w:pPr>
      <w:r w:rsidRPr="00F36209">
        <w:rPr>
          <w:b/>
          <w:sz w:val="28"/>
          <w:szCs w:val="28"/>
          <w:lang w:eastAsia="ru-RU"/>
        </w:rPr>
        <w:t xml:space="preserve">теплоснабжающих организаций, в отношении которых проводится проверка готовности к работе </w:t>
      </w:r>
    </w:p>
    <w:p w:rsidR="006308D9" w:rsidRPr="00F36209" w:rsidRDefault="006308D9" w:rsidP="006308D9">
      <w:pPr>
        <w:shd w:val="clear" w:color="auto" w:fill="FFFFFF"/>
        <w:tabs>
          <w:tab w:val="left" w:pos="6120"/>
        </w:tabs>
        <w:jc w:val="center"/>
        <w:rPr>
          <w:b/>
          <w:sz w:val="28"/>
          <w:szCs w:val="28"/>
          <w:lang w:eastAsia="ru-RU"/>
        </w:rPr>
      </w:pPr>
      <w:r w:rsidRPr="00F36209">
        <w:rPr>
          <w:b/>
          <w:sz w:val="28"/>
          <w:szCs w:val="28"/>
          <w:lang w:eastAsia="ru-RU"/>
        </w:rPr>
        <w:t>в отопительном периоде 2025 - 2026 годов</w:t>
      </w:r>
    </w:p>
    <w:p w:rsidR="006308D9" w:rsidRPr="00F36209" w:rsidRDefault="006308D9" w:rsidP="00787785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3434"/>
        <w:gridCol w:w="2797"/>
        <w:gridCol w:w="1598"/>
        <w:gridCol w:w="1701"/>
      </w:tblGrid>
      <w:tr w:rsidR="00544EB7" w:rsidRPr="00F36209" w:rsidTr="00362865">
        <w:trPr>
          <w:trHeight w:val="651"/>
        </w:trPr>
        <w:tc>
          <w:tcPr>
            <w:tcW w:w="643" w:type="dxa"/>
            <w:vMerge w:val="restart"/>
          </w:tcPr>
          <w:p w:rsidR="00544EB7" w:rsidRPr="00F36209" w:rsidRDefault="00544EB7" w:rsidP="00F36209">
            <w:pPr>
              <w:pStyle w:val="afd"/>
              <w:rPr>
                <w:rFonts w:eastAsia="Calibri"/>
                <w:sz w:val="28"/>
                <w:szCs w:val="28"/>
              </w:rPr>
            </w:pPr>
            <w:r w:rsidRPr="00F36209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F36209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F36209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434" w:type="dxa"/>
            <w:vMerge w:val="restart"/>
          </w:tcPr>
          <w:p w:rsidR="00544EB7" w:rsidRPr="00F36209" w:rsidRDefault="00544EB7" w:rsidP="00F36209">
            <w:pPr>
              <w:pStyle w:val="afd"/>
              <w:rPr>
                <w:rFonts w:eastAsia="Calibri"/>
                <w:sz w:val="28"/>
                <w:szCs w:val="28"/>
              </w:rPr>
            </w:pPr>
            <w:r w:rsidRPr="00F36209">
              <w:rPr>
                <w:rFonts w:eastAsia="Calibri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797" w:type="dxa"/>
            <w:vMerge w:val="restart"/>
          </w:tcPr>
          <w:p w:rsidR="00544EB7" w:rsidRPr="00F36209" w:rsidRDefault="00544EB7" w:rsidP="00F36209">
            <w:pPr>
              <w:pStyle w:val="afd"/>
              <w:rPr>
                <w:rFonts w:eastAsia="Calibri"/>
                <w:sz w:val="28"/>
                <w:szCs w:val="28"/>
              </w:rPr>
            </w:pPr>
            <w:r w:rsidRPr="00F36209">
              <w:rPr>
                <w:rFonts w:eastAsia="Calibri"/>
                <w:sz w:val="28"/>
                <w:szCs w:val="28"/>
              </w:rPr>
              <w:t xml:space="preserve">Адрес расположения </w:t>
            </w:r>
          </w:p>
          <w:p w:rsidR="00544EB7" w:rsidRPr="00F36209" w:rsidRDefault="00544EB7" w:rsidP="00F36209">
            <w:pPr>
              <w:pStyle w:val="afd"/>
              <w:rPr>
                <w:rFonts w:eastAsia="Calibri"/>
                <w:sz w:val="28"/>
                <w:szCs w:val="28"/>
              </w:rPr>
            </w:pPr>
            <w:r w:rsidRPr="00F36209"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3299" w:type="dxa"/>
            <w:gridSpan w:val="2"/>
          </w:tcPr>
          <w:p w:rsidR="00544EB7" w:rsidRPr="00F36209" w:rsidRDefault="00544EB7" w:rsidP="00F36209">
            <w:pPr>
              <w:pStyle w:val="afd"/>
              <w:rPr>
                <w:rFonts w:eastAsia="Calibri"/>
                <w:sz w:val="28"/>
                <w:szCs w:val="28"/>
              </w:rPr>
            </w:pPr>
            <w:r w:rsidRPr="00F36209">
              <w:rPr>
                <w:rFonts w:eastAsia="Calibri"/>
                <w:sz w:val="28"/>
                <w:szCs w:val="28"/>
              </w:rPr>
              <w:t>Сроки проведения проверки</w:t>
            </w:r>
          </w:p>
        </w:tc>
      </w:tr>
      <w:tr w:rsidR="00544EB7" w:rsidRPr="00F36209" w:rsidTr="00362865">
        <w:tc>
          <w:tcPr>
            <w:tcW w:w="643" w:type="dxa"/>
            <w:vMerge/>
          </w:tcPr>
          <w:p w:rsidR="00544EB7" w:rsidRPr="00F36209" w:rsidRDefault="00544EB7" w:rsidP="00F36209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34" w:type="dxa"/>
            <w:vMerge/>
          </w:tcPr>
          <w:p w:rsidR="00544EB7" w:rsidRPr="00F36209" w:rsidRDefault="00544EB7" w:rsidP="00F36209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544EB7" w:rsidRPr="00F36209" w:rsidRDefault="00544EB7" w:rsidP="00F36209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8" w:type="dxa"/>
          </w:tcPr>
          <w:p w:rsidR="00544EB7" w:rsidRPr="00F36209" w:rsidRDefault="00544EB7" w:rsidP="00F36209">
            <w:pPr>
              <w:pStyle w:val="afd"/>
              <w:rPr>
                <w:rFonts w:eastAsia="Calibri"/>
                <w:sz w:val="28"/>
                <w:szCs w:val="28"/>
              </w:rPr>
            </w:pPr>
            <w:r w:rsidRPr="00F36209">
              <w:rPr>
                <w:rFonts w:eastAsia="Calibri"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544EB7" w:rsidRPr="00F36209" w:rsidRDefault="00544EB7" w:rsidP="00F36209">
            <w:pPr>
              <w:pStyle w:val="afd"/>
              <w:rPr>
                <w:rFonts w:eastAsia="Calibri"/>
                <w:sz w:val="28"/>
                <w:szCs w:val="28"/>
              </w:rPr>
            </w:pPr>
            <w:r w:rsidRPr="00F36209">
              <w:rPr>
                <w:rFonts w:eastAsia="Calibri"/>
                <w:sz w:val="28"/>
                <w:szCs w:val="28"/>
              </w:rPr>
              <w:t>окончание</w:t>
            </w:r>
          </w:p>
        </w:tc>
      </w:tr>
      <w:tr w:rsidR="00544EB7" w:rsidRPr="00ED261A" w:rsidTr="00362865">
        <w:tc>
          <w:tcPr>
            <w:tcW w:w="643" w:type="dxa"/>
          </w:tcPr>
          <w:p w:rsidR="00544EB7" w:rsidRPr="00ED261A" w:rsidRDefault="00544EB7" w:rsidP="00ED261A">
            <w:pPr>
              <w:pStyle w:val="afd"/>
              <w:rPr>
                <w:rFonts w:eastAsia="Calibri"/>
                <w:sz w:val="28"/>
                <w:szCs w:val="28"/>
              </w:rPr>
            </w:pPr>
            <w:r w:rsidRPr="00ED261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544EB7" w:rsidRPr="00ED261A" w:rsidRDefault="00544EB7" w:rsidP="00ED261A">
            <w:pPr>
              <w:pStyle w:val="afd"/>
              <w:rPr>
                <w:rFonts w:eastAsia="Calibri"/>
                <w:sz w:val="28"/>
                <w:szCs w:val="28"/>
              </w:rPr>
            </w:pPr>
            <w:r w:rsidRPr="00ED261A">
              <w:rPr>
                <w:rFonts w:eastAsia="Calibri"/>
                <w:sz w:val="28"/>
                <w:szCs w:val="28"/>
              </w:rPr>
              <w:t>Муниципальное предприятие жилищно-коммунального хозяйства</w:t>
            </w:r>
          </w:p>
        </w:tc>
        <w:tc>
          <w:tcPr>
            <w:tcW w:w="2797" w:type="dxa"/>
          </w:tcPr>
          <w:p w:rsidR="00544EB7" w:rsidRPr="00ED261A" w:rsidRDefault="00544EB7" w:rsidP="00ED261A">
            <w:pPr>
              <w:pStyle w:val="afd"/>
              <w:rPr>
                <w:rFonts w:eastAsia="Calibri"/>
                <w:sz w:val="28"/>
                <w:szCs w:val="28"/>
              </w:rPr>
            </w:pPr>
            <w:r w:rsidRPr="00ED261A">
              <w:rPr>
                <w:rFonts w:eastAsia="Calibri"/>
                <w:sz w:val="28"/>
                <w:szCs w:val="28"/>
              </w:rPr>
              <w:t xml:space="preserve">г. Семикаракорск, пр. </w:t>
            </w:r>
            <w:proofErr w:type="spellStart"/>
            <w:r w:rsidRPr="00ED261A">
              <w:rPr>
                <w:rFonts w:eastAsia="Calibri"/>
                <w:sz w:val="28"/>
                <w:szCs w:val="28"/>
              </w:rPr>
              <w:t>Закруткина</w:t>
            </w:r>
            <w:proofErr w:type="spellEnd"/>
            <w:r w:rsidRPr="00ED261A">
              <w:rPr>
                <w:rFonts w:eastAsia="Calibri"/>
                <w:sz w:val="28"/>
                <w:szCs w:val="28"/>
              </w:rPr>
              <w:t>, 25</w:t>
            </w:r>
          </w:p>
        </w:tc>
        <w:tc>
          <w:tcPr>
            <w:tcW w:w="1598" w:type="dxa"/>
          </w:tcPr>
          <w:p w:rsidR="00544EB7" w:rsidRPr="00ED261A" w:rsidRDefault="00544EB7" w:rsidP="00ED261A">
            <w:pPr>
              <w:pStyle w:val="afd"/>
              <w:rPr>
                <w:rFonts w:eastAsia="Calibri"/>
                <w:sz w:val="28"/>
                <w:szCs w:val="28"/>
              </w:rPr>
            </w:pPr>
            <w:r w:rsidRPr="00ED261A">
              <w:rPr>
                <w:rFonts w:eastAsia="Calibri"/>
                <w:sz w:val="28"/>
                <w:szCs w:val="28"/>
              </w:rPr>
              <w:t>1</w:t>
            </w:r>
            <w:r w:rsidR="00A86219">
              <w:rPr>
                <w:rFonts w:eastAsia="Calibri"/>
                <w:sz w:val="28"/>
                <w:szCs w:val="28"/>
              </w:rPr>
              <w:t>5.</w:t>
            </w:r>
            <w:r w:rsidRPr="00ED261A">
              <w:rPr>
                <w:rFonts w:eastAsia="Calibri"/>
                <w:sz w:val="28"/>
                <w:szCs w:val="28"/>
              </w:rPr>
              <w:t>0</w:t>
            </w:r>
            <w:r w:rsidR="00A86219">
              <w:rPr>
                <w:rFonts w:eastAsia="Calibri"/>
                <w:sz w:val="28"/>
                <w:szCs w:val="28"/>
              </w:rPr>
              <w:t>9</w:t>
            </w:r>
            <w:r w:rsidRPr="00ED261A">
              <w:rPr>
                <w:rFonts w:eastAsia="Calibri"/>
                <w:sz w:val="28"/>
                <w:szCs w:val="28"/>
              </w:rPr>
              <w:t>.2025</w:t>
            </w:r>
          </w:p>
        </w:tc>
        <w:tc>
          <w:tcPr>
            <w:tcW w:w="1701" w:type="dxa"/>
          </w:tcPr>
          <w:p w:rsidR="00544EB7" w:rsidRPr="00ED261A" w:rsidRDefault="00A86219" w:rsidP="00ED261A">
            <w:pPr>
              <w:pStyle w:val="afd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01.10</w:t>
            </w:r>
            <w:r w:rsidR="00544EB7" w:rsidRPr="00ED261A">
              <w:rPr>
                <w:rFonts w:eastAsia="Calibri"/>
                <w:sz w:val="28"/>
                <w:szCs w:val="28"/>
              </w:rPr>
              <w:t>.2025</w:t>
            </w:r>
          </w:p>
        </w:tc>
      </w:tr>
      <w:tr w:rsidR="00A86219" w:rsidRPr="00ED261A" w:rsidTr="00362865">
        <w:trPr>
          <w:trHeight w:val="274"/>
        </w:trPr>
        <w:tc>
          <w:tcPr>
            <w:tcW w:w="643" w:type="dxa"/>
          </w:tcPr>
          <w:p w:rsidR="00A86219" w:rsidRPr="00ED261A" w:rsidRDefault="00A86219" w:rsidP="00ED261A">
            <w:pPr>
              <w:pStyle w:val="afd"/>
              <w:rPr>
                <w:rFonts w:eastAsia="Calibri"/>
                <w:sz w:val="28"/>
                <w:szCs w:val="28"/>
              </w:rPr>
            </w:pPr>
            <w:r w:rsidRPr="00ED261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A86219" w:rsidRPr="00ED261A" w:rsidRDefault="00A86219" w:rsidP="00ED261A">
            <w:pPr>
              <w:pStyle w:val="afd"/>
              <w:rPr>
                <w:rFonts w:eastAsia="Calibri"/>
                <w:sz w:val="28"/>
                <w:szCs w:val="28"/>
              </w:rPr>
            </w:pPr>
            <w:r w:rsidRPr="00ED261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ED261A">
              <w:rPr>
                <w:rFonts w:eastAsia="Calibri"/>
                <w:sz w:val="28"/>
                <w:szCs w:val="28"/>
              </w:rPr>
              <w:t>Донтеплоэнерго</w:t>
            </w:r>
            <w:proofErr w:type="spellEnd"/>
            <w:r w:rsidRPr="00ED261A">
              <w:rPr>
                <w:rFonts w:eastAsia="Calibri"/>
                <w:sz w:val="28"/>
                <w:szCs w:val="28"/>
              </w:rPr>
              <w:t>-Юг»</w:t>
            </w:r>
          </w:p>
        </w:tc>
        <w:tc>
          <w:tcPr>
            <w:tcW w:w="2797" w:type="dxa"/>
          </w:tcPr>
          <w:p w:rsidR="00A86219" w:rsidRPr="00ED261A" w:rsidRDefault="00A86219" w:rsidP="00ED261A">
            <w:pPr>
              <w:pStyle w:val="afd"/>
              <w:rPr>
                <w:rFonts w:eastAsia="Calibri"/>
                <w:sz w:val="28"/>
                <w:szCs w:val="28"/>
              </w:rPr>
            </w:pPr>
            <w:r w:rsidRPr="00ED261A">
              <w:rPr>
                <w:rFonts w:eastAsia="Calibri"/>
                <w:sz w:val="28"/>
                <w:szCs w:val="28"/>
              </w:rPr>
              <w:t>г. Батайск, ул. Радужная, 9, кв. 1</w:t>
            </w:r>
          </w:p>
        </w:tc>
        <w:tc>
          <w:tcPr>
            <w:tcW w:w="1598" w:type="dxa"/>
          </w:tcPr>
          <w:p w:rsidR="00A86219" w:rsidRPr="00ED261A" w:rsidRDefault="00A86219" w:rsidP="00A86219">
            <w:pPr>
              <w:pStyle w:val="afd"/>
              <w:rPr>
                <w:rFonts w:eastAsia="Calibri"/>
                <w:sz w:val="28"/>
                <w:szCs w:val="28"/>
              </w:rPr>
            </w:pPr>
            <w:r w:rsidRPr="00ED261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5.</w:t>
            </w:r>
            <w:r w:rsidRPr="00ED261A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ED261A">
              <w:rPr>
                <w:rFonts w:eastAsia="Calibri"/>
                <w:sz w:val="28"/>
                <w:szCs w:val="28"/>
              </w:rPr>
              <w:t>.2025</w:t>
            </w:r>
          </w:p>
        </w:tc>
        <w:tc>
          <w:tcPr>
            <w:tcW w:w="1701" w:type="dxa"/>
          </w:tcPr>
          <w:p w:rsidR="00A86219" w:rsidRPr="00ED261A" w:rsidRDefault="00A86219" w:rsidP="00A86219">
            <w:pPr>
              <w:pStyle w:val="afd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01.10</w:t>
            </w:r>
            <w:r w:rsidRPr="00ED261A">
              <w:rPr>
                <w:rFonts w:eastAsia="Calibri"/>
                <w:sz w:val="28"/>
                <w:szCs w:val="28"/>
              </w:rPr>
              <w:t>.2025</w:t>
            </w:r>
          </w:p>
        </w:tc>
      </w:tr>
    </w:tbl>
    <w:p w:rsidR="003049DC" w:rsidRDefault="003049DC" w:rsidP="006308D9">
      <w:pPr>
        <w:suppressAutoHyphens w:val="0"/>
        <w:rPr>
          <w:rFonts w:eastAsia="Calibri"/>
          <w:b/>
          <w:sz w:val="28"/>
          <w:szCs w:val="28"/>
          <w:lang w:eastAsia="ru-RU"/>
        </w:rPr>
      </w:pPr>
    </w:p>
    <w:p w:rsidR="007D324B" w:rsidRDefault="007D324B" w:rsidP="00F36209">
      <w:pPr>
        <w:shd w:val="clear" w:color="auto" w:fill="FFFFFF"/>
        <w:tabs>
          <w:tab w:val="left" w:pos="6120"/>
        </w:tabs>
        <w:rPr>
          <w:b/>
          <w:sz w:val="28"/>
          <w:szCs w:val="28"/>
          <w:lang w:eastAsia="ru-RU"/>
        </w:rPr>
        <w:sectPr w:rsidR="007D324B" w:rsidSect="004635AE">
          <w:pgSz w:w="12100" w:h="16920"/>
          <w:pgMar w:top="851" w:right="851" w:bottom="284" w:left="1418" w:header="0" w:footer="0" w:gutter="0"/>
          <w:cols w:space="720"/>
          <w:titlePg/>
          <w:docGrid w:linePitch="326"/>
        </w:sectPr>
      </w:pPr>
    </w:p>
    <w:p w:rsidR="007D324B" w:rsidRDefault="007D324B" w:rsidP="001357C6">
      <w:pPr>
        <w:rPr>
          <w:b/>
          <w:sz w:val="28"/>
          <w:szCs w:val="28"/>
          <w:lang w:eastAsia="ar-SA"/>
        </w:rPr>
      </w:pPr>
    </w:p>
    <w:sectPr w:rsidR="007D324B" w:rsidSect="0008726A">
      <w:pgSz w:w="12100" w:h="16920"/>
      <w:pgMar w:top="567" w:right="851" w:bottom="28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86" w:rsidRDefault="00182186">
      <w:r>
        <w:separator/>
      </w:r>
    </w:p>
  </w:endnote>
  <w:endnote w:type="continuationSeparator" w:id="0">
    <w:p w:rsidR="00182186" w:rsidRDefault="001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86" w:rsidRDefault="00182186">
      <w:r>
        <w:separator/>
      </w:r>
    </w:p>
  </w:footnote>
  <w:footnote w:type="continuationSeparator" w:id="0">
    <w:p w:rsidR="00182186" w:rsidRDefault="0018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D6573"/>
    <w:multiLevelType w:val="hybridMultilevel"/>
    <w:tmpl w:val="CAD60980"/>
    <w:lvl w:ilvl="0" w:tplc="8AC2CE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84500"/>
    <w:multiLevelType w:val="hybridMultilevel"/>
    <w:tmpl w:val="BE96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1D50"/>
    <w:multiLevelType w:val="multilevel"/>
    <w:tmpl w:val="1D8C0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27EC38BF"/>
    <w:multiLevelType w:val="hybridMultilevel"/>
    <w:tmpl w:val="4364EA42"/>
    <w:lvl w:ilvl="0" w:tplc="AA7E361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62D38"/>
    <w:multiLevelType w:val="hybridMultilevel"/>
    <w:tmpl w:val="1F7E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33F2F"/>
    <w:multiLevelType w:val="multilevel"/>
    <w:tmpl w:val="4C7215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343837"/>
    <w:multiLevelType w:val="hybridMultilevel"/>
    <w:tmpl w:val="D916BA12"/>
    <w:lvl w:ilvl="0" w:tplc="8BF4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56508C"/>
    <w:multiLevelType w:val="hybridMultilevel"/>
    <w:tmpl w:val="44C8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31707"/>
    <w:multiLevelType w:val="hybridMultilevel"/>
    <w:tmpl w:val="ED5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9742A"/>
    <w:multiLevelType w:val="hybridMultilevel"/>
    <w:tmpl w:val="ED5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66DE6"/>
    <w:multiLevelType w:val="multilevel"/>
    <w:tmpl w:val="A71421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64A1"/>
    <w:rsid w:val="0008726A"/>
    <w:rsid w:val="00097D31"/>
    <w:rsid w:val="000D05A0"/>
    <w:rsid w:val="000E23DB"/>
    <w:rsid w:val="000E5775"/>
    <w:rsid w:val="000E6231"/>
    <w:rsid w:val="000F03B2"/>
    <w:rsid w:val="000F1693"/>
    <w:rsid w:val="00106C5F"/>
    <w:rsid w:val="00112FEF"/>
    <w:rsid w:val="00115CE3"/>
    <w:rsid w:val="0011670F"/>
    <w:rsid w:val="001357C6"/>
    <w:rsid w:val="00140632"/>
    <w:rsid w:val="0016136D"/>
    <w:rsid w:val="001641DA"/>
    <w:rsid w:val="00174B1C"/>
    <w:rsid w:val="00174BF8"/>
    <w:rsid w:val="00182186"/>
    <w:rsid w:val="001A5FBD"/>
    <w:rsid w:val="001C32A8"/>
    <w:rsid w:val="001C7CE2"/>
    <w:rsid w:val="001E041C"/>
    <w:rsid w:val="001E35D1"/>
    <w:rsid w:val="001E53E5"/>
    <w:rsid w:val="002013D6"/>
    <w:rsid w:val="0021412F"/>
    <w:rsid w:val="002147F8"/>
    <w:rsid w:val="00232D6F"/>
    <w:rsid w:val="00236560"/>
    <w:rsid w:val="00260B37"/>
    <w:rsid w:val="00270C3B"/>
    <w:rsid w:val="00286FC2"/>
    <w:rsid w:val="0029521E"/>
    <w:rsid w:val="0029794D"/>
    <w:rsid w:val="002A16C1"/>
    <w:rsid w:val="002A2B5B"/>
    <w:rsid w:val="002B4FD2"/>
    <w:rsid w:val="002B7D12"/>
    <w:rsid w:val="002D7483"/>
    <w:rsid w:val="002E27AB"/>
    <w:rsid w:val="002E54BE"/>
    <w:rsid w:val="002F5470"/>
    <w:rsid w:val="003049DC"/>
    <w:rsid w:val="00322635"/>
    <w:rsid w:val="00362865"/>
    <w:rsid w:val="003675DC"/>
    <w:rsid w:val="003A2384"/>
    <w:rsid w:val="003C3A0B"/>
    <w:rsid w:val="003D216B"/>
    <w:rsid w:val="003E3A97"/>
    <w:rsid w:val="003E4667"/>
    <w:rsid w:val="00443CAF"/>
    <w:rsid w:val="004635AE"/>
    <w:rsid w:val="0048387B"/>
    <w:rsid w:val="004964FF"/>
    <w:rsid w:val="004A3E4D"/>
    <w:rsid w:val="004C74A2"/>
    <w:rsid w:val="00527B97"/>
    <w:rsid w:val="00527EF6"/>
    <w:rsid w:val="00544EB7"/>
    <w:rsid w:val="005460F6"/>
    <w:rsid w:val="0055065A"/>
    <w:rsid w:val="005605F1"/>
    <w:rsid w:val="00560D15"/>
    <w:rsid w:val="00575A63"/>
    <w:rsid w:val="005A420C"/>
    <w:rsid w:val="005A6A1E"/>
    <w:rsid w:val="005B2800"/>
    <w:rsid w:val="005B3753"/>
    <w:rsid w:val="005C5DD3"/>
    <w:rsid w:val="005C6B55"/>
    <w:rsid w:val="005C6B9A"/>
    <w:rsid w:val="005E4352"/>
    <w:rsid w:val="005F6D36"/>
    <w:rsid w:val="005F7562"/>
    <w:rsid w:val="005F7DEF"/>
    <w:rsid w:val="00602C01"/>
    <w:rsid w:val="006308D9"/>
    <w:rsid w:val="00631C5C"/>
    <w:rsid w:val="00692A35"/>
    <w:rsid w:val="006971E8"/>
    <w:rsid w:val="006E2420"/>
    <w:rsid w:val="006E4785"/>
    <w:rsid w:val="006F2075"/>
    <w:rsid w:val="00710123"/>
    <w:rsid w:val="007112E3"/>
    <w:rsid w:val="007124FE"/>
    <w:rsid w:val="007143EE"/>
    <w:rsid w:val="00724E8F"/>
    <w:rsid w:val="0072544C"/>
    <w:rsid w:val="00735804"/>
    <w:rsid w:val="00750ABC"/>
    <w:rsid w:val="00751008"/>
    <w:rsid w:val="00782B9E"/>
    <w:rsid w:val="00787785"/>
    <w:rsid w:val="00796661"/>
    <w:rsid w:val="007A4DFA"/>
    <w:rsid w:val="007C19D7"/>
    <w:rsid w:val="007D324B"/>
    <w:rsid w:val="007F12CE"/>
    <w:rsid w:val="007F4F01"/>
    <w:rsid w:val="00803133"/>
    <w:rsid w:val="00813C45"/>
    <w:rsid w:val="00820868"/>
    <w:rsid w:val="00823394"/>
    <w:rsid w:val="00826211"/>
    <w:rsid w:val="0083223B"/>
    <w:rsid w:val="008323DA"/>
    <w:rsid w:val="00860186"/>
    <w:rsid w:val="0087704B"/>
    <w:rsid w:val="00886A38"/>
    <w:rsid w:val="008A457D"/>
    <w:rsid w:val="008C0DE0"/>
    <w:rsid w:val="008D07BC"/>
    <w:rsid w:val="008F2E0C"/>
    <w:rsid w:val="009110D2"/>
    <w:rsid w:val="0091230E"/>
    <w:rsid w:val="009145DB"/>
    <w:rsid w:val="00920D16"/>
    <w:rsid w:val="00926276"/>
    <w:rsid w:val="00975212"/>
    <w:rsid w:val="00980213"/>
    <w:rsid w:val="009A7968"/>
    <w:rsid w:val="009C247C"/>
    <w:rsid w:val="009E2B11"/>
    <w:rsid w:val="009E4ABA"/>
    <w:rsid w:val="00A24EB9"/>
    <w:rsid w:val="00A333F8"/>
    <w:rsid w:val="00A36785"/>
    <w:rsid w:val="00A86219"/>
    <w:rsid w:val="00AA6F08"/>
    <w:rsid w:val="00AB405C"/>
    <w:rsid w:val="00B0593F"/>
    <w:rsid w:val="00B562C1"/>
    <w:rsid w:val="00B63641"/>
    <w:rsid w:val="00B671A3"/>
    <w:rsid w:val="00BA4658"/>
    <w:rsid w:val="00BC57DD"/>
    <w:rsid w:val="00BD2261"/>
    <w:rsid w:val="00C04B76"/>
    <w:rsid w:val="00C43541"/>
    <w:rsid w:val="00C5633C"/>
    <w:rsid w:val="00C665C3"/>
    <w:rsid w:val="00C7004B"/>
    <w:rsid w:val="00C73672"/>
    <w:rsid w:val="00CA7485"/>
    <w:rsid w:val="00CA7659"/>
    <w:rsid w:val="00CC4111"/>
    <w:rsid w:val="00CF25B5"/>
    <w:rsid w:val="00CF3559"/>
    <w:rsid w:val="00CF580A"/>
    <w:rsid w:val="00D86D37"/>
    <w:rsid w:val="00DA1AAE"/>
    <w:rsid w:val="00DA377D"/>
    <w:rsid w:val="00DB069B"/>
    <w:rsid w:val="00DC15E7"/>
    <w:rsid w:val="00DC44AC"/>
    <w:rsid w:val="00DC4EFB"/>
    <w:rsid w:val="00DC5619"/>
    <w:rsid w:val="00DF2D9E"/>
    <w:rsid w:val="00E03E77"/>
    <w:rsid w:val="00E06FAE"/>
    <w:rsid w:val="00E11B07"/>
    <w:rsid w:val="00E41E47"/>
    <w:rsid w:val="00E64863"/>
    <w:rsid w:val="00E727C9"/>
    <w:rsid w:val="00ED261A"/>
    <w:rsid w:val="00EE5081"/>
    <w:rsid w:val="00F3276D"/>
    <w:rsid w:val="00F36209"/>
    <w:rsid w:val="00F508B6"/>
    <w:rsid w:val="00F606DC"/>
    <w:rsid w:val="00F63BDF"/>
    <w:rsid w:val="00F65A0F"/>
    <w:rsid w:val="00F737E5"/>
    <w:rsid w:val="00F80112"/>
    <w:rsid w:val="00F805BB"/>
    <w:rsid w:val="00F825D0"/>
    <w:rsid w:val="00F84479"/>
    <w:rsid w:val="00F937EC"/>
    <w:rsid w:val="00F96022"/>
    <w:rsid w:val="00FB5B26"/>
    <w:rsid w:val="00FD642B"/>
    <w:rsid w:val="00FE04D2"/>
    <w:rsid w:val="00FE125F"/>
    <w:rsid w:val="00FE79E6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link w:val="afe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A6A1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0">
    <w:name w:val="footnote text"/>
    <w:basedOn w:val="a"/>
    <w:link w:val="aff1"/>
    <w:semiHidden/>
    <w:rsid w:val="0091230E"/>
    <w:pPr>
      <w:suppressAutoHyphens w:val="0"/>
      <w:autoSpaceDE w:val="0"/>
      <w:autoSpaceDN w:val="0"/>
    </w:pPr>
    <w:rPr>
      <w:rFonts w:eastAsia="Calibri"/>
      <w:sz w:val="20"/>
      <w:szCs w:val="20"/>
      <w:lang w:val="x-none" w:eastAsia="ru-RU"/>
    </w:rPr>
  </w:style>
  <w:style w:type="character" w:customStyle="1" w:styleId="aff1">
    <w:name w:val="Текст сноски Знак"/>
    <w:basedOn w:val="a0"/>
    <w:link w:val="aff0"/>
    <w:semiHidden/>
    <w:rsid w:val="0091230E"/>
    <w:rPr>
      <w:rFonts w:eastAsia="Calibri"/>
      <w:lang w:val="x-none"/>
    </w:rPr>
  </w:style>
  <w:style w:type="table" w:customStyle="1" w:styleId="TableNormal">
    <w:name w:val="Table Normal"/>
    <w:uiPriority w:val="2"/>
    <w:semiHidden/>
    <w:unhideWhenUsed/>
    <w:qFormat/>
    <w:rsid w:val="009145D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f"/>
    <w:locked/>
    <w:rsid w:val="009145D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145D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f"/>
    <w:locked/>
    <w:rsid w:val="009145D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7D324B"/>
  </w:style>
  <w:style w:type="character" w:customStyle="1" w:styleId="30">
    <w:name w:val="Заголовок 3 Знак"/>
    <w:basedOn w:val="a0"/>
    <w:link w:val="3"/>
    <w:rsid w:val="007D324B"/>
    <w:rPr>
      <w:sz w:val="28"/>
      <w:szCs w:val="24"/>
      <w:lang w:eastAsia="zh-CN"/>
    </w:rPr>
  </w:style>
  <w:style w:type="paragraph" w:styleId="aff2">
    <w:name w:val="Normal (Web)"/>
    <w:basedOn w:val="a"/>
    <w:uiPriority w:val="99"/>
    <w:rsid w:val="007D324B"/>
    <w:pPr>
      <w:suppressAutoHyphens w:val="0"/>
      <w:spacing w:before="280" w:after="280"/>
    </w:pPr>
  </w:style>
  <w:style w:type="paragraph" w:customStyle="1" w:styleId="ConsPlusNormal">
    <w:name w:val="ConsPlusNormal"/>
    <w:rsid w:val="007D324B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7D324B"/>
    <w:rPr>
      <w:sz w:val="28"/>
      <w:szCs w:val="24"/>
      <w:lang w:eastAsia="zh-CN"/>
    </w:rPr>
  </w:style>
  <w:style w:type="paragraph" w:customStyle="1" w:styleId="ConsPlusTitle">
    <w:name w:val="ConsPlusTitle"/>
    <w:uiPriority w:val="99"/>
    <w:rsid w:val="007D32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33">
    <w:name w:val="Сетка таблицы3"/>
    <w:basedOn w:val="a1"/>
    <w:next w:val="aff"/>
    <w:uiPriority w:val="59"/>
    <w:rsid w:val="007D324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7D324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uiPriority w:val="99"/>
    <w:rsid w:val="007D32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D324B"/>
    <w:rPr>
      <w:sz w:val="24"/>
      <w:szCs w:val="24"/>
      <w:lang w:eastAsia="zh-CN"/>
    </w:rPr>
  </w:style>
  <w:style w:type="paragraph" w:styleId="25">
    <w:name w:val="Body Text 2"/>
    <w:basedOn w:val="a"/>
    <w:link w:val="26"/>
    <w:rsid w:val="007D324B"/>
    <w:pPr>
      <w:suppressAutoHyphens w:val="0"/>
      <w:spacing w:after="120" w:line="480" w:lineRule="auto"/>
    </w:pPr>
    <w:rPr>
      <w:lang w:eastAsia="ru-RU"/>
    </w:rPr>
  </w:style>
  <w:style w:type="character" w:customStyle="1" w:styleId="26">
    <w:name w:val="Основной текст 2 Знак"/>
    <w:basedOn w:val="a0"/>
    <w:link w:val="25"/>
    <w:rsid w:val="007D324B"/>
    <w:rPr>
      <w:sz w:val="24"/>
      <w:szCs w:val="24"/>
    </w:rPr>
  </w:style>
  <w:style w:type="character" w:customStyle="1" w:styleId="afe">
    <w:name w:val="Без интервала Знак"/>
    <w:link w:val="afd"/>
    <w:uiPriority w:val="1"/>
    <w:rsid w:val="007D324B"/>
    <w:rPr>
      <w:sz w:val="24"/>
      <w:szCs w:val="24"/>
    </w:rPr>
  </w:style>
  <w:style w:type="character" w:customStyle="1" w:styleId="19">
    <w:name w:val="Обычный1"/>
    <w:rsid w:val="007D324B"/>
    <w:rPr>
      <w:sz w:val="24"/>
    </w:rPr>
  </w:style>
  <w:style w:type="paragraph" w:customStyle="1" w:styleId="ConsPlusTextList1">
    <w:name w:val="ConsPlusTextList1"/>
    <w:uiPriority w:val="99"/>
    <w:rsid w:val="007D3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D3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next w:val="27"/>
    <w:link w:val="28"/>
    <w:uiPriority w:val="99"/>
    <w:semiHidden/>
    <w:unhideWhenUsed/>
    <w:rsid w:val="007D324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20"/>
    <w:uiPriority w:val="99"/>
    <w:semiHidden/>
    <w:rsid w:val="007D324B"/>
  </w:style>
  <w:style w:type="paragraph" w:styleId="27">
    <w:name w:val="Body Text Indent 2"/>
    <w:basedOn w:val="a"/>
    <w:link w:val="212"/>
    <w:uiPriority w:val="99"/>
    <w:semiHidden/>
    <w:unhideWhenUsed/>
    <w:rsid w:val="007D324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7"/>
    <w:uiPriority w:val="99"/>
    <w:semiHidden/>
    <w:rsid w:val="007D324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link w:val="afe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A6A1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0">
    <w:name w:val="footnote text"/>
    <w:basedOn w:val="a"/>
    <w:link w:val="aff1"/>
    <w:semiHidden/>
    <w:rsid w:val="0091230E"/>
    <w:pPr>
      <w:suppressAutoHyphens w:val="0"/>
      <w:autoSpaceDE w:val="0"/>
      <w:autoSpaceDN w:val="0"/>
    </w:pPr>
    <w:rPr>
      <w:rFonts w:eastAsia="Calibri"/>
      <w:sz w:val="20"/>
      <w:szCs w:val="20"/>
      <w:lang w:val="x-none" w:eastAsia="ru-RU"/>
    </w:rPr>
  </w:style>
  <w:style w:type="character" w:customStyle="1" w:styleId="aff1">
    <w:name w:val="Текст сноски Знак"/>
    <w:basedOn w:val="a0"/>
    <w:link w:val="aff0"/>
    <w:semiHidden/>
    <w:rsid w:val="0091230E"/>
    <w:rPr>
      <w:rFonts w:eastAsia="Calibri"/>
      <w:lang w:val="x-none"/>
    </w:rPr>
  </w:style>
  <w:style w:type="table" w:customStyle="1" w:styleId="TableNormal">
    <w:name w:val="Table Normal"/>
    <w:uiPriority w:val="2"/>
    <w:semiHidden/>
    <w:unhideWhenUsed/>
    <w:qFormat/>
    <w:rsid w:val="009145D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f"/>
    <w:locked/>
    <w:rsid w:val="009145D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145D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f"/>
    <w:locked/>
    <w:rsid w:val="009145D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7D324B"/>
  </w:style>
  <w:style w:type="character" w:customStyle="1" w:styleId="30">
    <w:name w:val="Заголовок 3 Знак"/>
    <w:basedOn w:val="a0"/>
    <w:link w:val="3"/>
    <w:rsid w:val="007D324B"/>
    <w:rPr>
      <w:sz w:val="28"/>
      <w:szCs w:val="24"/>
      <w:lang w:eastAsia="zh-CN"/>
    </w:rPr>
  </w:style>
  <w:style w:type="paragraph" w:styleId="aff2">
    <w:name w:val="Normal (Web)"/>
    <w:basedOn w:val="a"/>
    <w:uiPriority w:val="99"/>
    <w:rsid w:val="007D324B"/>
    <w:pPr>
      <w:suppressAutoHyphens w:val="0"/>
      <w:spacing w:before="280" w:after="280"/>
    </w:pPr>
  </w:style>
  <w:style w:type="paragraph" w:customStyle="1" w:styleId="ConsPlusNormal">
    <w:name w:val="ConsPlusNormal"/>
    <w:rsid w:val="007D324B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7D324B"/>
    <w:rPr>
      <w:sz w:val="28"/>
      <w:szCs w:val="24"/>
      <w:lang w:eastAsia="zh-CN"/>
    </w:rPr>
  </w:style>
  <w:style w:type="paragraph" w:customStyle="1" w:styleId="ConsPlusTitle">
    <w:name w:val="ConsPlusTitle"/>
    <w:uiPriority w:val="99"/>
    <w:rsid w:val="007D32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33">
    <w:name w:val="Сетка таблицы3"/>
    <w:basedOn w:val="a1"/>
    <w:next w:val="aff"/>
    <w:uiPriority w:val="59"/>
    <w:rsid w:val="007D324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7D324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uiPriority w:val="99"/>
    <w:rsid w:val="007D32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D324B"/>
    <w:rPr>
      <w:sz w:val="24"/>
      <w:szCs w:val="24"/>
      <w:lang w:eastAsia="zh-CN"/>
    </w:rPr>
  </w:style>
  <w:style w:type="paragraph" w:styleId="25">
    <w:name w:val="Body Text 2"/>
    <w:basedOn w:val="a"/>
    <w:link w:val="26"/>
    <w:rsid w:val="007D324B"/>
    <w:pPr>
      <w:suppressAutoHyphens w:val="0"/>
      <w:spacing w:after="120" w:line="480" w:lineRule="auto"/>
    </w:pPr>
    <w:rPr>
      <w:lang w:eastAsia="ru-RU"/>
    </w:rPr>
  </w:style>
  <w:style w:type="character" w:customStyle="1" w:styleId="26">
    <w:name w:val="Основной текст 2 Знак"/>
    <w:basedOn w:val="a0"/>
    <w:link w:val="25"/>
    <w:rsid w:val="007D324B"/>
    <w:rPr>
      <w:sz w:val="24"/>
      <w:szCs w:val="24"/>
    </w:rPr>
  </w:style>
  <w:style w:type="character" w:customStyle="1" w:styleId="afe">
    <w:name w:val="Без интервала Знак"/>
    <w:link w:val="afd"/>
    <w:uiPriority w:val="1"/>
    <w:rsid w:val="007D324B"/>
    <w:rPr>
      <w:sz w:val="24"/>
      <w:szCs w:val="24"/>
    </w:rPr>
  </w:style>
  <w:style w:type="character" w:customStyle="1" w:styleId="19">
    <w:name w:val="Обычный1"/>
    <w:rsid w:val="007D324B"/>
    <w:rPr>
      <w:sz w:val="24"/>
    </w:rPr>
  </w:style>
  <w:style w:type="paragraph" w:customStyle="1" w:styleId="ConsPlusTextList1">
    <w:name w:val="ConsPlusTextList1"/>
    <w:uiPriority w:val="99"/>
    <w:rsid w:val="007D3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D3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next w:val="27"/>
    <w:link w:val="28"/>
    <w:uiPriority w:val="99"/>
    <w:semiHidden/>
    <w:unhideWhenUsed/>
    <w:rsid w:val="007D324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20"/>
    <w:uiPriority w:val="99"/>
    <w:semiHidden/>
    <w:rsid w:val="007D324B"/>
  </w:style>
  <w:style w:type="paragraph" w:styleId="27">
    <w:name w:val="Body Text Indent 2"/>
    <w:basedOn w:val="a"/>
    <w:link w:val="212"/>
    <w:uiPriority w:val="99"/>
    <w:semiHidden/>
    <w:unhideWhenUsed/>
    <w:rsid w:val="007D324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7"/>
    <w:uiPriority w:val="99"/>
    <w:semiHidden/>
    <w:rsid w:val="007D324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480F-E990-4598-919D-27B30D44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33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7</cp:revision>
  <cp:lastPrinted>2025-06-11T05:53:00Z</cp:lastPrinted>
  <dcterms:created xsi:type="dcterms:W3CDTF">2025-06-10T06:28:00Z</dcterms:created>
  <dcterms:modified xsi:type="dcterms:W3CDTF">2025-06-25T07:10:00Z</dcterms:modified>
</cp:coreProperties>
</file>