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7" w:rsidRDefault="00D16797" w:rsidP="001D6E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C0B308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797" w:rsidRDefault="00D16797" w:rsidP="001D6E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14.07.2025</w:t>
      </w:r>
    </w:p>
    <w:p w:rsidR="00096C0C" w:rsidRPr="001D6E01" w:rsidRDefault="00A57C65" w:rsidP="001D6E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E01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1D6E0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D6E01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</w:t>
      </w:r>
      <w:r w:rsidR="009A0877" w:rsidRPr="001D6E01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Pr="001D6E01">
        <w:rPr>
          <w:rFonts w:ascii="Times New Roman" w:hAnsi="Times New Roman" w:cs="Times New Roman"/>
          <w:b/>
          <w:sz w:val="28"/>
          <w:szCs w:val="28"/>
        </w:rPr>
        <w:t>рабоч</w:t>
      </w:r>
      <w:r w:rsidR="009A0877" w:rsidRPr="001D6E01">
        <w:rPr>
          <w:rFonts w:ascii="Times New Roman" w:hAnsi="Times New Roman" w:cs="Times New Roman"/>
          <w:b/>
          <w:sz w:val="28"/>
          <w:szCs w:val="28"/>
        </w:rPr>
        <w:t>ую</w:t>
      </w:r>
      <w:r w:rsidRPr="001D6E01">
        <w:rPr>
          <w:rFonts w:ascii="Times New Roman" w:hAnsi="Times New Roman" w:cs="Times New Roman"/>
          <w:b/>
          <w:sz w:val="28"/>
          <w:szCs w:val="28"/>
        </w:rPr>
        <w:t xml:space="preserve"> вс</w:t>
      </w:r>
      <w:r w:rsidR="009A0877" w:rsidRPr="001D6E01">
        <w:rPr>
          <w:rFonts w:ascii="Times New Roman" w:hAnsi="Times New Roman" w:cs="Times New Roman"/>
          <w:b/>
          <w:sz w:val="28"/>
          <w:szCs w:val="28"/>
        </w:rPr>
        <w:t>тречу</w:t>
      </w:r>
      <w:r w:rsidRPr="001D6E01">
        <w:rPr>
          <w:rFonts w:ascii="Times New Roman" w:hAnsi="Times New Roman" w:cs="Times New Roman"/>
          <w:b/>
          <w:sz w:val="28"/>
          <w:szCs w:val="28"/>
        </w:rPr>
        <w:t xml:space="preserve"> с кадастровыми инженерами</w:t>
      </w:r>
    </w:p>
    <w:p w:rsidR="00A57C65" w:rsidRPr="001D6E01" w:rsidRDefault="00A57C65" w:rsidP="00FD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01">
        <w:rPr>
          <w:rFonts w:ascii="Times New Roman" w:hAnsi="Times New Roman" w:cs="Times New Roman"/>
          <w:sz w:val="28"/>
          <w:szCs w:val="28"/>
        </w:rPr>
        <w:t xml:space="preserve">14 июля состоялось совещание с членами саморегулируемой организации Ассоциации «Некоммерческое партнерство «Кадастровые инженеры юга», посвященное необходимости использования кадастровыми инженерами в профессиональной деятельности </w:t>
      </w:r>
      <w:r w:rsidR="009A0877" w:rsidRPr="001D6E0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«Единая цифровая платформа «Национальная система пространственных данных»</w:t>
      </w:r>
      <w:r w:rsidRPr="001D6E01">
        <w:rPr>
          <w:rFonts w:ascii="Times New Roman" w:hAnsi="Times New Roman" w:cs="Times New Roman"/>
          <w:sz w:val="28"/>
          <w:szCs w:val="28"/>
        </w:rPr>
        <w:t>.</w:t>
      </w:r>
    </w:p>
    <w:p w:rsidR="00BD2449" w:rsidRPr="001D6E01" w:rsidRDefault="00BD2449" w:rsidP="00FD2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01">
        <w:rPr>
          <w:rFonts w:ascii="Times New Roman" w:hAnsi="Times New Roman" w:cs="Times New Roman"/>
          <w:sz w:val="28"/>
          <w:szCs w:val="28"/>
        </w:rPr>
        <w:t xml:space="preserve">В рамках мероприятия сотрудники регионального </w:t>
      </w:r>
      <w:proofErr w:type="spellStart"/>
      <w:r w:rsidRPr="001D6E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6E01">
        <w:rPr>
          <w:rFonts w:ascii="Times New Roman" w:hAnsi="Times New Roman" w:cs="Times New Roman"/>
          <w:sz w:val="28"/>
          <w:szCs w:val="28"/>
        </w:rPr>
        <w:t xml:space="preserve"> рассказали представителям профессионального сообщества кадастровых инженеров о работе </w:t>
      </w:r>
      <w:r w:rsidR="001D6E01" w:rsidRPr="001D6E01">
        <w:rPr>
          <w:rFonts w:ascii="Times New Roman" w:hAnsi="Times New Roman" w:cs="Times New Roman"/>
          <w:sz w:val="28"/>
          <w:szCs w:val="28"/>
        </w:rPr>
        <w:t>системы</w:t>
      </w:r>
      <w:r w:rsidRPr="001D6E01">
        <w:rPr>
          <w:rFonts w:ascii="Times New Roman" w:hAnsi="Times New Roman" w:cs="Times New Roman"/>
          <w:sz w:val="28"/>
          <w:szCs w:val="28"/>
        </w:rPr>
        <w:t xml:space="preserve">, сделали обзор инструкции со сценариями ФГИС ЕГРН. Также были рассмотрены вопросы использования </w:t>
      </w:r>
      <w:r w:rsidR="001D6E01" w:rsidRPr="001D6E01">
        <w:rPr>
          <w:rFonts w:ascii="Times New Roman" w:hAnsi="Times New Roman" w:cs="Times New Roman"/>
          <w:sz w:val="28"/>
          <w:szCs w:val="28"/>
        </w:rPr>
        <w:t>системы</w:t>
      </w:r>
      <w:r w:rsidRPr="001D6E01">
        <w:rPr>
          <w:rFonts w:ascii="Times New Roman" w:hAnsi="Times New Roman" w:cs="Times New Roman"/>
          <w:sz w:val="28"/>
          <w:szCs w:val="28"/>
        </w:rPr>
        <w:t xml:space="preserve"> при оказании государственных и муниципальных услуг, функциональные возможности, сервисы платформы и другие актуальные вопросы. </w:t>
      </w:r>
    </w:p>
    <w:p w:rsidR="001D6E01" w:rsidRPr="001D6E01" w:rsidRDefault="001D6E01" w:rsidP="00FD2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E01">
        <w:rPr>
          <w:sz w:val="28"/>
          <w:szCs w:val="28"/>
        </w:rPr>
        <w:t xml:space="preserve">Напомним, что федеральная государственная информационная система «Единая цифровая платформа «Национальная система пространственных </w:t>
      </w:r>
      <w:r w:rsidR="00D16797" w:rsidRPr="001D6E01">
        <w:rPr>
          <w:sz w:val="28"/>
          <w:szCs w:val="28"/>
        </w:rPr>
        <w:t>данных» –</w:t>
      </w:r>
      <w:r w:rsidRPr="001D6E01">
        <w:rPr>
          <w:sz w:val="28"/>
          <w:szCs w:val="28"/>
        </w:rPr>
        <w:t xml:space="preserve"> это отечественное геоинформационное программное обеспечение, создаваемое для работы с пространственными данными федеральных и региональных информационных систем, поступающими на платформу в рамках информационного взаимодействия.</w:t>
      </w:r>
    </w:p>
    <w:p w:rsidR="001D6E01" w:rsidRPr="001D6E01" w:rsidRDefault="001D6E01" w:rsidP="00FD2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ФГИС ЕЦП НСПД являются объединение и структурирование пространственных данных из различных источников, создание единого информационного ресурса о земле и недвижимости, обеспечение доступа к пространственным данным для граждан, бизнеса и органов власти, повышение эффективности использования земель и объектов недвижимости, содействие в реализации государственной программы "Национальная система пространственных данных". </w:t>
      </w:r>
      <w:proofErr w:type="gramEnd"/>
    </w:p>
    <w:p w:rsidR="00A57C65" w:rsidRDefault="00A57C65" w:rsidP="00A57C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6797" w:rsidRPr="008A20B3" w:rsidRDefault="00D16797" w:rsidP="00D1679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подготовлены Управлением </w:t>
      </w:r>
      <w:proofErr w:type="spellStart"/>
      <w:r w:rsidRPr="008A20B3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D16797" w:rsidRPr="00A57C65" w:rsidRDefault="00D16797" w:rsidP="00D167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D16797" w:rsidRPr="00A5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4469"/>
    <w:multiLevelType w:val="multilevel"/>
    <w:tmpl w:val="778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5A"/>
    <w:rsid w:val="00096C0C"/>
    <w:rsid w:val="001D6E01"/>
    <w:rsid w:val="00800234"/>
    <w:rsid w:val="009A0877"/>
    <w:rsid w:val="00A57C65"/>
    <w:rsid w:val="00BD2449"/>
    <w:rsid w:val="00D16797"/>
    <w:rsid w:val="00D2775A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dcterms:created xsi:type="dcterms:W3CDTF">2025-07-15T07:48:00Z</dcterms:created>
  <dcterms:modified xsi:type="dcterms:W3CDTF">2025-07-15T07:48:00Z</dcterms:modified>
</cp:coreProperties>
</file>