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24" w:rsidRDefault="00964824" w:rsidP="009648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727C2" wp14:editId="030D264E">
            <wp:extent cx="17145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824" w:rsidRDefault="00964824" w:rsidP="009648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5A6B">
        <w:rPr>
          <w:rFonts w:ascii="Times New Roman" w:hAnsi="Times New Roman" w:cs="Times New Roman"/>
          <w:b/>
          <w:sz w:val="20"/>
          <w:szCs w:val="20"/>
        </w:rPr>
        <w:t xml:space="preserve">Пресс-релиз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02</w:t>
      </w:r>
      <w:r>
        <w:rPr>
          <w:rFonts w:ascii="Times New Roman" w:hAnsi="Times New Roman" w:cs="Times New Roman"/>
          <w:b/>
          <w:sz w:val="20"/>
          <w:szCs w:val="20"/>
        </w:rPr>
        <w:t>.12</w:t>
      </w:r>
      <w:r w:rsidRPr="00185A6B">
        <w:rPr>
          <w:rFonts w:ascii="Times New Roman" w:hAnsi="Times New Roman" w:cs="Times New Roman"/>
          <w:b/>
          <w:sz w:val="20"/>
          <w:szCs w:val="20"/>
        </w:rPr>
        <w:t>.2025</w:t>
      </w:r>
    </w:p>
    <w:p w:rsidR="00964824" w:rsidRDefault="00964824" w:rsidP="00964824">
      <w:pPr>
        <w:rPr>
          <w:rFonts w:ascii="Times New Roman" w:hAnsi="Times New Roman" w:cs="Times New Roman"/>
          <w:b/>
          <w:sz w:val="28"/>
          <w:szCs w:val="28"/>
        </w:rPr>
      </w:pPr>
    </w:p>
    <w:p w:rsidR="000F27F6" w:rsidRPr="00964824" w:rsidRDefault="00706451" w:rsidP="00706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24">
        <w:rPr>
          <w:rFonts w:ascii="Times New Roman" w:hAnsi="Times New Roman" w:cs="Times New Roman"/>
          <w:b/>
          <w:sz w:val="28"/>
          <w:szCs w:val="28"/>
        </w:rPr>
        <w:t xml:space="preserve">Внесение в ЕГРН сведений об объектах культурного наследия федерального </w:t>
      </w:r>
      <w:r w:rsidR="00964824" w:rsidRPr="00964824">
        <w:rPr>
          <w:rFonts w:ascii="Times New Roman" w:hAnsi="Times New Roman" w:cs="Times New Roman"/>
          <w:b/>
          <w:sz w:val="28"/>
          <w:szCs w:val="28"/>
        </w:rPr>
        <w:t>значения по Ростовской области</w:t>
      </w:r>
    </w:p>
    <w:p w:rsidR="00964824" w:rsidRPr="00964824" w:rsidRDefault="00964824" w:rsidP="0096482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исполнения поручений Президента Российской Федерации по вопросам реализации государственной программы Российской Федерации «Национальная система пространственных данных» от 11.08.2022 № Пр-1424 предусмотрено проведение работ по внесению в Единый государственный реестр недвижимости сведений об объектах культурного наследия и их территориях.</w:t>
      </w:r>
    </w:p>
    <w:p w:rsidR="00964824" w:rsidRPr="00964824" w:rsidRDefault="00964824" w:rsidP="0096482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Управлением </w:t>
      </w:r>
      <w:proofErr w:type="spellStart"/>
      <w:r w:rsidRPr="00964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964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Ростовской области совместно с Комитетом по охране объектов культурного наследия Ростовской области согласован план – график внесения сведений в ЕГРН об объектах культурного наследия и территориях объектов культурного наследия федерального значения по Ростовской области.</w:t>
      </w:r>
    </w:p>
    <w:p w:rsidR="00964824" w:rsidRPr="00964824" w:rsidRDefault="00964824" w:rsidP="0096482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плану - графику на сегодняшний день в ЕГРН в полном объеме внесены сведения о территориях объектов культурного наследия федерального значения, в количестве – 123.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4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общего количества - 123 объектов культурного наследия федерального значения к внесению в ЕГРН подлежат 3 объекта с наименованиями: «Скульптурная группа «Казаки»», «Монумент «Пять морей»», «Могила Петрова (Катаева) Евгения Петровича (1903-1942)».</w:t>
      </w:r>
    </w:p>
    <w:p w:rsidR="00964824" w:rsidRPr="00964824" w:rsidRDefault="00964824" w:rsidP="0096482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 культурного наследия федерального значения отражают исторические, социальные, культурные и другие события, которые имеют значение для всей страны, а наличие сведений о них в ЕГРН обеспечивает правообладателю защиту прав и имущественных интересов.</w:t>
      </w:r>
    </w:p>
    <w:p w:rsidR="004161AF" w:rsidRDefault="00964824" w:rsidP="0096482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свою очередь государство гарантирует сохранность объектов культурного наследия (памятников истории и культуры) народов Российской Федерации в интересах настоящего и будущего поколений многонационального народа Российской Федерации.</w:t>
      </w:r>
    </w:p>
    <w:p w:rsidR="00964824" w:rsidRPr="00953EA1" w:rsidRDefault="00964824" w:rsidP="0096482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5A6B">
        <w:rPr>
          <w:rFonts w:ascii="Times New Roman" w:hAnsi="Times New Roman" w:cs="Times New Roman"/>
          <w:sz w:val="28"/>
          <w:szCs w:val="28"/>
        </w:rPr>
        <w:t xml:space="preserve">Материалы подготовлены Управлением </w:t>
      </w:r>
      <w:proofErr w:type="spellStart"/>
      <w:r w:rsidRPr="00185A6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85A6B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</w:p>
    <w:bookmarkEnd w:id="0"/>
    <w:p w:rsidR="00964824" w:rsidRPr="00964824" w:rsidRDefault="00964824" w:rsidP="009648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64824" w:rsidRPr="00964824" w:rsidSect="007064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4"/>
    <w:rsid w:val="000152A2"/>
    <w:rsid w:val="0005044A"/>
    <w:rsid w:val="000C08C7"/>
    <w:rsid w:val="000E75BA"/>
    <w:rsid w:val="00171BC8"/>
    <w:rsid w:val="002B3250"/>
    <w:rsid w:val="00312F62"/>
    <w:rsid w:val="003421C2"/>
    <w:rsid w:val="003C7C1B"/>
    <w:rsid w:val="004161AF"/>
    <w:rsid w:val="00430E82"/>
    <w:rsid w:val="004B6DF6"/>
    <w:rsid w:val="005F0D74"/>
    <w:rsid w:val="00706451"/>
    <w:rsid w:val="007F1FC4"/>
    <w:rsid w:val="008B74A8"/>
    <w:rsid w:val="008E2892"/>
    <w:rsid w:val="00964824"/>
    <w:rsid w:val="00A71908"/>
    <w:rsid w:val="00B92BE4"/>
    <w:rsid w:val="00C37F65"/>
    <w:rsid w:val="00C74C1A"/>
    <w:rsid w:val="00CD09A7"/>
    <w:rsid w:val="00D166D6"/>
    <w:rsid w:val="00DE3A82"/>
    <w:rsid w:val="00EF4E46"/>
    <w:rsid w:val="00F2791C"/>
    <w:rsid w:val="00F35475"/>
    <w:rsid w:val="00F8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E79B"/>
  <w15:chartTrackingRefBased/>
  <w15:docId w15:val="{2893199B-4AB9-4A26-BC04-1411361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Гусакова Марина Юрьевна</dc:creator>
  <cp:keywords/>
  <dc:description/>
  <cp:lastModifiedBy>Фатеева Татьяна Александровна</cp:lastModifiedBy>
  <cp:revision>23</cp:revision>
  <cp:lastPrinted>2025-11-26T09:13:00Z</cp:lastPrinted>
  <dcterms:created xsi:type="dcterms:W3CDTF">2024-08-29T08:15:00Z</dcterms:created>
  <dcterms:modified xsi:type="dcterms:W3CDTF">2025-12-12T06:10:00Z</dcterms:modified>
</cp:coreProperties>
</file>