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65025" w:rsidRDefault="00E724A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Донской производитель металлоконструкций модернизирует производство с господдержкой</w:t>
      </w:r>
    </w:p>
    <w:p w14:paraId="02000000" w14:textId="77777777" w:rsidR="00265025" w:rsidRDefault="00265025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03000000" w14:textId="77777777" w:rsidR="00265025" w:rsidRDefault="00E724AE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Многопрофильное предприятие ООО «ТД «СМК»», специализирующееся на изготовлении металлоконструкций высокой сложности, получило льготное финансирование в донском центре </w:t>
      </w:r>
      <w:r>
        <w:rPr>
          <w:rFonts w:ascii="Times New Roman" w:hAnsi="Times New Roman"/>
          <w:sz w:val="28"/>
        </w:rPr>
        <w:t>«Мой бизнес». На заемные средства таганрогская компания обновит свое производственное оборудование.</w:t>
      </w:r>
    </w:p>
    <w:p w14:paraId="04000000" w14:textId="77777777" w:rsidR="00265025" w:rsidRDefault="00E724AE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нашем производственном цехе уже обновлено сварочное оборудование, установлены станки плазменной резки, - рассказала генеральный директор компании Елена </w:t>
      </w:r>
      <w:proofErr w:type="spellStart"/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ламаха</w:t>
      </w:r>
      <w:proofErr w:type="spellEnd"/>
      <w:r>
        <w:rPr>
          <w:rFonts w:ascii="Times New Roman" w:hAnsi="Times New Roman"/>
          <w:sz w:val="28"/>
        </w:rPr>
        <w:t>. - С господдержкой мы продолжаем модернизировать производственную линию. Новое оборудование позволит сократить время производства и минимизировать брак».</w:t>
      </w:r>
    </w:p>
    <w:p w14:paraId="05000000" w14:textId="77777777" w:rsidR="00265025" w:rsidRDefault="00E724AE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Господдержку в виде льготных займов предоставляет Ростовское региональное агентство поддержки п</w:t>
      </w:r>
      <w:r>
        <w:rPr>
          <w:rFonts w:ascii="Times New Roman" w:hAnsi="Times New Roman"/>
          <w:sz w:val="28"/>
        </w:rPr>
        <w:t>редпринимательства – оператор центров «Мой бизнес» Ростовской области по нацпроекту «Эффективная и конкурентная экономика». В июле 2025 года продуктовая линейка агентства обновлена и включает 13 предложений для разных категорий предпринимателей.</w:t>
      </w:r>
    </w:p>
    <w:p w14:paraId="06000000" w14:textId="77777777" w:rsidR="00265025" w:rsidRDefault="00E724AE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 начала </w:t>
      </w:r>
      <w:r>
        <w:rPr>
          <w:rFonts w:ascii="Times New Roman" w:hAnsi="Times New Roman"/>
          <w:sz w:val="28"/>
        </w:rPr>
        <w:t xml:space="preserve">года господдержка позволила донскому бизнесу привлечь более 835 </w:t>
      </w:r>
      <w:proofErr w:type="gramStart"/>
      <w:r>
        <w:rPr>
          <w:rFonts w:ascii="Times New Roman" w:hAnsi="Times New Roman"/>
          <w:sz w:val="28"/>
        </w:rPr>
        <w:t>млн</w:t>
      </w:r>
      <w:proofErr w:type="gramEnd"/>
      <w:r>
        <w:rPr>
          <w:rFonts w:ascii="Times New Roman" w:hAnsi="Times New Roman"/>
          <w:sz w:val="28"/>
        </w:rPr>
        <w:t xml:space="preserve"> рублей в виде </w:t>
      </w:r>
      <w:proofErr w:type="spellStart"/>
      <w:r>
        <w:rPr>
          <w:rFonts w:ascii="Times New Roman" w:hAnsi="Times New Roman"/>
          <w:sz w:val="28"/>
        </w:rPr>
        <w:t>микрозаймов</w:t>
      </w:r>
      <w:proofErr w:type="spellEnd"/>
      <w:r>
        <w:rPr>
          <w:rFonts w:ascii="Times New Roman" w:hAnsi="Times New Roman"/>
          <w:sz w:val="28"/>
        </w:rPr>
        <w:t xml:space="preserve">, - рассказал Виталий </w:t>
      </w:r>
      <w:proofErr w:type="spellStart"/>
      <w:r>
        <w:rPr>
          <w:rFonts w:ascii="Times New Roman" w:hAnsi="Times New Roman"/>
          <w:sz w:val="28"/>
        </w:rPr>
        <w:t>Зданевич</w:t>
      </w:r>
      <w:proofErr w:type="spellEnd"/>
      <w:r>
        <w:rPr>
          <w:rFonts w:ascii="Times New Roman" w:hAnsi="Times New Roman"/>
          <w:sz w:val="28"/>
        </w:rPr>
        <w:t xml:space="preserve">, руководитель центра «Мой бизнес» Ростовской области. – В июле агентством возобновлен </w:t>
      </w:r>
      <w:proofErr w:type="spellStart"/>
      <w:r>
        <w:rPr>
          <w:rFonts w:ascii="Times New Roman" w:hAnsi="Times New Roman"/>
          <w:sz w:val="28"/>
        </w:rPr>
        <w:t>микрофинансовый</w:t>
      </w:r>
      <w:proofErr w:type="spellEnd"/>
      <w:r>
        <w:rPr>
          <w:rFonts w:ascii="Times New Roman" w:hAnsi="Times New Roman"/>
          <w:sz w:val="28"/>
        </w:rPr>
        <w:t xml:space="preserve"> продукт «Рестарт» на сумму до </w:t>
      </w:r>
      <w:r>
        <w:rPr>
          <w:rFonts w:ascii="Times New Roman" w:hAnsi="Times New Roman"/>
          <w:sz w:val="28"/>
        </w:rPr>
        <w:t xml:space="preserve">5 </w:t>
      </w:r>
      <w:proofErr w:type="gramStart"/>
      <w:r>
        <w:rPr>
          <w:rFonts w:ascii="Times New Roman" w:hAnsi="Times New Roman"/>
          <w:sz w:val="28"/>
        </w:rPr>
        <w:t>млн</w:t>
      </w:r>
      <w:proofErr w:type="gramEnd"/>
      <w:r>
        <w:rPr>
          <w:rFonts w:ascii="Times New Roman" w:hAnsi="Times New Roman"/>
          <w:sz w:val="28"/>
        </w:rPr>
        <w:t xml:space="preserve"> рублей, решение по которому можно получить за один день при условии предоставления полного пакета документов».</w:t>
      </w:r>
    </w:p>
    <w:p w14:paraId="07000000" w14:textId="77777777" w:rsidR="00265025" w:rsidRDefault="00E724AE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Подробную информацию о льготной финансовой поддержке предприниматели могут получить в донских центрах «Мой бизнес» по телефону 8(804)333-32</w:t>
      </w:r>
      <w:r>
        <w:rPr>
          <w:rFonts w:ascii="Times New Roman" w:hAnsi="Times New Roman"/>
          <w:sz w:val="28"/>
        </w:rPr>
        <w:t>-31, в онлайн-чате на сайте </w:t>
      </w:r>
      <w:hyperlink r:id="rId5" w:history="1">
        <w:r>
          <w:rPr>
            <w:rStyle w:val="a8"/>
            <w:rFonts w:ascii="Times New Roman" w:hAnsi="Times New Roman"/>
            <w:sz w:val="28"/>
          </w:rPr>
          <w:t>mbrostov.ru</w:t>
        </w:r>
      </w:hyperlink>
      <w:r>
        <w:rPr>
          <w:rFonts w:ascii="Times New Roman" w:hAnsi="Times New Roman"/>
          <w:sz w:val="28"/>
        </w:rPr>
        <w:t> и в социальных сетях </w:t>
      </w:r>
      <w:hyperlink r:id="rId6" w:history="1">
        <w:r>
          <w:rPr>
            <w:rStyle w:val="a8"/>
            <w:rFonts w:ascii="Times New Roman" w:hAnsi="Times New Roman"/>
            <w:sz w:val="28"/>
          </w:rPr>
          <w:t>«</w:t>
        </w:r>
        <w:proofErr w:type="spellStart"/>
        <w:r>
          <w:rPr>
            <w:rStyle w:val="a8"/>
            <w:rFonts w:ascii="Times New Roman" w:hAnsi="Times New Roman"/>
            <w:sz w:val="28"/>
          </w:rPr>
          <w:t>ВКонтакте</w:t>
        </w:r>
        <w:proofErr w:type="spellEnd"/>
        <w:r>
          <w:rPr>
            <w:rStyle w:val="a8"/>
            <w:rFonts w:ascii="Times New Roman" w:hAnsi="Times New Roman"/>
            <w:sz w:val="28"/>
          </w:rPr>
          <w:t>»</w:t>
        </w:r>
      </w:hyperlink>
      <w:r>
        <w:rPr>
          <w:rFonts w:ascii="Times New Roman" w:hAnsi="Times New Roman"/>
          <w:sz w:val="28"/>
        </w:rPr>
        <w:t> и </w:t>
      </w:r>
      <w:proofErr w:type="spellStart"/>
      <w:r>
        <w:rPr>
          <w:rStyle w:val="a8"/>
          <w:rFonts w:ascii="Times New Roman" w:hAnsi="Times New Roman"/>
          <w:sz w:val="28"/>
        </w:rPr>
        <w:fldChar w:fldCharType="begin"/>
      </w:r>
      <w:r>
        <w:rPr>
          <w:rStyle w:val="a8"/>
          <w:rFonts w:ascii="Times New Roman" w:hAnsi="Times New Roman"/>
          <w:sz w:val="28"/>
        </w:rPr>
        <w:instrText>HYPERLINK "https://t.me/mbrostov"</w:instrText>
      </w:r>
      <w:r>
        <w:rPr>
          <w:rStyle w:val="a8"/>
          <w:rFonts w:ascii="Times New Roman" w:hAnsi="Times New Roman"/>
          <w:sz w:val="28"/>
        </w:rPr>
        <w:fldChar w:fldCharType="separate"/>
      </w:r>
      <w:r>
        <w:rPr>
          <w:rStyle w:val="a8"/>
          <w:rFonts w:ascii="Times New Roman" w:hAnsi="Times New Roman"/>
          <w:sz w:val="28"/>
        </w:rPr>
        <w:t>Telegram</w:t>
      </w:r>
      <w:proofErr w:type="spellEnd"/>
      <w:r>
        <w:rPr>
          <w:rStyle w:val="a8"/>
          <w:rFonts w:ascii="Times New Roman" w:hAnsi="Times New Roman"/>
          <w:sz w:val="28"/>
        </w:rPr>
        <w:t>-канале</w:t>
      </w:r>
      <w:r>
        <w:rPr>
          <w:rStyle w:val="a8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 Также узнать об актуальных ме</w:t>
      </w:r>
      <w:r>
        <w:rPr>
          <w:rFonts w:ascii="Times New Roman" w:hAnsi="Times New Roman"/>
          <w:sz w:val="28"/>
        </w:rPr>
        <w:t xml:space="preserve">рах господдержки МСП можно с помощью </w:t>
      </w:r>
      <w:proofErr w:type="gramStart"/>
      <w:r>
        <w:rPr>
          <w:rFonts w:ascii="Times New Roman" w:hAnsi="Times New Roman"/>
          <w:sz w:val="28"/>
        </w:rPr>
        <w:t>чат-бота</w:t>
      </w:r>
      <w:proofErr w:type="gramEnd"/>
      <w:r>
        <w:rPr>
          <w:rFonts w:ascii="Times New Roman" w:hAnsi="Times New Roman"/>
          <w:sz w:val="28"/>
        </w:rPr>
        <w:t> </w:t>
      </w:r>
      <w:hyperlink r:id="rId7" w:history="1">
        <w:r>
          <w:rPr>
            <w:rStyle w:val="a8"/>
            <w:rFonts w:ascii="Times New Roman" w:hAnsi="Times New Roman"/>
            <w:sz w:val="28"/>
          </w:rPr>
          <w:t>«</w:t>
        </w:r>
        <w:proofErr w:type="spellStart"/>
        <w:r>
          <w:rPr>
            <w:rStyle w:val="a8"/>
            <w:rFonts w:ascii="Times New Roman" w:hAnsi="Times New Roman"/>
            <w:sz w:val="28"/>
          </w:rPr>
          <w:t>Бизбот</w:t>
        </w:r>
        <w:proofErr w:type="spellEnd"/>
        <w:r>
          <w:rPr>
            <w:rStyle w:val="a8"/>
            <w:rFonts w:ascii="Times New Roman" w:hAnsi="Times New Roman"/>
            <w:sz w:val="28"/>
          </w:rPr>
          <w:t>»</w:t>
        </w:r>
      </w:hyperlink>
      <w:r>
        <w:rPr>
          <w:rFonts w:ascii="Times New Roman" w:hAnsi="Times New Roman"/>
          <w:sz w:val="28"/>
        </w:rPr>
        <w:t>.  </w:t>
      </w:r>
    </w:p>
    <w:p w14:paraId="08000000" w14:textId="77777777" w:rsidR="00265025" w:rsidRDefault="00265025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sectPr w:rsidR="002650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65025"/>
    <w:rsid w:val="00265025"/>
    <w:rsid w:val="00E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2"/>
    <w:rPr>
      <w:b/>
      <w:smallCaps/>
      <w:color w:val="2F5496" w:themeColor="accent1" w:themeShade="BF"/>
      <w:spacing w:val="5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Intense Quote"/>
    <w:basedOn w:val="a"/>
    <w:next w:val="a"/>
    <w:link w:val="a7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7">
    <w:name w:val="Выделенная цитата Знак"/>
    <w:basedOn w:val="1"/>
    <w:link w:val="a6"/>
    <w:rPr>
      <w:i/>
      <w:color w:val="2F5496" w:themeColor="accent1" w:themeShade="BF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customStyle="1" w:styleId="17">
    <w:name w:val="Сильное выделение1"/>
    <w:basedOn w:val="13"/>
    <w:link w:val="a9"/>
    <w:rPr>
      <w:i/>
      <w:color w:val="2F5496" w:themeColor="accent1" w:themeShade="BF"/>
    </w:rPr>
  </w:style>
  <w:style w:type="character" w:styleId="a9">
    <w:name w:val="Intense Emphasis"/>
    <w:basedOn w:val="a0"/>
    <w:link w:val="17"/>
    <w:rPr>
      <w:i/>
      <w:color w:val="2F5496" w:themeColor="accent1" w:themeShade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2"/>
    <w:rPr>
      <w:b/>
      <w:smallCaps/>
      <w:color w:val="2F5496" w:themeColor="accent1" w:themeShade="BF"/>
      <w:spacing w:val="5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Intense Quote"/>
    <w:basedOn w:val="a"/>
    <w:next w:val="a"/>
    <w:link w:val="a7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7">
    <w:name w:val="Выделенная цитата Знак"/>
    <w:basedOn w:val="1"/>
    <w:link w:val="a6"/>
    <w:rPr>
      <w:i/>
      <w:color w:val="2F5496" w:themeColor="accent1" w:themeShade="BF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customStyle="1" w:styleId="17">
    <w:name w:val="Сильное выделение1"/>
    <w:basedOn w:val="13"/>
    <w:link w:val="a9"/>
    <w:rPr>
      <w:i/>
      <w:color w:val="2F5496" w:themeColor="accent1" w:themeShade="BF"/>
    </w:rPr>
  </w:style>
  <w:style w:type="character" w:styleId="a9">
    <w:name w:val="Intense Emphasis"/>
    <w:basedOn w:val="a0"/>
    <w:link w:val="17"/>
    <w:rPr>
      <w:i/>
      <w:color w:val="2F5496" w:themeColor="accent1" w:themeShade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business_support_rostov_bo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s://mbrostov.ru/?erid=4CQwVszH9pWwoPjdNW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2025-07-31T13:00:00Z</dcterms:created>
  <dcterms:modified xsi:type="dcterms:W3CDTF">2025-07-31T13:00:00Z</dcterms:modified>
</cp:coreProperties>
</file>