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47" w:rsidRDefault="00BB7247" w:rsidP="00077DA8">
      <w:pPr>
        <w:jc w:val="center"/>
        <w:rPr>
          <w:sz w:val="28"/>
          <w:szCs w:val="28"/>
        </w:rPr>
      </w:pP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Российская Федерация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Ростовская область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 xml:space="preserve">Администрация Семикаракорского </w:t>
      </w:r>
      <w:r>
        <w:rPr>
          <w:sz w:val="28"/>
          <w:szCs w:val="28"/>
        </w:rPr>
        <w:t>городского поселения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</w:p>
    <w:p w:rsidR="006B351F" w:rsidRDefault="006B351F" w:rsidP="00077DA8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6B351F" w:rsidRDefault="006B351F" w:rsidP="006B351F">
      <w:pPr>
        <w:jc w:val="center"/>
        <w:rPr>
          <w:bCs/>
          <w:kern w:val="2"/>
          <w:sz w:val="32"/>
          <w:szCs w:val="28"/>
        </w:rPr>
      </w:pPr>
    </w:p>
    <w:p w:rsidR="006B351F" w:rsidRDefault="00BB7247" w:rsidP="006B351F">
      <w:pPr>
        <w:jc w:val="both"/>
        <w:rPr>
          <w:bCs/>
          <w:sz w:val="28"/>
        </w:rPr>
      </w:pPr>
      <w:r>
        <w:rPr>
          <w:bCs/>
          <w:sz w:val="28"/>
        </w:rPr>
        <w:t>24</w:t>
      </w:r>
      <w:r w:rsidR="00B25A53">
        <w:rPr>
          <w:bCs/>
          <w:sz w:val="28"/>
        </w:rPr>
        <w:t>.</w:t>
      </w:r>
      <w:r>
        <w:rPr>
          <w:bCs/>
          <w:sz w:val="28"/>
        </w:rPr>
        <w:t>11</w:t>
      </w:r>
      <w:r w:rsidR="00B25A53">
        <w:rPr>
          <w:bCs/>
          <w:sz w:val="28"/>
        </w:rPr>
        <w:t>.</w:t>
      </w:r>
      <w:r w:rsidR="00077DA8">
        <w:rPr>
          <w:bCs/>
          <w:sz w:val="28"/>
        </w:rPr>
        <w:t>202</w:t>
      </w:r>
      <w:r w:rsidR="008F565A">
        <w:rPr>
          <w:bCs/>
          <w:sz w:val="28"/>
        </w:rPr>
        <w:t>5</w:t>
      </w:r>
      <w:r w:rsidR="006B351F">
        <w:rPr>
          <w:bCs/>
          <w:sz w:val="28"/>
        </w:rPr>
        <w:t xml:space="preserve">                 </w:t>
      </w:r>
      <w:r w:rsidR="00077DA8">
        <w:rPr>
          <w:bCs/>
          <w:sz w:val="28"/>
        </w:rPr>
        <w:t xml:space="preserve">  </w:t>
      </w:r>
      <w:r w:rsidR="00B25A53">
        <w:rPr>
          <w:bCs/>
          <w:sz w:val="28"/>
        </w:rPr>
        <w:t xml:space="preserve">     </w:t>
      </w:r>
      <w:r w:rsidR="00751F22">
        <w:rPr>
          <w:bCs/>
          <w:sz w:val="28"/>
        </w:rPr>
        <w:t xml:space="preserve"> </w:t>
      </w:r>
      <w:r w:rsidR="005E0B63">
        <w:rPr>
          <w:bCs/>
          <w:sz w:val="28"/>
        </w:rPr>
        <w:t xml:space="preserve"> </w:t>
      </w:r>
      <w:r w:rsidR="008F565A">
        <w:rPr>
          <w:bCs/>
          <w:sz w:val="28"/>
        </w:rPr>
        <w:t xml:space="preserve">   </w:t>
      </w:r>
      <w:r>
        <w:rPr>
          <w:bCs/>
          <w:sz w:val="28"/>
        </w:rPr>
        <w:t xml:space="preserve">  </w:t>
      </w:r>
      <w:r w:rsidR="00077DA8">
        <w:rPr>
          <w:bCs/>
          <w:sz w:val="28"/>
        </w:rPr>
        <w:t xml:space="preserve">г. </w:t>
      </w:r>
      <w:proofErr w:type="spellStart"/>
      <w:r w:rsidR="00077DA8">
        <w:rPr>
          <w:bCs/>
          <w:sz w:val="28"/>
        </w:rPr>
        <w:t>Семикаракорск</w:t>
      </w:r>
      <w:proofErr w:type="spellEnd"/>
      <w:r w:rsidR="00077DA8">
        <w:rPr>
          <w:bCs/>
          <w:sz w:val="28"/>
        </w:rPr>
        <w:t xml:space="preserve">                                 </w:t>
      </w:r>
      <w:r w:rsidR="00B25A53">
        <w:rPr>
          <w:bCs/>
          <w:sz w:val="28"/>
        </w:rPr>
        <w:t xml:space="preserve">     </w:t>
      </w:r>
      <w:r w:rsidR="00855F2D">
        <w:rPr>
          <w:bCs/>
          <w:sz w:val="28"/>
        </w:rPr>
        <w:t xml:space="preserve">  </w:t>
      </w:r>
      <w:r w:rsidR="00077DA8">
        <w:rPr>
          <w:bCs/>
          <w:sz w:val="28"/>
        </w:rPr>
        <w:t>№</w:t>
      </w:r>
      <w:r w:rsidR="00B25A53">
        <w:rPr>
          <w:bCs/>
          <w:sz w:val="28"/>
        </w:rPr>
        <w:t xml:space="preserve"> </w:t>
      </w:r>
      <w:r>
        <w:rPr>
          <w:bCs/>
          <w:sz w:val="28"/>
        </w:rPr>
        <w:t>347</w:t>
      </w:r>
    </w:p>
    <w:p w:rsidR="00077DA8" w:rsidRDefault="00077DA8" w:rsidP="006B351F">
      <w:pPr>
        <w:jc w:val="both"/>
        <w:rPr>
          <w:bCs/>
          <w:sz w:val="28"/>
        </w:rPr>
      </w:pPr>
    </w:p>
    <w:p w:rsidR="00627ADD" w:rsidRDefault="00975A92" w:rsidP="00FC2AB4">
      <w:pPr>
        <w:jc w:val="center"/>
        <w:rPr>
          <w:sz w:val="28"/>
          <w:szCs w:val="28"/>
        </w:rPr>
      </w:pPr>
      <w:r w:rsidRPr="00975A92">
        <w:rPr>
          <w:sz w:val="28"/>
          <w:szCs w:val="28"/>
        </w:rPr>
        <w:t xml:space="preserve">Об утверждении </w:t>
      </w:r>
      <w:r w:rsidR="004A6907">
        <w:rPr>
          <w:sz w:val="28"/>
          <w:szCs w:val="28"/>
        </w:rPr>
        <w:t>П</w:t>
      </w:r>
      <w:r w:rsidRPr="00975A92">
        <w:rPr>
          <w:sz w:val="28"/>
          <w:szCs w:val="28"/>
        </w:rPr>
        <w:t>о</w:t>
      </w:r>
      <w:r w:rsidR="00FC2AB4">
        <w:rPr>
          <w:sz w:val="28"/>
          <w:szCs w:val="28"/>
        </w:rPr>
        <w:t>ложения об условиях</w:t>
      </w:r>
    </w:p>
    <w:p w:rsidR="00627ADD" w:rsidRDefault="00FC2AB4" w:rsidP="00627A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порядке</w:t>
      </w:r>
      <w:proofErr w:type="gramEnd"/>
      <w:r w:rsidR="00975A92" w:rsidRPr="00975A92">
        <w:rPr>
          <w:sz w:val="28"/>
          <w:szCs w:val="28"/>
        </w:rPr>
        <w:t xml:space="preserve"> предоставления </w:t>
      </w:r>
      <w:r w:rsidR="00975A92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="00975A92">
        <w:rPr>
          <w:sz w:val="28"/>
          <w:szCs w:val="28"/>
        </w:rPr>
        <w:t>малого и среднего</w:t>
      </w:r>
      <w:r>
        <w:rPr>
          <w:sz w:val="28"/>
          <w:szCs w:val="28"/>
        </w:rPr>
        <w:t xml:space="preserve"> </w:t>
      </w:r>
      <w:r w:rsidR="009D1EB9">
        <w:rPr>
          <w:sz w:val="28"/>
          <w:szCs w:val="28"/>
        </w:rPr>
        <w:t xml:space="preserve">предпринимательства </w:t>
      </w:r>
      <w:r w:rsidR="00975A92" w:rsidRPr="00975A92">
        <w:rPr>
          <w:sz w:val="28"/>
          <w:szCs w:val="28"/>
        </w:rPr>
        <w:t>муниципальной преференции в виде предоставления мест</w:t>
      </w:r>
      <w:r w:rsidR="009D1EB9">
        <w:rPr>
          <w:sz w:val="28"/>
          <w:szCs w:val="28"/>
        </w:rPr>
        <w:t xml:space="preserve"> д</w:t>
      </w:r>
      <w:r w:rsidR="00975A92" w:rsidRPr="00975A92">
        <w:rPr>
          <w:sz w:val="28"/>
          <w:szCs w:val="28"/>
        </w:rPr>
        <w:t>ля</w:t>
      </w:r>
      <w:r w:rsidR="00627ADD">
        <w:rPr>
          <w:sz w:val="28"/>
          <w:szCs w:val="28"/>
        </w:rPr>
        <w:t xml:space="preserve"> </w:t>
      </w:r>
      <w:r w:rsidR="00975A92" w:rsidRPr="00975A92">
        <w:rPr>
          <w:sz w:val="28"/>
          <w:szCs w:val="28"/>
        </w:rPr>
        <w:t>размещения нестационарн</w:t>
      </w:r>
      <w:r w:rsidR="00975A92">
        <w:rPr>
          <w:sz w:val="28"/>
          <w:szCs w:val="28"/>
        </w:rPr>
        <w:t>ых</w:t>
      </w:r>
      <w:r w:rsidR="00975A92" w:rsidRPr="00975A92">
        <w:rPr>
          <w:sz w:val="28"/>
          <w:szCs w:val="28"/>
        </w:rPr>
        <w:t xml:space="preserve"> торгов</w:t>
      </w:r>
      <w:r w:rsidR="00975A92">
        <w:rPr>
          <w:sz w:val="28"/>
          <w:szCs w:val="28"/>
        </w:rPr>
        <w:t>ых</w:t>
      </w:r>
      <w:r w:rsidR="00975A92" w:rsidRPr="00975A92">
        <w:rPr>
          <w:sz w:val="28"/>
          <w:szCs w:val="28"/>
        </w:rPr>
        <w:t xml:space="preserve"> о</w:t>
      </w:r>
      <w:r w:rsidR="00975A92">
        <w:rPr>
          <w:sz w:val="28"/>
          <w:szCs w:val="28"/>
        </w:rPr>
        <w:t>бъектов</w:t>
      </w:r>
    </w:p>
    <w:p w:rsidR="00975A92" w:rsidRPr="00975A92" w:rsidRDefault="00627ADD" w:rsidP="00627ADD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975A92">
        <w:rPr>
          <w:sz w:val="28"/>
          <w:szCs w:val="28"/>
        </w:rPr>
        <w:t xml:space="preserve">ез проведения </w:t>
      </w:r>
      <w:r w:rsidR="00975A92" w:rsidRPr="00975A92">
        <w:rPr>
          <w:sz w:val="28"/>
          <w:szCs w:val="28"/>
        </w:rPr>
        <w:t>торгов (конкурсов, аукционов)</w:t>
      </w:r>
    </w:p>
    <w:p w:rsidR="00975A92" w:rsidRDefault="00975A92" w:rsidP="00975A92">
      <w:pPr>
        <w:jc w:val="center"/>
        <w:rPr>
          <w:b/>
        </w:rPr>
      </w:pPr>
    </w:p>
    <w:p w:rsidR="00805B01" w:rsidRPr="00805B01" w:rsidRDefault="00975A92" w:rsidP="00E6278F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358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B35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7D5979">
        <w:rPr>
          <w:rFonts w:ascii="Times New Roman" w:hAnsi="Times New Roman" w:cs="Times New Roman"/>
          <w:sz w:val="28"/>
          <w:szCs w:val="28"/>
        </w:rPr>
        <w:t xml:space="preserve">20.03.2025 № 33-ФЗ </w:t>
      </w:r>
      <w:r w:rsidR="00002C88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8B358F">
        <w:rPr>
          <w:rFonts w:ascii="Times New Roman" w:hAnsi="Times New Roman" w:cs="Times New Roman"/>
          <w:sz w:val="28"/>
          <w:szCs w:val="28"/>
        </w:rPr>
        <w:t>от 24.07.2007 № 209-ФЗ «О развитии малого 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18.09.2015 № 583</w:t>
      </w:r>
      <w:r w:rsidR="005D51E4" w:rsidRPr="008B358F">
        <w:rPr>
          <w:rFonts w:ascii="Times New Roman" w:hAnsi="Times New Roman" w:cs="Times New Roman"/>
          <w:sz w:val="28"/>
          <w:szCs w:val="28"/>
        </w:rPr>
        <w:t xml:space="preserve"> </w:t>
      </w:r>
      <w:r w:rsidR="008B358F" w:rsidRPr="008B358F">
        <w:rPr>
          <w:rFonts w:ascii="Times New Roman" w:hAnsi="Times New Roman" w:cs="Times New Roman"/>
          <w:sz w:val="28"/>
          <w:szCs w:val="28"/>
        </w:rPr>
        <w:t>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8B358F">
        <w:rPr>
          <w:rFonts w:ascii="Times New Roman" w:hAnsi="Times New Roman" w:cs="Times New Roman"/>
          <w:sz w:val="28"/>
          <w:szCs w:val="28"/>
        </w:rPr>
        <w:t xml:space="preserve">, </w:t>
      </w:r>
      <w:r w:rsidRPr="008B35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Семикаракорского городского </w:t>
      </w:r>
      <w:r w:rsidR="008B358F" w:rsidRPr="008B358F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E6278F">
        <w:rPr>
          <w:rFonts w:ascii="Times New Roman" w:hAnsi="Times New Roman" w:cs="Times New Roman"/>
          <w:sz w:val="28"/>
          <w:szCs w:val="28"/>
        </w:rPr>
        <w:t xml:space="preserve">12.12.2024 № 846 «Об утверждении муниципальной программы Семикаракорского городского поселения «Экономическое развитие»,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поселения», </w:t>
      </w:r>
      <w:r w:rsidRPr="00805B01">
        <w:rPr>
          <w:rFonts w:ascii="Times New Roman" w:hAnsi="Times New Roman" w:cs="Times New Roman"/>
          <w:sz w:val="28"/>
          <w:szCs w:val="28"/>
        </w:rPr>
        <w:t>Уставом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805B01" w:rsidRPr="00805B0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805B01">
        <w:rPr>
          <w:rFonts w:ascii="Times New Roman" w:hAnsi="Times New Roman" w:cs="Times New Roman"/>
          <w:sz w:val="28"/>
          <w:szCs w:val="28"/>
        </w:rPr>
        <w:t xml:space="preserve"> </w:t>
      </w:r>
      <w:r w:rsidR="00E6278F">
        <w:rPr>
          <w:rFonts w:ascii="Times New Roman" w:hAnsi="Times New Roman" w:cs="Times New Roman"/>
          <w:sz w:val="28"/>
          <w:szCs w:val="28"/>
        </w:rPr>
        <w:t xml:space="preserve">Семикаракорского района Ростовской области </w:t>
      </w:r>
    </w:p>
    <w:p w:rsidR="00805B01" w:rsidRPr="00805B01" w:rsidRDefault="00805B01" w:rsidP="008B358F">
      <w:pPr>
        <w:pStyle w:val="ConsPlusNormal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B01" w:rsidRDefault="00BC40F9" w:rsidP="00805B01">
      <w:pPr>
        <w:pStyle w:val="ConsPlusNormal"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5B01" w:rsidRPr="00805B01">
        <w:rPr>
          <w:rFonts w:ascii="Times New Roman" w:hAnsi="Times New Roman" w:cs="Times New Roman"/>
          <w:sz w:val="28"/>
          <w:szCs w:val="28"/>
        </w:rPr>
        <w:t>ПОСТАНОВЛЯ</w:t>
      </w:r>
      <w:r w:rsidR="00E6278F">
        <w:rPr>
          <w:rFonts w:ascii="Times New Roman" w:hAnsi="Times New Roman" w:cs="Times New Roman"/>
          <w:sz w:val="28"/>
          <w:szCs w:val="28"/>
        </w:rPr>
        <w:t>Ю</w:t>
      </w:r>
      <w:r w:rsidR="00975A92" w:rsidRPr="00805B01">
        <w:rPr>
          <w:rFonts w:ascii="Times New Roman" w:hAnsi="Times New Roman" w:cs="Times New Roman"/>
          <w:sz w:val="28"/>
          <w:szCs w:val="28"/>
        </w:rPr>
        <w:t>:</w:t>
      </w:r>
    </w:p>
    <w:p w:rsidR="00805B01" w:rsidRDefault="00805B01" w:rsidP="00805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5B01" w:rsidRDefault="004E762E" w:rsidP="00BC40F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975A92" w:rsidRPr="00805B01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="00975A92" w:rsidRPr="00805B01">
        <w:rPr>
          <w:rFonts w:ascii="Times New Roman" w:hAnsi="Times New Roman" w:cs="Times New Roman"/>
        </w:rPr>
        <w:t xml:space="preserve"> </w:t>
      </w:r>
      <w:r w:rsidR="00805B01" w:rsidRPr="00805B01">
        <w:rPr>
          <w:rFonts w:ascii="Times New Roman" w:hAnsi="Times New Roman" w:cs="Times New Roman"/>
          <w:sz w:val="28"/>
          <w:szCs w:val="28"/>
        </w:rPr>
        <w:t>о</w:t>
      </w:r>
      <w:r w:rsidR="000801F7">
        <w:rPr>
          <w:rFonts w:ascii="Times New Roman" w:hAnsi="Times New Roman" w:cs="Times New Roman"/>
          <w:sz w:val="28"/>
          <w:szCs w:val="28"/>
        </w:rPr>
        <w:t>б условиях и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порядке предоставления субъектам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(конкурсов, аукционов)</w:t>
      </w:r>
      <w:r w:rsidR="00805B01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4E762E" w:rsidRDefault="004E762E" w:rsidP="00BC40F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Установить, что уполномоченным структурным подразделением Администрации Семикаракорского городского поселения по вопросам, связанным с предоставлением </w:t>
      </w:r>
      <w:r w:rsidRPr="00805B01">
        <w:rPr>
          <w:rFonts w:ascii="Times New Roman" w:hAnsi="Times New Roman" w:cs="Times New Roman"/>
          <w:sz w:val="28"/>
          <w:szCs w:val="28"/>
        </w:rPr>
        <w:t xml:space="preserve">субъектам малого </w:t>
      </w:r>
      <w:r w:rsidR="00E6278F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805B01">
        <w:rPr>
          <w:rFonts w:ascii="Times New Roman" w:hAnsi="Times New Roman" w:cs="Times New Roman"/>
          <w:sz w:val="28"/>
          <w:szCs w:val="28"/>
        </w:rPr>
        <w:t xml:space="preserve"> муниципальной преференции в виде предоставления мест для размещения нестационарных торговых объектов без проведения торгов (конкурсов, аукционов)</w:t>
      </w:r>
      <w:r>
        <w:rPr>
          <w:rFonts w:ascii="Times New Roman" w:hAnsi="Times New Roman" w:cs="Times New Roman"/>
          <w:sz w:val="28"/>
          <w:szCs w:val="28"/>
        </w:rPr>
        <w:t xml:space="preserve"> является отдел финансово-экономического и бухгалтерского учета</w:t>
      </w:r>
      <w:r w:rsidR="00703AC3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</w:t>
      </w:r>
      <w:r w:rsidR="00BC40F9">
        <w:rPr>
          <w:rFonts w:ascii="Times New Roman" w:hAnsi="Times New Roman" w:cs="Times New Roman"/>
          <w:sz w:val="28"/>
          <w:szCs w:val="28"/>
        </w:rPr>
        <w:t xml:space="preserve"> </w:t>
      </w:r>
      <w:r w:rsidR="00703AC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A92" w:rsidRPr="00805B01" w:rsidRDefault="00BC40F9" w:rsidP="007B255E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B255E">
        <w:rPr>
          <w:rFonts w:ascii="Times New Roman" w:hAnsi="Times New Roman" w:cs="Times New Roman"/>
          <w:sz w:val="28"/>
          <w:szCs w:val="28"/>
        </w:rPr>
        <w:t xml:space="preserve"> 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</w:t>
      </w:r>
      <w:r w:rsidR="007B255E">
        <w:rPr>
          <w:rFonts w:ascii="Times New Roman" w:hAnsi="Times New Roman" w:cs="Times New Roman"/>
          <w:sz w:val="28"/>
          <w:szCs w:val="28"/>
        </w:rPr>
        <w:t xml:space="preserve"> </w:t>
      </w:r>
      <w:r w:rsidR="004E762E">
        <w:rPr>
          <w:rFonts w:ascii="Times New Roman" w:hAnsi="Times New Roman" w:cs="Times New Roman"/>
          <w:sz w:val="28"/>
          <w:szCs w:val="28"/>
        </w:rPr>
        <w:t>3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. </w:t>
      </w:r>
      <w:r w:rsidR="0020355F">
        <w:rPr>
          <w:rFonts w:ascii="Times New Roman" w:hAnsi="Times New Roman" w:cs="Times New Roman"/>
          <w:sz w:val="28"/>
          <w:szCs w:val="28"/>
        </w:rPr>
        <w:t>Образовать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Комиссию по предоставлению муниципальн</w:t>
      </w:r>
      <w:r w:rsidR="00441994">
        <w:rPr>
          <w:rFonts w:ascii="Times New Roman" w:hAnsi="Times New Roman" w:cs="Times New Roman"/>
          <w:sz w:val="28"/>
          <w:szCs w:val="28"/>
        </w:rPr>
        <w:t>ой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преференци</w:t>
      </w:r>
      <w:r w:rsidR="00441994">
        <w:rPr>
          <w:rFonts w:ascii="Times New Roman" w:hAnsi="Times New Roman" w:cs="Times New Roman"/>
          <w:sz w:val="28"/>
          <w:szCs w:val="28"/>
        </w:rPr>
        <w:t>и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субъектам малого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осуществляющим деятельность на территории Семикаракорского городского поселения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</w:t>
      </w:r>
      <w:r w:rsidR="0020355F">
        <w:rPr>
          <w:rFonts w:ascii="Times New Roman" w:hAnsi="Times New Roman" w:cs="Times New Roman"/>
          <w:sz w:val="28"/>
          <w:szCs w:val="28"/>
        </w:rPr>
        <w:t xml:space="preserve">и утвердить ее состав </w:t>
      </w:r>
      <w:r w:rsidR="00805B01" w:rsidRPr="00805B01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975A92" w:rsidRPr="00805B01">
        <w:rPr>
          <w:rFonts w:ascii="Times New Roman" w:hAnsi="Times New Roman" w:cs="Times New Roman"/>
          <w:sz w:val="28"/>
          <w:szCs w:val="28"/>
        </w:rPr>
        <w:t>.</w:t>
      </w:r>
    </w:p>
    <w:p w:rsidR="00805B01" w:rsidRDefault="00805B01" w:rsidP="007B255E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05B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55E">
        <w:rPr>
          <w:rFonts w:ascii="Times New Roman" w:hAnsi="Times New Roman" w:cs="Times New Roman"/>
          <w:sz w:val="28"/>
          <w:szCs w:val="28"/>
        </w:rPr>
        <w:t xml:space="preserve">  </w:t>
      </w:r>
      <w:r w:rsidR="004E762E">
        <w:rPr>
          <w:rFonts w:ascii="Times New Roman" w:hAnsi="Times New Roman" w:cs="Times New Roman"/>
          <w:sz w:val="28"/>
          <w:szCs w:val="28"/>
        </w:rPr>
        <w:t>4</w:t>
      </w:r>
      <w:r w:rsidRPr="00805B01">
        <w:rPr>
          <w:rFonts w:ascii="Times New Roman" w:hAnsi="Times New Roman" w:cs="Times New Roman"/>
          <w:sz w:val="28"/>
          <w:szCs w:val="28"/>
        </w:rPr>
        <w:t xml:space="preserve">. </w:t>
      </w:r>
      <w:r w:rsidR="00975A92" w:rsidRPr="00805B01">
        <w:rPr>
          <w:rFonts w:ascii="Times New Roman" w:hAnsi="Times New Roman" w:cs="Times New Roman"/>
          <w:sz w:val="28"/>
          <w:szCs w:val="28"/>
        </w:rPr>
        <w:t>Утвердить Положение о Комиссии</w:t>
      </w:r>
      <w:r w:rsidR="00975A92" w:rsidRPr="00AC1C08">
        <w:t xml:space="preserve"> </w:t>
      </w:r>
      <w:r w:rsidRPr="00805B01">
        <w:rPr>
          <w:rFonts w:ascii="Times New Roman" w:hAnsi="Times New Roman" w:cs="Times New Roman"/>
          <w:sz w:val="28"/>
          <w:szCs w:val="28"/>
        </w:rPr>
        <w:t>по предоставлению муниципальн</w:t>
      </w:r>
      <w:r w:rsidR="00441994">
        <w:rPr>
          <w:rFonts w:ascii="Times New Roman" w:hAnsi="Times New Roman" w:cs="Times New Roman"/>
          <w:sz w:val="28"/>
          <w:szCs w:val="28"/>
        </w:rPr>
        <w:t>ой</w:t>
      </w:r>
      <w:r w:rsidRPr="00805B01">
        <w:rPr>
          <w:rFonts w:ascii="Times New Roman" w:hAnsi="Times New Roman" w:cs="Times New Roman"/>
          <w:sz w:val="28"/>
          <w:szCs w:val="28"/>
        </w:rPr>
        <w:t xml:space="preserve"> преференци</w:t>
      </w:r>
      <w:r w:rsidR="00441994">
        <w:rPr>
          <w:rFonts w:ascii="Times New Roman" w:hAnsi="Times New Roman" w:cs="Times New Roman"/>
          <w:sz w:val="28"/>
          <w:szCs w:val="28"/>
        </w:rPr>
        <w:t>и</w:t>
      </w:r>
      <w:r w:rsidRPr="00805B01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осуществляющим деятельность на территории Семикаракорского городского поселения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5B01">
        <w:rPr>
          <w:rFonts w:ascii="Times New Roman" w:hAnsi="Times New Roman" w:cs="Times New Roman"/>
          <w:sz w:val="28"/>
          <w:szCs w:val="28"/>
        </w:rPr>
        <w:t>.</w:t>
      </w:r>
    </w:p>
    <w:p w:rsidR="00DE65EB" w:rsidRPr="00975A92" w:rsidRDefault="00FC10A6" w:rsidP="007B255E">
      <w:pPr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44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</w:t>
      </w:r>
      <w:r w:rsidRPr="00DE65EB">
        <w:rPr>
          <w:sz w:val="28"/>
          <w:szCs w:val="28"/>
        </w:rPr>
        <w:t>Признать утратившим силу постановление Администрации Семикаракорского городского поселения от</w:t>
      </w:r>
      <w:r w:rsidR="00DE65EB" w:rsidRPr="00DE65EB">
        <w:rPr>
          <w:sz w:val="28"/>
          <w:szCs w:val="28"/>
        </w:rPr>
        <w:t xml:space="preserve"> 12.</w:t>
      </w:r>
      <w:r w:rsidR="00DE65EB">
        <w:rPr>
          <w:sz w:val="28"/>
          <w:szCs w:val="28"/>
        </w:rPr>
        <w:t>01.2023 № 3 «</w:t>
      </w:r>
      <w:r w:rsidR="00DE65EB" w:rsidRPr="00975A92">
        <w:rPr>
          <w:sz w:val="28"/>
          <w:szCs w:val="28"/>
        </w:rPr>
        <w:t xml:space="preserve">Об утверждении </w:t>
      </w:r>
      <w:r w:rsidR="00DE65EB">
        <w:rPr>
          <w:sz w:val="28"/>
          <w:szCs w:val="28"/>
        </w:rPr>
        <w:t>П</w:t>
      </w:r>
      <w:r w:rsidR="00DE65EB" w:rsidRPr="00975A92">
        <w:rPr>
          <w:sz w:val="28"/>
          <w:szCs w:val="28"/>
        </w:rPr>
        <w:t>о</w:t>
      </w:r>
      <w:r w:rsidR="00DE65EB">
        <w:rPr>
          <w:sz w:val="28"/>
          <w:szCs w:val="28"/>
        </w:rPr>
        <w:t>ложения об условиях и порядке</w:t>
      </w:r>
      <w:r w:rsidR="00DE65EB" w:rsidRPr="00975A92">
        <w:rPr>
          <w:sz w:val="28"/>
          <w:szCs w:val="28"/>
        </w:rPr>
        <w:t xml:space="preserve"> предоставления </w:t>
      </w:r>
      <w:r w:rsidR="00DE65EB">
        <w:rPr>
          <w:sz w:val="28"/>
          <w:szCs w:val="28"/>
        </w:rPr>
        <w:t>субъектам малого и среднего предпринимательства,</w:t>
      </w:r>
      <w:r w:rsidR="0015445D">
        <w:rPr>
          <w:sz w:val="28"/>
          <w:szCs w:val="28"/>
        </w:rPr>
        <w:t xml:space="preserve"> </w:t>
      </w:r>
      <w:r w:rsidR="005A08D6">
        <w:rPr>
          <w:sz w:val="28"/>
          <w:szCs w:val="28"/>
        </w:rPr>
        <w:t xml:space="preserve">являющимися сельскохозяйственными производителями </w:t>
      </w:r>
      <w:r w:rsidR="00DE65EB" w:rsidRPr="00975A92">
        <w:rPr>
          <w:sz w:val="28"/>
          <w:szCs w:val="28"/>
        </w:rPr>
        <w:t>муниципальной преференции в виде предоставления мест</w:t>
      </w:r>
      <w:r w:rsidR="00DE65EB">
        <w:rPr>
          <w:sz w:val="28"/>
          <w:szCs w:val="28"/>
        </w:rPr>
        <w:t xml:space="preserve"> д</w:t>
      </w:r>
      <w:r w:rsidR="00DE65EB" w:rsidRPr="00975A92">
        <w:rPr>
          <w:sz w:val="28"/>
          <w:szCs w:val="28"/>
        </w:rPr>
        <w:t>ля</w:t>
      </w:r>
      <w:r w:rsidR="00DE65EB">
        <w:rPr>
          <w:sz w:val="28"/>
          <w:szCs w:val="28"/>
        </w:rPr>
        <w:t xml:space="preserve"> </w:t>
      </w:r>
      <w:r w:rsidR="00DE65EB" w:rsidRPr="00975A92">
        <w:rPr>
          <w:sz w:val="28"/>
          <w:szCs w:val="28"/>
        </w:rPr>
        <w:t>размещения нестационарн</w:t>
      </w:r>
      <w:r w:rsidR="00DE65EB">
        <w:rPr>
          <w:sz w:val="28"/>
          <w:szCs w:val="28"/>
        </w:rPr>
        <w:t>ых</w:t>
      </w:r>
      <w:r w:rsidR="00DE65EB" w:rsidRPr="00975A92">
        <w:rPr>
          <w:sz w:val="28"/>
          <w:szCs w:val="28"/>
        </w:rPr>
        <w:t xml:space="preserve"> торгов</w:t>
      </w:r>
      <w:r w:rsidR="00DE65EB">
        <w:rPr>
          <w:sz w:val="28"/>
          <w:szCs w:val="28"/>
        </w:rPr>
        <w:t>ых</w:t>
      </w:r>
      <w:r w:rsidR="00DE65EB" w:rsidRPr="00975A92">
        <w:rPr>
          <w:sz w:val="28"/>
          <w:szCs w:val="28"/>
        </w:rPr>
        <w:t xml:space="preserve"> о</w:t>
      </w:r>
      <w:r w:rsidR="00DE65EB">
        <w:rPr>
          <w:sz w:val="28"/>
          <w:szCs w:val="28"/>
        </w:rPr>
        <w:t xml:space="preserve">бъектов без проведения </w:t>
      </w:r>
      <w:r w:rsidR="00DE65EB" w:rsidRPr="00975A92">
        <w:rPr>
          <w:sz w:val="28"/>
          <w:szCs w:val="28"/>
        </w:rPr>
        <w:t>торгов (конкурсов, аукционов)</w:t>
      </w:r>
      <w:r w:rsidR="00DE65EB">
        <w:rPr>
          <w:sz w:val="28"/>
          <w:szCs w:val="28"/>
        </w:rPr>
        <w:t>».</w:t>
      </w:r>
    </w:p>
    <w:p w:rsidR="00E6278F" w:rsidRPr="00DE65EB" w:rsidRDefault="00FC10A6" w:rsidP="007B255E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DE65EB">
        <w:rPr>
          <w:rFonts w:ascii="Times New Roman" w:hAnsi="Times New Roman" w:cs="Times New Roman"/>
          <w:sz w:val="28"/>
          <w:szCs w:val="28"/>
        </w:rPr>
        <w:t xml:space="preserve"> </w:t>
      </w:r>
      <w:r w:rsidR="00DE65EB">
        <w:rPr>
          <w:rFonts w:ascii="Times New Roman" w:hAnsi="Times New Roman" w:cs="Times New Roman"/>
          <w:sz w:val="28"/>
          <w:szCs w:val="28"/>
        </w:rPr>
        <w:t xml:space="preserve">  </w:t>
      </w:r>
      <w:r w:rsidR="007B255E">
        <w:rPr>
          <w:rFonts w:ascii="Times New Roman" w:hAnsi="Times New Roman" w:cs="Times New Roman"/>
          <w:sz w:val="28"/>
          <w:szCs w:val="28"/>
        </w:rPr>
        <w:t xml:space="preserve">    </w:t>
      </w:r>
      <w:r w:rsidR="00DE65EB">
        <w:rPr>
          <w:rFonts w:ascii="Times New Roman" w:hAnsi="Times New Roman" w:cs="Times New Roman"/>
          <w:sz w:val="28"/>
          <w:szCs w:val="28"/>
        </w:rPr>
        <w:t xml:space="preserve"> </w:t>
      </w:r>
      <w:r w:rsidR="00DE65EB" w:rsidRPr="00DE65EB">
        <w:rPr>
          <w:rFonts w:ascii="Times New Roman" w:hAnsi="Times New Roman" w:cs="Times New Roman"/>
          <w:sz w:val="28"/>
          <w:szCs w:val="28"/>
        </w:rPr>
        <w:t>6</w:t>
      </w:r>
      <w:r w:rsidR="00E6278F" w:rsidRPr="00DE65EB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E6278F" w:rsidRPr="00DE65EB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E6278F" w:rsidRPr="00DE65EB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E6278F" w:rsidRPr="00DE65EB">
        <w:rPr>
          <w:rFonts w:ascii="Times New Roman" w:hAnsi="Times New Roman" w:cs="Times New Roman"/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:rsidR="00E6278F" w:rsidRPr="00E6278F" w:rsidRDefault="00E6278F" w:rsidP="007B255E">
      <w:pPr>
        <w:autoSpaceDE w:val="0"/>
        <w:autoSpaceDN w:val="0"/>
        <w:adjustRightInd w:val="0"/>
        <w:ind w:left="-284" w:hanging="283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7B255E">
        <w:rPr>
          <w:sz w:val="28"/>
          <w:szCs w:val="28"/>
        </w:rPr>
        <w:t xml:space="preserve">     </w:t>
      </w:r>
      <w:hyperlink r:id="rId8" w:history="1">
        <w:r w:rsidR="00DE65EB">
          <w:rPr>
            <w:color w:val="0D0D0D" w:themeColor="text1" w:themeTint="F2"/>
            <w:sz w:val="28"/>
            <w:szCs w:val="28"/>
          </w:rPr>
          <w:t>7</w:t>
        </w:r>
      </w:hyperlink>
      <w:r w:rsidRPr="0003626D">
        <w:rPr>
          <w:color w:val="0D0D0D" w:themeColor="text1" w:themeTint="F2"/>
          <w:sz w:val="28"/>
          <w:szCs w:val="28"/>
        </w:rPr>
        <w:t>.</w:t>
      </w:r>
      <w:r w:rsidRPr="0003626D">
        <w:rPr>
          <w:sz w:val="28"/>
          <w:szCs w:val="28"/>
        </w:rPr>
        <w:t xml:space="preserve"> </w:t>
      </w:r>
      <w:proofErr w:type="gramStart"/>
      <w:r w:rsidRPr="0003626D">
        <w:rPr>
          <w:sz w:val="28"/>
          <w:szCs w:val="28"/>
        </w:rPr>
        <w:t>Контроль   за</w:t>
      </w:r>
      <w:proofErr w:type="gramEnd"/>
      <w:r w:rsidRPr="0003626D">
        <w:rPr>
          <w:sz w:val="28"/>
          <w:szCs w:val="28"/>
        </w:rPr>
        <w:t xml:space="preserve">   выполнением   настоящего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</w:t>
      </w:r>
      <w:r>
        <w:rPr>
          <w:sz w:val="28"/>
          <w:szCs w:val="28"/>
        </w:rPr>
        <w:t>Паршину Н.П.</w:t>
      </w:r>
    </w:p>
    <w:p w:rsidR="00DE65EB" w:rsidRDefault="00DE65EB" w:rsidP="007B255E">
      <w:pPr>
        <w:ind w:left="-284" w:hanging="283"/>
        <w:jc w:val="both"/>
        <w:rPr>
          <w:sz w:val="28"/>
          <w:szCs w:val="28"/>
        </w:rPr>
      </w:pPr>
    </w:p>
    <w:p w:rsidR="00DE65EB" w:rsidRDefault="00DE65EB" w:rsidP="007B255E">
      <w:pPr>
        <w:ind w:left="-284" w:hanging="283"/>
        <w:jc w:val="both"/>
        <w:rPr>
          <w:sz w:val="28"/>
          <w:szCs w:val="28"/>
        </w:rPr>
      </w:pPr>
    </w:p>
    <w:p w:rsidR="00A4465B" w:rsidRDefault="00A4465B" w:rsidP="007B255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A4465B" w:rsidRDefault="00A4465B" w:rsidP="007B255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</w:t>
      </w:r>
      <w:r w:rsidR="00E627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6278F">
        <w:rPr>
          <w:sz w:val="28"/>
          <w:szCs w:val="28"/>
        </w:rPr>
        <w:t>Н.В. Пащенко</w:t>
      </w:r>
    </w:p>
    <w:p w:rsidR="00A4465B" w:rsidRDefault="00A4465B" w:rsidP="007B255E">
      <w:pPr>
        <w:ind w:left="-284"/>
        <w:jc w:val="both"/>
        <w:rPr>
          <w:sz w:val="28"/>
          <w:szCs w:val="28"/>
        </w:rPr>
      </w:pPr>
    </w:p>
    <w:p w:rsidR="00A4465B" w:rsidRDefault="00A4465B" w:rsidP="007B255E">
      <w:pPr>
        <w:ind w:left="-284"/>
        <w:jc w:val="both"/>
        <w:rPr>
          <w:sz w:val="28"/>
          <w:szCs w:val="28"/>
        </w:rPr>
      </w:pPr>
    </w:p>
    <w:p w:rsidR="00A4465B" w:rsidRPr="00A4465B" w:rsidRDefault="00A4465B" w:rsidP="007B255E">
      <w:pPr>
        <w:ind w:left="-284"/>
        <w:jc w:val="both"/>
      </w:pPr>
      <w:r w:rsidRPr="00A4465B">
        <w:t>постановление вносит</w:t>
      </w:r>
    </w:p>
    <w:p w:rsidR="00A4465B" w:rsidRPr="00A4465B" w:rsidRDefault="00A4465B" w:rsidP="007B255E">
      <w:pPr>
        <w:ind w:left="-284"/>
        <w:jc w:val="both"/>
      </w:pPr>
      <w:r w:rsidRPr="00A4465B">
        <w:t xml:space="preserve">отдел </w:t>
      </w:r>
      <w:proofErr w:type="gramStart"/>
      <w:r w:rsidRPr="00A4465B">
        <w:t>финансово-экономического</w:t>
      </w:r>
      <w:proofErr w:type="gramEnd"/>
      <w:r w:rsidRPr="00A4465B">
        <w:t xml:space="preserve"> и</w:t>
      </w:r>
    </w:p>
    <w:p w:rsidR="00975A92" w:rsidRPr="00A4465B" w:rsidRDefault="00A4465B" w:rsidP="007B255E">
      <w:pPr>
        <w:ind w:left="-284"/>
        <w:jc w:val="both"/>
      </w:pPr>
      <w:r w:rsidRPr="00A4465B">
        <w:t xml:space="preserve">бухгалтерского учета </w:t>
      </w:r>
    </w:p>
    <w:p w:rsidR="00A4465B" w:rsidRPr="00A4465B" w:rsidRDefault="00A4465B" w:rsidP="007B255E">
      <w:pPr>
        <w:ind w:left="-284"/>
        <w:jc w:val="both"/>
      </w:pPr>
      <w:r w:rsidRPr="00A4465B">
        <w:t>исполнитель Чайкина О.Ю.</w:t>
      </w:r>
    </w:p>
    <w:p w:rsidR="00975A92" w:rsidRPr="00A4465B" w:rsidRDefault="00975A92" w:rsidP="00975A92">
      <w:pPr>
        <w:ind w:firstLine="709"/>
        <w:jc w:val="both"/>
      </w:pPr>
    </w:p>
    <w:p w:rsidR="00975A92" w:rsidRPr="00AC1C08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Pr="00AC1C08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right="34"/>
      </w:pPr>
    </w:p>
    <w:p w:rsidR="00975A92" w:rsidRPr="00AC1C08" w:rsidRDefault="00975A92" w:rsidP="00975A92">
      <w:pPr>
        <w:tabs>
          <w:tab w:val="left" w:pos="9781"/>
        </w:tabs>
        <w:ind w:right="34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7127FA" w:rsidRDefault="007127FA" w:rsidP="00B57574">
      <w:pPr>
        <w:shd w:val="clear" w:color="auto" w:fill="FFFFFF"/>
        <w:tabs>
          <w:tab w:val="left" w:pos="4678"/>
          <w:tab w:val="left" w:pos="4820"/>
          <w:tab w:val="left" w:pos="4962"/>
        </w:tabs>
      </w:pPr>
    </w:p>
    <w:p w:rsidR="00A735EF" w:rsidRPr="00B57574" w:rsidRDefault="007127FA" w:rsidP="00B57574">
      <w:pPr>
        <w:shd w:val="clear" w:color="auto" w:fill="FFFFFF"/>
        <w:tabs>
          <w:tab w:val="left" w:pos="4678"/>
          <w:tab w:val="left" w:pos="4820"/>
          <w:tab w:val="left" w:pos="4962"/>
        </w:tabs>
      </w:pPr>
      <w:r>
        <w:lastRenderedPageBreak/>
        <w:t xml:space="preserve">                                                                                                       </w:t>
      </w:r>
      <w:r w:rsidR="00A735EF">
        <w:rPr>
          <w:sz w:val="28"/>
          <w:szCs w:val="28"/>
        </w:rPr>
        <w:t>Приложение 1</w:t>
      </w:r>
    </w:p>
    <w:p w:rsidR="00A735EF" w:rsidRDefault="00A735EF" w:rsidP="00A735EF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735EF" w:rsidRDefault="00A735EF" w:rsidP="00A735EF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975A92" w:rsidRPr="00AC1C08" w:rsidRDefault="00EF404C" w:rsidP="00EF404C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>
        <w:rPr>
          <w:sz w:val="28"/>
          <w:szCs w:val="28"/>
        </w:rPr>
        <w:t xml:space="preserve">                                                               </w:t>
      </w:r>
      <w:r w:rsidR="00A735EF">
        <w:rPr>
          <w:sz w:val="28"/>
          <w:szCs w:val="28"/>
        </w:rPr>
        <w:t xml:space="preserve">от </w:t>
      </w:r>
      <w:r w:rsidR="00BB7247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BB7247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A735EF">
        <w:rPr>
          <w:sz w:val="28"/>
          <w:szCs w:val="28"/>
        </w:rPr>
        <w:t>202</w:t>
      </w:r>
      <w:r w:rsidR="00BC40F9">
        <w:rPr>
          <w:sz w:val="28"/>
          <w:szCs w:val="28"/>
        </w:rPr>
        <w:t>5</w:t>
      </w:r>
      <w:r w:rsidR="00A735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B7247">
        <w:rPr>
          <w:sz w:val="28"/>
          <w:szCs w:val="28"/>
        </w:rPr>
        <w:t>347</w:t>
      </w:r>
      <w:r w:rsidR="00975A92" w:rsidRPr="00AC1C08">
        <w:rPr>
          <w:sz w:val="22"/>
          <w:szCs w:val="22"/>
        </w:rPr>
        <w:t xml:space="preserve">                                                                                                </w:t>
      </w:r>
    </w:p>
    <w:p w:rsidR="00975A92" w:rsidRPr="00AC1C08" w:rsidRDefault="00975A92" w:rsidP="00975A92">
      <w:pPr>
        <w:rPr>
          <w:rFonts w:ascii="Arial" w:hAnsi="Arial" w:cs="Arial"/>
        </w:rPr>
      </w:pPr>
    </w:p>
    <w:p w:rsidR="00A735EF" w:rsidRDefault="00A735EF" w:rsidP="00A735EF">
      <w:pPr>
        <w:jc w:val="center"/>
        <w:rPr>
          <w:sz w:val="28"/>
          <w:szCs w:val="28"/>
        </w:rPr>
      </w:pPr>
    </w:p>
    <w:p w:rsidR="00630EF9" w:rsidRDefault="00630EF9" w:rsidP="00A735EF">
      <w:pPr>
        <w:jc w:val="center"/>
        <w:rPr>
          <w:sz w:val="28"/>
          <w:szCs w:val="28"/>
        </w:rPr>
      </w:pPr>
    </w:p>
    <w:p w:rsidR="000801F7" w:rsidRPr="00B57574" w:rsidRDefault="00C44E63" w:rsidP="00C44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75A92" w:rsidRPr="00B57574">
        <w:rPr>
          <w:sz w:val="28"/>
          <w:szCs w:val="28"/>
        </w:rPr>
        <w:t>П</w:t>
      </w:r>
      <w:r w:rsidR="000801F7" w:rsidRPr="00B57574">
        <w:rPr>
          <w:sz w:val="28"/>
          <w:szCs w:val="28"/>
        </w:rPr>
        <w:t>ОЛОЖЕНИЕ</w:t>
      </w:r>
    </w:p>
    <w:p w:rsidR="00A735EF" w:rsidRDefault="000801F7" w:rsidP="00080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условиях и </w:t>
      </w:r>
      <w:r w:rsidR="00A735EF" w:rsidRPr="00975A92">
        <w:rPr>
          <w:sz w:val="28"/>
          <w:szCs w:val="28"/>
        </w:rPr>
        <w:t>порядке предоставления</w:t>
      </w:r>
      <w:r w:rsidR="00A735EF">
        <w:rPr>
          <w:sz w:val="28"/>
          <w:szCs w:val="28"/>
        </w:rPr>
        <w:t xml:space="preserve"> субъектам малого и среднего предпринимательства, </w:t>
      </w:r>
      <w:r w:rsidR="00A735EF" w:rsidRPr="00975A92">
        <w:rPr>
          <w:sz w:val="28"/>
          <w:szCs w:val="28"/>
        </w:rPr>
        <w:t>муниципальной преференции в виде предоставления мест для размещения нестационарн</w:t>
      </w:r>
      <w:r w:rsidR="00A735EF">
        <w:rPr>
          <w:sz w:val="28"/>
          <w:szCs w:val="28"/>
        </w:rPr>
        <w:t>ых</w:t>
      </w:r>
      <w:r w:rsidR="00A735EF" w:rsidRPr="00975A92">
        <w:rPr>
          <w:sz w:val="28"/>
          <w:szCs w:val="28"/>
        </w:rPr>
        <w:t xml:space="preserve"> торгов</w:t>
      </w:r>
      <w:r w:rsidR="00A735EF">
        <w:rPr>
          <w:sz w:val="28"/>
          <w:szCs w:val="28"/>
        </w:rPr>
        <w:t>ых</w:t>
      </w:r>
      <w:r w:rsidR="00A735EF" w:rsidRPr="00975A92">
        <w:rPr>
          <w:sz w:val="28"/>
          <w:szCs w:val="28"/>
        </w:rPr>
        <w:t xml:space="preserve"> о</w:t>
      </w:r>
      <w:r w:rsidR="00A735EF">
        <w:rPr>
          <w:sz w:val="28"/>
          <w:szCs w:val="28"/>
        </w:rPr>
        <w:t>бъектов</w:t>
      </w:r>
    </w:p>
    <w:p w:rsidR="00A735EF" w:rsidRPr="00975A92" w:rsidRDefault="00A735EF" w:rsidP="00A73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без проведения </w:t>
      </w:r>
      <w:r w:rsidRPr="00975A92">
        <w:rPr>
          <w:sz w:val="28"/>
          <w:szCs w:val="28"/>
        </w:rPr>
        <w:t>торгов (конкурсов, аукционов)</w:t>
      </w:r>
    </w:p>
    <w:p w:rsidR="00975A92" w:rsidRPr="00AC1C08" w:rsidRDefault="00975A92" w:rsidP="00975A92">
      <w:pPr>
        <w:jc w:val="center"/>
        <w:rPr>
          <w:b/>
        </w:rPr>
      </w:pPr>
    </w:p>
    <w:p w:rsidR="00975A92" w:rsidRPr="00AC1C08" w:rsidRDefault="00975A92" w:rsidP="00975A92">
      <w:pPr>
        <w:jc w:val="center"/>
        <w:rPr>
          <w:b/>
          <w:bCs/>
        </w:rPr>
      </w:pP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</w:p>
    <w:p w:rsidR="00975A92" w:rsidRPr="001C0023" w:rsidRDefault="006E2024" w:rsidP="006E20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5757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75A92" w:rsidRPr="001C0023">
        <w:rPr>
          <w:sz w:val="28"/>
          <w:szCs w:val="28"/>
          <w:lang w:val="en-US"/>
        </w:rPr>
        <w:t>I</w:t>
      </w:r>
      <w:r w:rsidR="00975A92" w:rsidRPr="001C0023">
        <w:rPr>
          <w:sz w:val="28"/>
          <w:szCs w:val="28"/>
        </w:rPr>
        <w:t>. Общие положения</w:t>
      </w:r>
    </w:p>
    <w:p w:rsidR="00975A92" w:rsidRPr="00AC1C08" w:rsidRDefault="00975A92" w:rsidP="0088653D">
      <w:pPr>
        <w:ind w:left="720"/>
        <w:jc w:val="both"/>
        <w:rPr>
          <w:b/>
        </w:rPr>
      </w:pPr>
    </w:p>
    <w:p w:rsidR="00985952" w:rsidRDefault="00985952" w:rsidP="0088653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BC40F9">
        <w:rPr>
          <w:sz w:val="28"/>
          <w:szCs w:val="28"/>
        </w:rPr>
        <w:t xml:space="preserve">Настоящее Положение об условиях и порядке предоставления субъектам малого </w:t>
      </w:r>
      <w:r w:rsidR="0088653D">
        <w:rPr>
          <w:sz w:val="28"/>
          <w:szCs w:val="28"/>
        </w:rPr>
        <w:t xml:space="preserve">и среднего предпринимательства </w:t>
      </w:r>
      <w:r w:rsidR="0088653D" w:rsidRPr="00975A92">
        <w:rPr>
          <w:sz w:val="28"/>
          <w:szCs w:val="28"/>
        </w:rPr>
        <w:t>муниципальной преференции в виде предоставления мест для размещения нестационарн</w:t>
      </w:r>
      <w:r w:rsidR="0088653D">
        <w:rPr>
          <w:sz w:val="28"/>
          <w:szCs w:val="28"/>
        </w:rPr>
        <w:t>ых</w:t>
      </w:r>
      <w:r w:rsidR="0088653D" w:rsidRPr="00975A92">
        <w:rPr>
          <w:sz w:val="28"/>
          <w:szCs w:val="28"/>
        </w:rPr>
        <w:t xml:space="preserve"> торгов</w:t>
      </w:r>
      <w:r w:rsidR="0088653D">
        <w:rPr>
          <w:sz w:val="28"/>
          <w:szCs w:val="28"/>
        </w:rPr>
        <w:t>ых</w:t>
      </w:r>
      <w:r w:rsidR="0088653D" w:rsidRPr="00975A92">
        <w:rPr>
          <w:sz w:val="28"/>
          <w:szCs w:val="28"/>
        </w:rPr>
        <w:t xml:space="preserve"> о</w:t>
      </w:r>
      <w:r w:rsidR="0088653D">
        <w:rPr>
          <w:sz w:val="28"/>
          <w:szCs w:val="28"/>
        </w:rPr>
        <w:t xml:space="preserve">бъектов без проведения </w:t>
      </w:r>
      <w:r w:rsidR="0088653D" w:rsidRPr="00975A92">
        <w:rPr>
          <w:sz w:val="28"/>
          <w:szCs w:val="28"/>
        </w:rPr>
        <w:t>торгов (конкурсов, аукционов)</w:t>
      </w:r>
      <w:r w:rsidR="0088653D">
        <w:rPr>
          <w:sz w:val="28"/>
          <w:szCs w:val="28"/>
        </w:rPr>
        <w:t xml:space="preserve"> </w:t>
      </w:r>
      <w:r w:rsidR="00BC40F9">
        <w:rPr>
          <w:sz w:val="28"/>
          <w:szCs w:val="28"/>
        </w:rPr>
        <w:t>разработано в соответствии с Федеральными законами от 24.07.2007 № 209-ФЗ «О развитии малого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</w:t>
      </w:r>
      <w:proofErr w:type="gramEnd"/>
      <w:r w:rsidR="00BC40F9">
        <w:rPr>
          <w:sz w:val="28"/>
          <w:szCs w:val="28"/>
        </w:rPr>
        <w:t xml:space="preserve"> </w:t>
      </w:r>
      <w:proofErr w:type="gramStart"/>
      <w:r w:rsidR="00BC40F9">
        <w:rPr>
          <w:sz w:val="28"/>
          <w:szCs w:val="28"/>
        </w:rPr>
        <w:t xml:space="preserve">деятельности в Российской Федерации», </w:t>
      </w:r>
      <w:r w:rsidR="0088653D" w:rsidRPr="008B358F">
        <w:rPr>
          <w:sz w:val="28"/>
          <w:szCs w:val="28"/>
        </w:rPr>
        <w:t>постановлением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88653D">
        <w:rPr>
          <w:sz w:val="28"/>
          <w:szCs w:val="28"/>
        </w:rPr>
        <w:t xml:space="preserve">, </w:t>
      </w:r>
      <w:r w:rsidR="00BC40F9">
        <w:rPr>
          <w:sz w:val="28"/>
          <w:szCs w:val="28"/>
        </w:rPr>
        <w:t>постановлением Администрации Семикаракорского городского поселения от 12.12.2024 № 846 «Об утверждении муниципальной программы Семикаракорского городского поселения «Экономическое развитие» (далее</w:t>
      </w:r>
      <w:proofErr w:type="gramEnd"/>
      <w:r w:rsidR="00BC40F9">
        <w:rPr>
          <w:sz w:val="28"/>
          <w:szCs w:val="28"/>
        </w:rPr>
        <w:t xml:space="preserve"> - </w:t>
      </w:r>
      <w:proofErr w:type="gramStart"/>
      <w:r w:rsidR="00BC40F9">
        <w:rPr>
          <w:sz w:val="28"/>
          <w:szCs w:val="28"/>
        </w:rPr>
        <w:t>Программа)</w:t>
      </w:r>
      <w:r w:rsidR="000728E3">
        <w:rPr>
          <w:sz w:val="28"/>
          <w:szCs w:val="28"/>
        </w:rPr>
        <w:t>,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поселения».</w:t>
      </w:r>
      <w:proofErr w:type="gramEnd"/>
    </w:p>
    <w:p w:rsidR="00975A92" w:rsidRPr="006E2024" w:rsidRDefault="00975A92" w:rsidP="00C33BD6">
      <w:pPr>
        <w:widowControl w:val="0"/>
        <w:numPr>
          <w:ilvl w:val="1"/>
          <w:numId w:val="1"/>
        </w:numPr>
        <w:autoSpaceDE w:val="0"/>
        <w:ind w:left="-426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>Основные понятия:</w:t>
      </w:r>
    </w:p>
    <w:p w:rsidR="00975A92" w:rsidRPr="006E2024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 xml:space="preserve">- муниципальная преференция - предоставление Администрацией </w:t>
      </w:r>
      <w:r w:rsidR="006E2024" w:rsidRPr="006E2024">
        <w:rPr>
          <w:sz w:val="28"/>
          <w:szCs w:val="28"/>
        </w:rPr>
        <w:t xml:space="preserve">Семикаракорского городского поселения </w:t>
      </w:r>
      <w:r w:rsidRPr="006E2024">
        <w:rPr>
          <w:sz w:val="28"/>
          <w:szCs w:val="28"/>
        </w:rPr>
        <w:t>субъект</w:t>
      </w:r>
      <w:r w:rsidR="00303451">
        <w:rPr>
          <w:sz w:val="28"/>
          <w:szCs w:val="28"/>
        </w:rPr>
        <w:t>а</w:t>
      </w:r>
      <w:r w:rsidRPr="006E2024">
        <w:rPr>
          <w:sz w:val="28"/>
          <w:szCs w:val="28"/>
        </w:rPr>
        <w:t>м малого и среднего предпринимательства, преимущества, которое обеспечивает ему более выгодные условия деятельности, путем предоставления места для размещения нестационарного торгового объекта без проведения торгов (конкурсов, аукционов);</w:t>
      </w:r>
    </w:p>
    <w:p w:rsidR="00975A92" w:rsidRPr="006E2024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>-  с</w:t>
      </w:r>
      <w:r w:rsidRPr="006E2024">
        <w:rPr>
          <w:bCs/>
          <w:sz w:val="28"/>
          <w:szCs w:val="28"/>
        </w:rPr>
        <w:t>убъекты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малого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среднего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предпринимательства</w:t>
      </w:r>
      <w:r w:rsidRPr="006E2024">
        <w:rPr>
          <w:sz w:val="28"/>
          <w:szCs w:val="28"/>
        </w:rPr>
        <w:t xml:space="preserve"> – </w:t>
      </w:r>
      <w:r w:rsidRPr="006E2024">
        <w:rPr>
          <w:bCs/>
          <w:sz w:val="28"/>
          <w:szCs w:val="28"/>
        </w:rPr>
        <w:t>это</w:t>
      </w:r>
      <w:r w:rsidRPr="006E2024">
        <w:rPr>
          <w:sz w:val="28"/>
          <w:szCs w:val="28"/>
        </w:rPr>
        <w:t xml:space="preserve"> хозяйствующие </w:t>
      </w:r>
      <w:r w:rsidRPr="006E2024">
        <w:rPr>
          <w:bCs/>
          <w:sz w:val="28"/>
          <w:szCs w:val="28"/>
        </w:rPr>
        <w:t>субъекты</w:t>
      </w:r>
      <w:r w:rsidRPr="006E2024">
        <w:rPr>
          <w:sz w:val="28"/>
          <w:szCs w:val="28"/>
        </w:rPr>
        <w:t xml:space="preserve"> (юридические лица и индивидуальные </w:t>
      </w:r>
      <w:r w:rsidRPr="006E2024">
        <w:rPr>
          <w:bCs/>
          <w:sz w:val="28"/>
          <w:szCs w:val="28"/>
        </w:rPr>
        <w:t>предприниматели</w:t>
      </w:r>
      <w:r w:rsidRPr="006E2024">
        <w:rPr>
          <w:sz w:val="28"/>
          <w:szCs w:val="28"/>
        </w:rPr>
        <w:t xml:space="preserve">), отнесенные в соответствии с условиями, установленными Федеральным законом от </w:t>
      </w:r>
      <w:r w:rsidRPr="006E2024">
        <w:rPr>
          <w:sz w:val="28"/>
          <w:szCs w:val="28"/>
        </w:rPr>
        <w:lastRenderedPageBreak/>
        <w:t xml:space="preserve">24.07.2007 № 209-ФЗ «О развитии </w:t>
      </w:r>
      <w:r w:rsidRPr="006E2024">
        <w:rPr>
          <w:bCs/>
          <w:sz w:val="28"/>
          <w:szCs w:val="28"/>
        </w:rPr>
        <w:t>малого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среднего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предпринимательства</w:t>
      </w:r>
      <w:r w:rsidRPr="006E2024">
        <w:rPr>
          <w:sz w:val="28"/>
          <w:szCs w:val="28"/>
        </w:rPr>
        <w:t xml:space="preserve"> в Р</w:t>
      </w:r>
      <w:r w:rsidR="006E2024" w:rsidRPr="006E2024">
        <w:rPr>
          <w:sz w:val="28"/>
          <w:szCs w:val="28"/>
        </w:rPr>
        <w:t xml:space="preserve">оссийской </w:t>
      </w:r>
      <w:r w:rsidRPr="006E2024">
        <w:rPr>
          <w:sz w:val="28"/>
          <w:szCs w:val="28"/>
        </w:rPr>
        <w:t>Ф</w:t>
      </w:r>
      <w:r w:rsidR="006E2024" w:rsidRPr="006E2024">
        <w:rPr>
          <w:sz w:val="28"/>
          <w:szCs w:val="28"/>
        </w:rPr>
        <w:t>едерации</w:t>
      </w:r>
      <w:r w:rsidRPr="006E2024">
        <w:rPr>
          <w:sz w:val="28"/>
          <w:szCs w:val="28"/>
        </w:rPr>
        <w:t xml:space="preserve">», к </w:t>
      </w:r>
      <w:r w:rsidRPr="006E2024">
        <w:rPr>
          <w:bCs/>
          <w:sz w:val="28"/>
          <w:szCs w:val="28"/>
        </w:rPr>
        <w:t>малым</w:t>
      </w:r>
      <w:r w:rsidRPr="006E2024">
        <w:rPr>
          <w:sz w:val="28"/>
          <w:szCs w:val="28"/>
        </w:rPr>
        <w:t xml:space="preserve"> предприятиям, в том числе к </w:t>
      </w:r>
      <w:proofErr w:type="spellStart"/>
      <w:r w:rsidRPr="006E2024">
        <w:rPr>
          <w:sz w:val="28"/>
          <w:szCs w:val="28"/>
        </w:rPr>
        <w:t>микропредприятиям</w:t>
      </w:r>
      <w:proofErr w:type="spellEnd"/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средним</w:t>
      </w:r>
      <w:r w:rsidRPr="006E2024">
        <w:rPr>
          <w:sz w:val="28"/>
          <w:szCs w:val="28"/>
        </w:rPr>
        <w:t xml:space="preserve"> предприятиям (далее – субъект МСП)</w:t>
      </w:r>
      <w:r w:rsidR="00217BA9">
        <w:rPr>
          <w:sz w:val="28"/>
          <w:szCs w:val="28"/>
        </w:rPr>
        <w:t>.</w:t>
      </w:r>
    </w:p>
    <w:p w:rsidR="00C33BD6" w:rsidRDefault="00C33BD6" w:rsidP="00C33BD6">
      <w:pPr>
        <w:rPr>
          <w:sz w:val="28"/>
          <w:szCs w:val="28"/>
        </w:rPr>
      </w:pPr>
    </w:p>
    <w:p w:rsidR="00975A92" w:rsidRPr="00B57574" w:rsidRDefault="00975A92" w:rsidP="00C33BD6">
      <w:pPr>
        <w:jc w:val="center"/>
        <w:rPr>
          <w:sz w:val="28"/>
          <w:szCs w:val="28"/>
        </w:rPr>
      </w:pPr>
      <w:r w:rsidRPr="00B57574">
        <w:rPr>
          <w:sz w:val="28"/>
          <w:szCs w:val="28"/>
        </w:rPr>
        <w:t>II. Цели предоставления муниципальной преференции</w:t>
      </w:r>
    </w:p>
    <w:p w:rsidR="00975A92" w:rsidRPr="00B57574" w:rsidRDefault="00975A92" w:rsidP="00C33BD6">
      <w:pPr>
        <w:ind w:left="-426" w:firstLine="709"/>
        <w:jc w:val="both"/>
        <w:rPr>
          <w:sz w:val="28"/>
          <w:szCs w:val="28"/>
        </w:rPr>
      </w:pP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A92" w:rsidRPr="001A19CB">
        <w:rPr>
          <w:rFonts w:ascii="Times New Roman" w:hAnsi="Times New Roman" w:cs="Times New Roman"/>
          <w:sz w:val="28"/>
          <w:szCs w:val="28"/>
        </w:rPr>
        <w:t>2.1.</w:t>
      </w:r>
      <w:r w:rsidR="00975A92" w:rsidRPr="006C1C98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цели, формы, условия, порядок и контроль предоставления муниципальной преференции в виде предоставления места для размещения нестационарного торгового объекта без проведения торгов (конкурсов, аукционов) субъекту малого и среднего предпринимательства, относящемуся к одной из следующих категорий:</w:t>
      </w: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сельскохозяйственные товаропроизводители;</w:t>
      </w: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организации потребительской кооперации;</w:t>
      </w: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производители продовольственных товаров.</w:t>
      </w:r>
    </w:p>
    <w:p w:rsidR="001A19CB" w:rsidRDefault="00C33BD6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19CB">
        <w:rPr>
          <w:rFonts w:ascii="Times New Roman" w:hAnsi="Times New Roman" w:cs="Times New Roman"/>
          <w:sz w:val="28"/>
          <w:szCs w:val="28"/>
        </w:rPr>
        <w:t>Для целей настоящего подпункта понятие «сельскохозяйственный производитель» используется в значении</w:t>
      </w:r>
      <w:r>
        <w:rPr>
          <w:rFonts w:ascii="Times New Roman" w:hAnsi="Times New Roman" w:cs="Times New Roman"/>
          <w:sz w:val="28"/>
          <w:szCs w:val="28"/>
        </w:rPr>
        <w:t>, установленном Федеральным законом от 29.12.2006 № 264-ФЗ «О развитии сельского хозяйства»; понятие «организация потребительской кооперации» используется в значении, установленном Законом Российской Федерации от 19.06.1992 № 3085-1 «О потребительской кооперации (потребите</w:t>
      </w:r>
      <w:r w:rsidR="00446ED6">
        <w:rPr>
          <w:rFonts w:ascii="Times New Roman" w:hAnsi="Times New Roman" w:cs="Times New Roman"/>
          <w:sz w:val="28"/>
          <w:szCs w:val="28"/>
        </w:rPr>
        <w:t>льских обществах, их союзах)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Федерации»; понятие «продовольственные товары» используется в значении, установленном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975A92" w:rsidRPr="00AC1C08" w:rsidRDefault="00975A92" w:rsidP="00C33BD6">
      <w:pPr>
        <w:ind w:left="-426" w:firstLine="709"/>
        <w:jc w:val="both"/>
        <w:rPr>
          <w:b/>
        </w:rPr>
      </w:pPr>
    </w:p>
    <w:p w:rsidR="00975A92" w:rsidRPr="00B57574" w:rsidRDefault="00975A92" w:rsidP="00C33BD6">
      <w:pPr>
        <w:ind w:left="-426"/>
        <w:jc w:val="center"/>
        <w:rPr>
          <w:sz w:val="28"/>
          <w:szCs w:val="28"/>
        </w:rPr>
      </w:pPr>
      <w:r w:rsidRPr="00B57574">
        <w:rPr>
          <w:sz w:val="28"/>
          <w:szCs w:val="28"/>
        </w:rPr>
        <w:t>III. Условия и порядок предоставления муниципальной преференции</w:t>
      </w:r>
    </w:p>
    <w:p w:rsidR="00975A92" w:rsidRPr="006C1C98" w:rsidRDefault="00975A92" w:rsidP="00C33BD6">
      <w:pPr>
        <w:widowControl w:val="0"/>
        <w:autoSpaceDE w:val="0"/>
        <w:ind w:left="-426" w:firstLine="709"/>
        <w:jc w:val="both"/>
        <w:rPr>
          <w:b/>
          <w:sz w:val="28"/>
          <w:szCs w:val="28"/>
        </w:rPr>
      </w:pP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A92" w:rsidRPr="00C471DC">
        <w:rPr>
          <w:rFonts w:ascii="Times New Roman" w:hAnsi="Times New Roman" w:cs="Times New Roman"/>
          <w:sz w:val="28"/>
          <w:szCs w:val="28"/>
        </w:rPr>
        <w:t>3.1.</w:t>
      </w:r>
      <w:r w:rsidRPr="00C47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предоставлением муниципальной преференции в форме предоставления места для размещения нестационарного торгового объекта (далее –</w:t>
      </w:r>
      <w:r w:rsidR="00E52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НТО)  без проведения торгов (конкурсов, аукционов) вправе обратиться с заявкой хозяйствующий субъект, относящийся к одной из следующих категорий: 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сельскохозяйственные товаропроизводители;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организации потребительской кооперации;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производители продовольственных товаров.</w:t>
      </w:r>
    </w:p>
    <w:p w:rsidR="00975A92" w:rsidRPr="006C1C98" w:rsidRDefault="00C471DC" w:rsidP="00C471DC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5A92" w:rsidRPr="006C1C98">
        <w:rPr>
          <w:sz w:val="28"/>
          <w:szCs w:val="28"/>
        </w:rPr>
        <w:t>3.2. Место для размещения НТО, в отношении которого имеется намерение о предоста</w:t>
      </w:r>
      <w:r w:rsidR="0088068B">
        <w:rPr>
          <w:sz w:val="28"/>
          <w:szCs w:val="28"/>
        </w:rPr>
        <w:t>влении муниципальной преференции</w:t>
      </w:r>
      <w:r>
        <w:rPr>
          <w:sz w:val="28"/>
          <w:szCs w:val="28"/>
        </w:rPr>
        <w:t xml:space="preserve"> должно быть включено в Схему </w:t>
      </w:r>
      <w:r w:rsidR="00975A92" w:rsidRPr="006C1C98">
        <w:rPr>
          <w:sz w:val="28"/>
          <w:szCs w:val="28"/>
        </w:rPr>
        <w:t>размещения нестационарн</w:t>
      </w:r>
      <w:r w:rsidR="006C1C98" w:rsidRPr="006C1C98">
        <w:rPr>
          <w:sz w:val="28"/>
          <w:szCs w:val="28"/>
        </w:rPr>
        <w:t>ых</w:t>
      </w:r>
      <w:r w:rsidR="00975A92" w:rsidRPr="006C1C98">
        <w:rPr>
          <w:sz w:val="28"/>
          <w:szCs w:val="28"/>
        </w:rPr>
        <w:t xml:space="preserve"> торговых объектов на</w:t>
      </w:r>
      <w:r>
        <w:rPr>
          <w:sz w:val="28"/>
          <w:szCs w:val="28"/>
        </w:rPr>
        <w:t xml:space="preserve"> </w:t>
      </w:r>
      <w:r w:rsidR="00975A92" w:rsidRPr="006C1C98">
        <w:rPr>
          <w:sz w:val="28"/>
          <w:szCs w:val="28"/>
        </w:rPr>
        <w:t xml:space="preserve">территории </w:t>
      </w:r>
      <w:r w:rsidR="006C1C98" w:rsidRPr="006C1C98">
        <w:rPr>
          <w:sz w:val="28"/>
          <w:szCs w:val="28"/>
        </w:rPr>
        <w:t>Семикаракорского района</w:t>
      </w:r>
      <w:r w:rsidR="00975A92" w:rsidRPr="006C1C98">
        <w:rPr>
          <w:sz w:val="28"/>
          <w:szCs w:val="28"/>
        </w:rPr>
        <w:t>, утвержденную муниципальным правовым актом</w:t>
      </w:r>
      <w:r w:rsidR="006C1C98" w:rsidRPr="006C1C98">
        <w:rPr>
          <w:sz w:val="28"/>
          <w:szCs w:val="28"/>
        </w:rPr>
        <w:t xml:space="preserve"> </w:t>
      </w:r>
      <w:r w:rsidR="0088068B">
        <w:rPr>
          <w:sz w:val="28"/>
          <w:szCs w:val="28"/>
        </w:rPr>
        <w:t xml:space="preserve">Администрации </w:t>
      </w:r>
      <w:r w:rsidR="006C1C98" w:rsidRPr="006C1C98">
        <w:rPr>
          <w:sz w:val="28"/>
          <w:szCs w:val="28"/>
        </w:rPr>
        <w:t>Семикаракорского района</w:t>
      </w:r>
      <w:r w:rsidR="00975A92" w:rsidRPr="006C1C98">
        <w:rPr>
          <w:sz w:val="28"/>
          <w:szCs w:val="28"/>
        </w:rPr>
        <w:t>, и быть свободным от прав третьих лиц.</w:t>
      </w:r>
    </w:p>
    <w:p w:rsidR="00975A92" w:rsidRPr="006C1C98" w:rsidRDefault="00C471DC" w:rsidP="00C471DC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5A92" w:rsidRPr="006C1C98">
        <w:rPr>
          <w:sz w:val="28"/>
          <w:szCs w:val="28"/>
        </w:rPr>
        <w:t xml:space="preserve">3.3. Место для размещения НТО, свободное от любых договорных обязательств (за исключением случаев предоставления повторной преференции) и включенное в Схему размещения нестационарного торговых объектов на  </w:t>
      </w:r>
      <w:r w:rsidR="00975A92" w:rsidRPr="006C1C98">
        <w:rPr>
          <w:sz w:val="28"/>
          <w:szCs w:val="28"/>
        </w:rPr>
        <w:lastRenderedPageBreak/>
        <w:t xml:space="preserve">территории </w:t>
      </w:r>
      <w:r w:rsidR="006C1C98" w:rsidRPr="006C1C98">
        <w:rPr>
          <w:sz w:val="28"/>
          <w:szCs w:val="28"/>
        </w:rPr>
        <w:t xml:space="preserve">Семикаракорского района </w:t>
      </w:r>
      <w:r w:rsidR="00975A92" w:rsidRPr="006C1C98">
        <w:rPr>
          <w:sz w:val="28"/>
          <w:szCs w:val="28"/>
        </w:rPr>
        <w:t xml:space="preserve">(далее – Схема), предоставляется на возмездной основе на срок действия Схемы, но не более чем на </w:t>
      </w:r>
      <w:r w:rsidR="00A12172">
        <w:rPr>
          <w:sz w:val="28"/>
          <w:szCs w:val="28"/>
        </w:rPr>
        <w:t>10</w:t>
      </w:r>
      <w:r w:rsidR="00975A92" w:rsidRPr="006C1C98">
        <w:rPr>
          <w:sz w:val="28"/>
          <w:szCs w:val="28"/>
        </w:rPr>
        <w:t xml:space="preserve"> (</w:t>
      </w:r>
      <w:r w:rsidR="00A12172">
        <w:rPr>
          <w:sz w:val="28"/>
          <w:szCs w:val="28"/>
        </w:rPr>
        <w:t>десять</w:t>
      </w:r>
      <w:r w:rsidR="00975A92" w:rsidRPr="006C1C98">
        <w:rPr>
          <w:sz w:val="28"/>
          <w:szCs w:val="28"/>
        </w:rPr>
        <w:t>) лет.</w:t>
      </w:r>
    </w:p>
    <w:p w:rsidR="00975A92" w:rsidRPr="006C1C98" w:rsidRDefault="00C471DC" w:rsidP="00C471DC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5A92" w:rsidRPr="006C1C98">
        <w:rPr>
          <w:sz w:val="28"/>
          <w:szCs w:val="28"/>
        </w:rPr>
        <w:t>Срок договора может быть уменьшен на основании заявления поданного до заключения такого договора получателем преференции.</w:t>
      </w:r>
    </w:p>
    <w:p w:rsidR="00975A92" w:rsidRPr="006C1C9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proofErr w:type="gramStart"/>
      <w:r w:rsidRPr="00A10E52">
        <w:rPr>
          <w:sz w:val="28"/>
          <w:szCs w:val="28"/>
        </w:rPr>
        <w:t>Размер годовой платы</w:t>
      </w:r>
      <w:r w:rsidRPr="00A10E52">
        <w:rPr>
          <w:bCs/>
          <w:sz w:val="28"/>
          <w:szCs w:val="28"/>
        </w:rPr>
        <w:t xml:space="preserve"> </w:t>
      </w:r>
      <w:r w:rsidRPr="00A10E52">
        <w:rPr>
          <w:sz w:val="28"/>
          <w:szCs w:val="28"/>
        </w:rPr>
        <w:t>на право размещения нестационарного торгового объекта определяется согласно</w:t>
      </w:r>
      <w:r w:rsidRPr="00A10E52">
        <w:rPr>
          <w:bCs/>
          <w:sz w:val="28"/>
          <w:szCs w:val="28"/>
        </w:rPr>
        <w:t xml:space="preserve"> Методике</w:t>
      </w:r>
      <w:r w:rsidR="006C1C98">
        <w:rPr>
          <w:bCs/>
        </w:rPr>
        <w:t xml:space="preserve"> </w:t>
      </w:r>
      <w:r w:rsidR="006C1C98" w:rsidRPr="00B9705B">
        <w:rPr>
          <w:sz w:val="28"/>
          <w:szCs w:val="28"/>
        </w:rPr>
        <w:t xml:space="preserve">определения начальной цены при объявлении торгов </w:t>
      </w:r>
      <w:r w:rsidR="006C1C98">
        <w:rPr>
          <w:sz w:val="28"/>
          <w:szCs w:val="28"/>
        </w:rPr>
        <w:t>в электронной форме на</w:t>
      </w:r>
      <w:r w:rsidR="006C1C98" w:rsidRPr="00B9705B">
        <w:rPr>
          <w:sz w:val="28"/>
          <w:szCs w:val="28"/>
        </w:rPr>
        <w:t xml:space="preserve"> прав</w:t>
      </w:r>
      <w:r w:rsidR="006C1C98">
        <w:rPr>
          <w:sz w:val="28"/>
          <w:szCs w:val="28"/>
        </w:rPr>
        <w:t>о</w:t>
      </w:r>
      <w:r w:rsidR="006C1C98" w:rsidRPr="00B9705B">
        <w:rPr>
          <w:sz w:val="28"/>
          <w:szCs w:val="28"/>
        </w:rPr>
        <w:t xml:space="preserve"> </w:t>
      </w:r>
      <w:r w:rsidR="006C1C98">
        <w:rPr>
          <w:sz w:val="28"/>
          <w:szCs w:val="28"/>
        </w:rPr>
        <w:t xml:space="preserve">размещения </w:t>
      </w:r>
      <w:r w:rsidR="006C1C98" w:rsidRPr="00B9705B">
        <w:rPr>
          <w:sz w:val="28"/>
          <w:szCs w:val="28"/>
        </w:rPr>
        <w:t xml:space="preserve">нестационарных торговых объектов на </w:t>
      </w:r>
      <w:r w:rsidR="006C1C98">
        <w:rPr>
          <w:sz w:val="28"/>
          <w:szCs w:val="28"/>
        </w:rPr>
        <w:t>земельных участках, в зданиях, строениях сооружениях, находящихся в собственности муниципального образования «</w:t>
      </w:r>
      <w:proofErr w:type="spellStart"/>
      <w:r w:rsidR="006C1C98">
        <w:rPr>
          <w:sz w:val="28"/>
          <w:szCs w:val="28"/>
        </w:rPr>
        <w:t>Семикаракорское</w:t>
      </w:r>
      <w:proofErr w:type="spellEnd"/>
      <w:r w:rsidR="006C1C98">
        <w:rPr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 </w:t>
      </w:r>
      <w:r w:rsidR="006C1C98" w:rsidRPr="00B9705B">
        <w:rPr>
          <w:sz w:val="28"/>
          <w:szCs w:val="28"/>
        </w:rPr>
        <w:t xml:space="preserve">на территории </w:t>
      </w:r>
      <w:r w:rsidR="006C1C98">
        <w:rPr>
          <w:sz w:val="28"/>
          <w:szCs w:val="28"/>
        </w:rPr>
        <w:t>Семикаракорского городского поселения</w:t>
      </w:r>
      <w:proofErr w:type="gramEnd"/>
      <w:r w:rsidRPr="00AC1C08">
        <w:t xml:space="preserve">, </w:t>
      </w:r>
      <w:r w:rsidRPr="006C1C98">
        <w:rPr>
          <w:sz w:val="28"/>
          <w:szCs w:val="28"/>
        </w:rPr>
        <w:t>утвержденной</w:t>
      </w:r>
      <w:r w:rsidR="006C1C98" w:rsidRPr="006C1C98">
        <w:rPr>
          <w:sz w:val="28"/>
          <w:szCs w:val="28"/>
        </w:rPr>
        <w:t xml:space="preserve"> постановлением Администрации Семикаракорского городского поселения</w:t>
      </w:r>
      <w:r w:rsidRPr="006C1C98">
        <w:rPr>
          <w:sz w:val="28"/>
          <w:szCs w:val="28"/>
        </w:rPr>
        <w:t>.</w:t>
      </w:r>
    </w:p>
    <w:p w:rsidR="00C471DC" w:rsidRDefault="00C471DC" w:rsidP="00C471DC">
      <w:pPr>
        <w:pStyle w:val="ConsPlusTitlePage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1DC">
        <w:rPr>
          <w:rFonts w:ascii="Times New Roman" w:hAnsi="Times New Roman" w:cs="Times New Roman"/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Получатель муниципальной преференции должен одновременно отвечать следующим требованиям и условиям:</w:t>
      </w:r>
    </w:p>
    <w:p w:rsidR="00C471DC" w:rsidRDefault="00C471DC" w:rsidP="00C471DC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являться субъектом малого и среднего предпринимательства;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относится к одной из категорий, указанных в пункте 2.</w:t>
      </w:r>
      <w:r w:rsidR="0088653D">
        <w:rPr>
          <w:rFonts w:ascii="Times New Roman" w:hAnsi="Times New Roman" w:cs="Times New Roman"/>
          <w:sz w:val="28"/>
          <w:szCs w:val="28"/>
        </w:rPr>
        <w:t>1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состоять на налоговом учете в налоговых органах Ростовской области;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не иметь задолженность по налоговым и иным обязательным платежам в бюджетную систему Российской Федерации и государственные внебюджетные фонды.</w:t>
      </w:r>
    </w:p>
    <w:p w:rsidR="00401620" w:rsidRDefault="00401620" w:rsidP="00401620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A92" w:rsidRPr="00250358">
        <w:rPr>
          <w:sz w:val="28"/>
          <w:szCs w:val="28"/>
        </w:rPr>
        <w:t>3.5.  Для получ</w:t>
      </w:r>
      <w:r w:rsidR="00250358" w:rsidRPr="00250358">
        <w:rPr>
          <w:sz w:val="28"/>
          <w:szCs w:val="28"/>
        </w:rPr>
        <w:t>ения муниципальной преференции с</w:t>
      </w:r>
      <w:r w:rsidR="00975A92" w:rsidRPr="00250358">
        <w:rPr>
          <w:sz w:val="28"/>
          <w:szCs w:val="28"/>
        </w:rPr>
        <w:t>убъект МСП предоставляет заяв</w:t>
      </w:r>
      <w:r>
        <w:rPr>
          <w:sz w:val="28"/>
          <w:szCs w:val="28"/>
        </w:rPr>
        <w:t>ку</w:t>
      </w:r>
      <w:r w:rsidR="00975A92" w:rsidRPr="00250358">
        <w:rPr>
          <w:sz w:val="28"/>
          <w:szCs w:val="28"/>
        </w:rPr>
        <w:t xml:space="preserve"> на получение муниципальной преференции, по форме согласно Приложению № 1 к настоящему Положению с приложением следующих документов:</w:t>
      </w:r>
    </w:p>
    <w:p w:rsidR="00975A92" w:rsidRPr="00250358" w:rsidRDefault="00401620" w:rsidP="00401620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4456">
        <w:rPr>
          <w:sz w:val="28"/>
          <w:szCs w:val="28"/>
        </w:rPr>
        <w:t xml:space="preserve"> </w:t>
      </w:r>
      <w:r w:rsidR="00975A92" w:rsidRPr="00250358">
        <w:rPr>
          <w:sz w:val="28"/>
          <w:szCs w:val="28"/>
        </w:rPr>
        <w:t>3.5.1. Для юридических лиц: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государственной регистрации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</w:t>
      </w:r>
      <w:r w:rsidR="00F063C2">
        <w:rPr>
          <w:sz w:val="28"/>
          <w:szCs w:val="28"/>
        </w:rPr>
        <w:t xml:space="preserve"> </w:t>
      </w:r>
      <w:r w:rsidRPr="00250358">
        <w:rPr>
          <w:sz w:val="28"/>
          <w:szCs w:val="28"/>
        </w:rPr>
        <w:t xml:space="preserve">копию свидетельства о постановке на учет в налоговом органе </w:t>
      </w:r>
      <w:r w:rsidR="00250358" w:rsidRPr="00250358">
        <w:rPr>
          <w:sz w:val="28"/>
          <w:szCs w:val="28"/>
        </w:rPr>
        <w:t xml:space="preserve">Ростовской </w:t>
      </w:r>
      <w:r w:rsidRPr="00250358">
        <w:rPr>
          <w:sz w:val="28"/>
          <w:szCs w:val="28"/>
        </w:rPr>
        <w:t>области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выписку из ЕГРЮЛ (подлинник или заверенная копия);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нотариально заверенные копии уставных и учредительных документов;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 xml:space="preserve">- перечень видов деятельности, осуществляемых и (или) осуществлявшихся хозяйствующим субъектом, в отношении которого имеется </w:t>
      </w:r>
      <w:r w:rsidRPr="00250358">
        <w:rPr>
          <w:sz w:val="28"/>
          <w:szCs w:val="28"/>
        </w:rPr>
        <w:lastRenderedPageBreak/>
        <w:t>намерение предоставить 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250358">
        <w:rPr>
          <w:sz w:val="28"/>
          <w:szCs w:val="28"/>
        </w:rPr>
        <w:t xml:space="preserve"> их осуществления требуются и (или) требовались специальные разрешения;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 в соответствии со ст. 9 Федерального закона «О защите конкуренции»;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пояснительную записку о предполагаемом использовании места размещения НТО.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3.5.2. Для вновь созданных юридических лиц (не осуществляющих деятельность в течение 6 месяцев с момента регистрации):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государственной регистрации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постановке на учет в налоговом органе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выписку из ЕГРЮЛ (подлинник или заверенная копия);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нотариально заверенные копии уставных и учредительных документов;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</w:t>
      </w:r>
      <w:r w:rsidR="002B4456">
        <w:rPr>
          <w:sz w:val="28"/>
          <w:szCs w:val="28"/>
        </w:rPr>
        <w:t xml:space="preserve"> </w:t>
      </w:r>
      <w:r w:rsidRPr="00250358">
        <w:rPr>
          <w:sz w:val="28"/>
          <w:szCs w:val="28"/>
        </w:rPr>
        <w:t>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 xml:space="preserve">- бизнес – план с  перечнем видов деятельности, осуществляемых хозяйствующим субъектом, в отношении которого имеется намерение предоставить  муниципальную преференцию, копии документов, подтверждающих и (или) подтверждавших право на осуществление указанных </w:t>
      </w:r>
      <w:r w:rsidRPr="00250358">
        <w:rPr>
          <w:sz w:val="28"/>
          <w:szCs w:val="28"/>
        </w:rPr>
        <w:lastRenderedPageBreak/>
        <w:t>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  <w:proofErr w:type="gramEnd"/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AC1C08" w:rsidRDefault="00975A92" w:rsidP="001C0023">
      <w:pPr>
        <w:widowControl w:val="0"/>
        <w:autoSpaceDE w:val="0"/>
        <w:ind w:left="-567" w:firstLine="709"/>
        <w:jc w:val="both"/>
      </w:pPr>
      <w:r w:rsidRPr="00250358">
        <w:rPr>
          <w:sz w:val="28"/>
          <w:szCs w:val="28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</w:t>
      </w:r>
      <w:r w:rsidRPr="00AC1C08">
        <w:t>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3.5.3. Для индивидуальных предпринимателей: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копия паспорта гражданина Р</w:t>
      </w:r>
      <w:r w:rsidR="0088068B">
        <w:rPr>
          <w:sz w:val="28"/>
          <w:szCs w:val="28"/>
        </w:rPr>
        <w:t>оссийской Федерации</w:t>
      </w:r>
      <w:r w:rsidRPr="00250358">
        <w:rPr>
          <w:sz w:val="28"/>
          <w:szCs w:val="28"/>
        </w:rPr>
        <w:t xml:space="preserve"> (1-й лист и лист с отметкой о регистрации по месту проживания);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свидетельства о государственной регистрации физического лица в качестве индивидуального предпринимателя;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копия документов, предусмотренных системой налогообложения, учета и отчетности для субъектов МСП;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баланса за последний отчетный период текущего года субъекта МСП или копию налоговой декларации за последний отчетный период текущего года субъект МСП (для индивидуальных предпринимателей, а также организаций, применяющих упрощенную систему налогообложения);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250358">
        <w:rPr>
          <w:sz w:val="28"/>
          <w:szCs w:val="28"/>
        </w:rPr>
        <w:t xml:space="preserve"> их осуществления требуются и (или) требовались специальные разрешения;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lastRenderedPageBreak/>
        <w:t>- 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пояснительную записку о предполагаемом использовании передаваемого муниципального имущества.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3.5.4. Для вновь </w:t>
      </w:r>
      <w:r w:rsidR="00401620">
        <w:rPr>
          <w:sz w:val="28"/>
          <w:szCs w:val="28"/>
        </w:rPr>
        <w:t xml:space="preserve">зарегистрированных </w:t>
      </w:r>
      <w:r w:rsidRPr="00250358">
        <w:rPr>
          <w:sz w:val="28"/>
          <w:szCs w:val="28"/>
        </w:rPr>
        <w:t>индивидуальных предпринимателей (не осуществляющих деятельность в течение 6 месяцев с момента регистрации):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паспорта гражданина РФ (1-й лист и лист с отметкой о регистрации по месту проживания);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свидетельства о государственной регистрации физического лица в качестве индивидуального предпринимателя;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бизнес – план с перечнем видов деятельности, осуществляемых хозяйствующим субъектом, в отношении которого имеется намерение предоставить  муниципальную преференцию,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  <w:proofErr w:type="gramEnd"/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фонды.</w:t>
      </w:r>
    </w:p>
    <w:p w:rsidR="00975A92" w:rsidRPr="00250358" w:rsidRDefault="00975A92" w:rsidP="001C0023">
      <w:pPr>
        <w:numPr>
          <w:ilvl w:val="1"/>
          <w:numId w:val="3"/>
        </w:num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Муниципальная преференция предоставляется субъекту МСП при условии представления документов, предусмотренных п. 3.5 настоящего Положения, оформленных с соблюдением требований, предъявляемых настоящим Положением и действующим законодательством.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Субъект МСП несет ответственность за достоверность данных, представляемых им для получения муниципальной преференции в соответствии с законодательством Российской Федерации.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3.7. Решение об отказе в предоставлении муниципальной преференции принимается в случаях, если: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- не представлены документы, установленные п. 3.5 настоящего Положения или представлены недостоверные сведения и документы;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- не выполнены условия предоставления муниципальной преференции указанные в п. 3.4 настоящего Положения;</w:t>
      </w:r>
    </w:p>
    <w:p w:rsidR="00975A92" w:rsidRPr="006735CB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6735CB">
        <w:rPr>
          <w:sz w:val="28"/>
          <w:szCs w:val="28"/>
        </w:rPr>
        <w:lastRenderedPageBreak/>
        <w:t xml:space="preserve">- ранее в отношении заявителя – субъекта МСП Администрацией </w:t>
      </w:r>
      <w:r w:rsidR="006735CB" w:rsidRPr="006735CB">
        <w:rPr>
          <w:sz w:val="28"/>
          <w:szCs w:val="28"/>
        </w:rPr>
        <w:t xml:space="preserve">Семикаракорского городского поселения </w:t>
      </w:r>
      <w:r w:rsidRPr="006735CB">
        <w:rPr>
          <w:sz w:val="28"/>
          <w:szCs w:val="28"/>
        </w:rPr>
        <w:t>было принято решение об оказании аналогичной поддержки, и срок ее оказания не истек;</w:t>
      </w:r>
    </w:p>
    <w:p w:rsidR="00975A92" w:rsidRPr="006735CB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6735CB">
        <w:rPr>
          <w:sz w:val="28"/>
          <w:szCs w:val="28"/>
        </w:rPr>
        <w:t>- с момента признания субъекта МСП, допустившим нарушение порядка и условий предоставления муниципальной преференции, в том числе не обеспечившим целевого использования места размещения НТО и условий договора на размещение НТО, прошло менее 3-х лет.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 xml:space="preserve">3.8. При наличии свободного места размещения НТО для реализации сельскохозяйственных товаров </w:t>
      </w:r>
      <w:r w:rsidR="007B506C" w:rsidRPr="007B506C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Pr="007B50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B506C" w:rsidRPr="007B506C">
        <w:rPr>
          <w:rFonts w:ascii="Times New Roman" w:hAnsi="Times New Roman" w:cs="Times New Roman"/>
          <w:sz w:val="28"/>
          <w:szCs w:val="28"/>
        </w:rPr>
        <w:t>Отдел</w:t>
      </w:r>
      <w:r w:rsidRPr="007B506C">
        <w:rPr>
          <w:rFonts w:ascii="Times New Roman" w:hAnsi="Times New Roman" w:cs="Times New Roman"/>
          <w:sz w:val="28"/>
          <w:szCs w:val="28"/>
        </w:rPr>
        <w:t xml:space="preserve">) размещает </w:t>
      </w:r>
      <w:r w:rsidRPr="007B506C">
        <w:rPr>
          <w:rFonts w:ascii="Times New Roman" w:hAnsi="Times New Roman" w:cs="Times New Roman"/>
          <w:spacing w:val="-1"/>
          <w:sz w:val="28"/>
          <w:szCs w:val="28"/>
        </w:rPr>
        <w:t xml:space="preserve">на официальном сайте </w:t>
      </w:r>
      <w:r w:rsidR="007B506C" w:rsidRPr="007B506C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Семикаракорского городского поселения </w:t>
      </w:r>
      <w:r w:rsidRPr="007B506C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извещение, указывая: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адресные ориентиры места размещения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специализации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вид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размер годовой платы;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условия предоставления муниципальной преференции;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дату окончания приема заявлений и документов, место (адрес) подачи заявления;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перечень необходимых документов.</w:t>
      </w:r>
    </w:p>
    <w:p w:rsidR="00975A92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20">
        <w:rPr>
          <w:rFonts w:ascii="Times New Roman" w:hAnsi="Times New Roman" w:cs="Times New Roman"/>
          <w:sz w:val="28"/>
          <w:szCs w:val="28"/>
        </w:rPr>
        <w:t>3.9. Заяв</w:t>
      </w:r>
      <w:r w:rsidR="00136241">
        <w:rPr>
          <w:rFonts w:ascii="Times New Roman" w:hAnsi="Times New Roman" w:cs="Times New Roman"/>
          <w:sz w:val="28"/>
          <w:szCs w:val="28"/>
        </w:rPr>
        <w:t>ку</w:t>
      </w:r>
      <w:r w:rsidRPr="00844E20">
        <w:rPr>
          <w:rFonts w:ascii="Times New Roman" w:hAnsi="Times New Roman" w:cs="Times New Roman"/>
          <w:sz w:val="28"/>
          <w:szCs w:val="28"/>
        </w:rPr>
        <w:t xml:space="preserve"> с приложенными  документами, указанными в п. 3.5 субъект МСП направляет в</w:t>
      </w:r>
      <w:r w:rsidR="007B506C" w:rsidRPr="00844E20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844E20">
        <w:rPr>
          <w:rFonts w:ascii="Times New Roman" w:hAnsi="Times New Roman" w:cs="Times New Roman"/>
          <w:sz w:val="28"/>
          <w:szCs w:val="28"/>
        </w:rPr>
        <w:t>, который регистрирует принятый пакет документов и проверяет соответствие полноты пакета документов перечню, указанному в п. 3.5 настоящего Положения.</w:t>
      </w:r>
    </w:p>
    <w:p w:rsidR="00401620" w:rsidRDefault="00401620" w:rsidP="00401620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поступления заявки о предоставлении муниципальной преференции в форме предоставления места для размещения нестационарного торгового объекта без проведения торгов (конкурсов, аукционов) уполномоченный орган в течение 2 рабочих дней обеспечивает размещение информационного сообщения на официальном сайте Администрации Семикаракорского городского поселения </w:t>
      </w:r>
      <w:hyperlink r:id="rId9" w:history="1">
        <w:r w:rsidRPr="005E5194">
          <w:rPr>
            <w:rStyle w:val="af2"/>
            <w:rFonts w:ascii="Times New Roman" w:hAnsi="Times New Roman" w:cs="Times New Roman"/>
            <w:sz w:val="28"/>
            <w:szCs w:val="28"/>
          </w:rPr>
          <w:t>https://www.semikarakorsk-adm.ru/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поступлении такой заявки с указанием информации о потенциальном месте размещения нестационарного торгового объекта, его специализации, площади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иных характеристиках,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поступила заявка. </w:t>
      </w:r>
    </w:p>
    <w:p w:rsidR="00401620" w:rsidRDefault="00401620" w:rsidP="00401620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течение 5 рабочих дней после размещения информационного сообщения осуществляется прием заявок от иных заинтересованных лиц, относящихся к одной из категорий, указанных в пункте 2.</w:t>
      </w:r>
      <w:r w:rsidR="008865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53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975A92" w:rsidRPr="00844E20" w:rsidRDefault="00401620" w:rsidP="00401620">
      <w:pPr>
        <w:autoSpaceDE w:val="0"/>
        <w:autoSpaceDN w:val="0"/>
        <w:adjustRightInd w:val="0"/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5A92" w:rsidRPr="00844E20">
        <w:rPr>
          <w:sz w:val="28"/>
          <w:szCs w:val="28"/>
        </w:rPr>
        <w:t xml:space="preserve">3.10. В случаях представления субъектом МСП неполного комплекта документов указанного в п. 3.5 настоящего Положения, </w:t>
      </w:r>
      <w:r w:rsidR="00B072FB" w:rsidRPr="00844E20">
        <w:rPr>
          <w:sz w:val="28"/>
          <w:szCs w:val="28"/>
        </w:rPr>
        <w:t xml:space="preserve">Отдел </w:t>
      </w:r>
      <w:r w:rsidR="00975A92" w:rsidRPr="00844E20">
        <w:rPr>
          <w:sz w:val="28"/>
          <w:szCs w:val="28"/>
        </w:rPr>
        <w:t>в течение 5 (пяти) календарных дней с момента поступления заяв</w:t>
      </w:r>
      <w:r w:rsidR="00CD62BA">
        <w:rPr>
          <w:sz w:val="28"/>
          <w:szCs w:val="28"/>
        </w:rPr>
        <w:t>ки</w:t>
      </w:r>
      <w:r w:rsidR="00975A92" w:rsidRPr="00844E20">
        <w:rPr>
          <w:sz w:val="28"/>
          <w:szCs w:val="28"/>
        </w:rPr>
        <w:t xml:space="preserve"> письменно извещает субъект МСП об отказе в предоставлении преференции с указанием причин отказа.</w:t>
      </w:r>
    </w:p>
    <w:p w:rsidR="00975A92" w:rsidRPr="00844E20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20">
        <w:rPr>
          <w:rFonts w:ascii="Times New Roman" w:hAnsi="Times New Roman" w:cs="Times New Roman"/>
          <w:sz w:val="28"/>
          <w:szCs w:val="28"/>
        </w:rPr>
        <w:t>3.11. Заяв</w:t>
      </w:r>
      <w:r w:rsidR="00136241">
        <w:rPr>
          <w:rFonts w:ascii="Times New Roman" w:hAnsi="Times New Roman" w:cs="Times New Roman"/>
          <w:sz w:val="28"/>
          <w:szCs w:val="28"/>
        </w:rPr>
        <w:t>ку</w:t>
      </w:r>
      <w:r w:rsidRPr="00844E20">
        <w:rPr>
          <w:rFonts w:ascii="Times New Roman" w:hAnsi="Times New Roman" w:cs="Times New Roman"/>
          <w:sz w:val="28"/>
          <w:szCs w:val="28"/>
        </w:rPr>
        <w:t xml:space="preserve"> субъекта МСП с полным пакетом документов </w:t>
      </w:r>
      <w:r w:rsidR="00B072FB" w:rsidRPr="00844E20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844E20">
        <w:rPr>
          <w:rFonts w:ascii="Times New Roman" w:hAnsi="Times New Roman" w:cs="Times New Roman"/>
          <w:sz w:val="28"/>
          <w:szCs w:val="28"/>
        </w:rPr>
        <w:t>направляет на рассмотрение Комиссии по предоставлению муниципальных преференций (далее - Комиссия) в течени</w:t>
      </w:r>
      <w:proofErr w:type="gramStart"/>
      <w:r w:rsidRPr="00844E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4E20">
        <w:rPr>
          <w:rFonts w:ascii="Times New Roman" w:hAnsi="Times New Roman" w:cs="Times New Roman"/>
          <w:sz w:val="28"/>
          <w:szCs w:val="28"/>
        </w:rPr>
        <w:t xml:space="preserve"> 3 (трех) рабочих дней со дня его регистрации.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lastRenderedPageBreak/>
        <w:t>3.12. Комиссия проводит экспертизу прилагаемых к заяв</w:t>
      </w:r>
      <w:r w:rsidR="00136241">
        <w:rPr>
          <w:sz w:val="28"/>
          <w:szCs w:val="28"/>
        </w:rPr>
        <w:t>ке</w:t>
      </w:r>
      <w:r w:rsidRPr="00844E20">
        <w:rPr>
          <w:sz w:val="28"/>
          <w:szCs w:val="28"/>
        </w:rPr>
        <w:t xml:space="preserve"> документов субъекта МСП в течени</w:t>
      </w:r>
      <w:proofErr w:type="gramStart"/>
      <w:r w:rsidRPr="00844E20">
        <w:rPr>
          <w:sz w:val="28"/>
          <w:szCs w:val="28"/>
        </w:rPr>
        <w:t>и</w:t>
      </w:r>
      <w:proofErr w:type="gramEnd"/>
      <w:r w:rsidRPr="00844E20">
        <w:rPr>
          <w:sz w:val="28"/>
          <w:szCs w:val="28"/>
        </w:rPr>
        <w:t xml:space="preserve"> 10 (десяти) рабочих дней со дня их поступления.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>3.13. На основании проведенной экспертизы Комиссия принимает одно из следующих решений: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>- согласовать предоставление муниципальной преференции субъекту СМП и заключить договор на размещение НТО;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 xml:space="preserve">- отказать в согласовании предоставления муниципальной преференции, в случае выявления оснований, указанных в п. 3.7 настоящего Положения. </w:t>
      </w:r>
    </w:p>
    <w:p w:rsidR="00975A92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844E20">
        <w:rPr>
          <w:sz w:val="28"/>
          <w:szCs w:val="28"/>
        </w:rPr>
        <w:t xml:space="preserve">3.14. Комиссия рассматривает заявки  и принимает решение не позднее 15 (пятнадцати) рабочих дней со дня поступления документов. Решение Комиссии оформляется протоколом, который направляется в </w:t>
      </w:r>
      <w:r w:rsidR="00B072FB" w:rsidRPr="00844E20">
        <w:rPr>
          <w:sz w:val="28"/>
          <w:szCs w:val="28"/>
        </w:rPr>
        <w:t xml:space="preserve">Отдел </w:t>
      </w:r>
      <w:r w:rsidRPr="00844E20">
        <w:rPr>
          <w:sz w:val="28"/>
          <w:szCs w:val="28"/>
        </w:rPr>
        <w:t xml:space="preserve">для подготовки проекта постановления Администрации </w:t>
      </w:r>
      <w:r w:rsidR="00B072FB" w:rsidRPr="00844E20">
        <w:rPr>
          <w:sz w:val="28"/>
          <w:szCs w:val="28"/>
        </w:rPr>
        <w:t xml:space="preserve">Семикаракорского городского поселения </w:t>
      </w:r>
      <w:r w:rsidRPr="00844E20">
        <w:rPr>
          <w:sz w:val="28"/>
          <w:szCs w:val="28"/>
        </w:rPr>
        <w:t>и договора на размещения НТО.</w:t>
      </w:r>
    </w:p>
    <w:p w:rsidR="00401620" w:rsidRPr="00844E20" w:rsidRDefault="00401620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Принятие решения о предоставлении муниципальной преференции в форме предоставлении права на размещение нестационарного торгового объекта без проведения торгов (конкурсов, аукционов) хозяйствующему субъекту, относящемуся к одной из категорий, указанных в пункте 2.</w:t>
      </w:r>
      <w:r w:rsidR="00034C3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34C3A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>, и единственному подавшему заявку о предоставлении муниципальной преференции возможно после окончания приема заявок в случае отсутствия поступивших заявок от иных заинтересованных лиц.</w:t>
      </w:r>
      <w:proofErr w:type="gramEnd"/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3.15. Субъект СМП извещается о принятом по его заяв</w:t>
      </w:r>
      <w:r w:rsidR="00136241">
        <w:rPr>
          <w:sz w:val="28"/>
          <w:szCs w:val="28"/>
        </w:rPr>
        <w:t>ке</w:t>
      </w:r>
      <w:r w:rsidRPr="00E34053">
        <w:rPr>
          <w:sz w:val="28"/>
          <w:szCs w:val="28"/>
        </w:rPr>
        <w:t xml:space="preserve"> решении в течение 5 (пяти) рабочих дней со дня подписания протокола.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 xml:space="preserve">3.16. Место размещения НТО предоставляется на основании договора </w:t>
      </w:r>
      <w:r w:rsidR="009560FE">
        <w:rPr>
          <w:sz w:val="28"/>
          <w:szCs w:val="28"/>
        </w:rPr>
        <w:t>о размещении</w:t>
      </w:r>
      <w:r w:rsidRPr="00E34053">
        <w:rPr>
          <w:sz w:val="28"/>
          <w:szCs w:val="28"/>
        </w:rPr>
        <w:t xml:space="preserve"> НТО, заключенного между </w:t>
      </w:r>
      <w:r w:rsidR="00E34053" w:rsidRPr="00E34053">
        <w:rPr>
          <w:sz w:val="28"/>
          <w:szCs w:val="28"/>
        </w:rPr>
        <w:t>Администрацией Семикаракорского городского поселения</w:t>
      </w:r>
      <w:r w:rsidRPr="00E34053">
        <w:rPr>
          <w:sz w:val="28"/>
          <w:szCs w:val="28"/>
        </w:rPr>
        <w:t xml:space="preserve"> и субъектом МСП.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Типовая форма договора утверждена, постановлением Администрации</w:t>
      </w:r>
      <w:r w:rsidR="00E34053" w:rsidRPr="00E34053">
        <w:rPr>
          <w:sz w:val="28"/>
          <w:szCs w:val="28"/>
        </w:rPr>
        <w:t xml:space="preserve"> Семикаракорского городского поселения</w:t>
      </w:r>
      <w:r w:rsidRPr="00E34053">
        <w:rPr>
          <w:sz w:val="28"/>
          <w:szCs w:val="28"/>
        </w:rPr>
        <w:t>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E34053">
        <w:rPr>
          <w:sz w:val="28"/>
          <w:szCs w:val="28"/>
        </w:rPr>
        <w:t>Контроль за</w:t>
      </w:r>
      <w:proofErr w:type="gramEnd"/>
      <w:r w:rsidRPr="00E34053">
        <w:rPr>
          <w:sz w:val="28"/>
          <w:szCs w:val="28"/>
        </w:rPr>
        <w:t xml:space="preserve"> исполнением условий Договора осуществляет </w:t>
      </w:r>
      <w:r w:rsidR="00E34053" w:rsidRPr="00E34053">
        <w:rPr>
          <w:sz w:val="28"/>
          <w:szCs w:val="28"/>
        </w:rPr>
        <w:t>Отдел</w:t>
      </w:r>
      <w:r w:rsidRPr="00E34053">
        <w:rPr>
          <w:sz w:val="28"/>
          <w:szCs w:val="28"/>
        </w:rPr>
        <w:t>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E34053">
        <w:rPr>
          <w:sz w:val="28"/>
          <w:szCs w:val="28"/>
        </w:rPr>
        <w:t xml:space="preserve">3.17. </w:t>
      </w:r>
      <w:proofErr w:type="gramStart"/>
      <w:r w:rsidR="00401620">
        <w:rPr>
          <w:sz w:val="28"/>
          <w:szCs w:val="28"/>
        </w:rPr>
        <w:t xml:space="preserve">В случае поступления нескольких заявок о предоставлении муниципальной преференции в форме предоставлении права на размещение нестационарного торгового объекта без проведения торгов (конкурсов, аукционов) хозяйствующим субъектам, относящимся к одной из категорий, указанных в </w:t>
      </w:r>
      <w:r w:rsidR="0063766D">
        <w:rPr>
          <w:sz w:val="28"/>
          <w:szCs w:val="28"/>
        </w:rPr>
        <w:t>п</w:t>
      </w:r>
      <w:r w:rsidR="00401620">
        <w:rPr>
          <w:sz w:val="28"/>
          <w:szCs w:val="28"/>
        </w:rPr>
        <w:t>ункте 2.</w:t>
      </w:r>
      <w:r w:rsidR="0063766D">
        <w:rPr>
          <w:sz w:val="28"/>
          <w:szCs w:val="28"/>
        </w:rPr>
        <w:t>1 настоящего Положения</w:t>
      </w:r>
      <w:r w:rsidR="00401620">
        <w:rPr>
          <w:sz w:val="28"/>
          <w:szCs w:val="28"/>
        </w:rPr>
        <w:t>, предоставление места для размещения нестационарного торгового объекта осуществляется по итогам проведения торгов между подавшими заявку заинтересованными лицами в соответствии с Порядком организации и проведения</w:t>
      </w:r>
      <w:proofErr w:type="gramEnd"/>
      <w:r w:rsidR="00401620">
        <w:rPr>
          <w:sz w:val="28"/>
          <w:szCs w:val="28"/>
        </w:rPr>
        <w:t xml:space="preserve"> открытого аукциона в электронной форме на право размещения нестационарного торгового объекта на территории Семикаракорского городского поселения.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3.18. Действие  муниципальной преференции прекращается в случаях: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- по инициативе субъекта МСП;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 xml:space="preserve">- по инициативе </w:t>
      </w:r>
      <w:r w:rsidR="00E34053" w:rsidRPr="00E34053">
        <w:rPr>
          <w:sz w:val="28"/>
          <w:szCs w:val="28"/>
        </w:rPr>
        <w:t>Отдела</w:t>
      </w:r>
      <w:r w:rsidRPr="00E34053">
        <w:rPr>
          <w:sz w:val="28"/>
          <w:szCs w:val="28"/>
        </w:rPr>
        <w:t>, в случае нарушения субъектом МСП условий, установленных при предоставлении муниципальной преференции, путем расторжения договора на размещение НТО.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lastRenderedPageBreak/>
        <w:t>3.19. В случае прекращения действия муниципальной преференции, договор считается расторгнутым в одностороннем порядке со дня прекращения действия муниципальной преференции.</w:t>
      </w:r>
    </w:p>
    <w:p w:rsidR="00975A92" w:rsidRPr="00E34053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E34053">
        <w:rPr>
          <w:sz w:val="28"/>
          <w:szCs w:val="28"/>
        </w:rPr>
        <w:t>3.20.  Повторное предоставление преференции, путем заключения соответствующего нового договора, по истечении срока действия ранее заключенного договора возможно при соблюдении субъектом МСП следующих условиях:</w:t>
      </w:r>
    </w:p>
    <w:p w:rsidR="00975A92" w:rsidRPr="00E34053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E34053">
        <w:rPr>
          <w:sz w:val="28"/>
          <w:szCs w:val="28"/>
        </w:rPr>
        <w:t>- подача заяв</w:t>
      </w:r>
      <w:r w:rsidR="00136241">
        <w:rPr>
          <w:sz w:val="28"/>
          <w:szCs w:val="28"/>
        </w:rPr>
        <w:t>ки</w:t>
      </w:r>
      <w:r w:rsidRPr="00E34053">
        <w:rPr>
          <w:sz w:val="28"/>
          <w:szCs w:val="28"/>
        </w:rPr>
        <w:t xml:space="preserve"> о предоставлении повторной преференции не менее чем за 2 месяца до срока окончания действующего договора;</w:t>
      </w:r>
    </w:p>
    <w:p w:rsidR="00975A92" w:rsidRPr="008843A0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8843A0">
        <w:rPr>
          <w:sz w:val="28"/>
          <w:szCs w:val="28"/>
        </w:rPr>
        <w:t xml:space="preserve">- обязательное размещение </w:t>
      </w:r>
      <w:r w:rsidRPr="008843A0">
        <w:rPr>
          <w:spacing w:val="-1"/>
          <w:sz w:val="28"/>
          <w:szCs w:val="28"/>
        </w:rPr>
        <w:t xml:space="preserve">на официальном сайте </w:t>
      </w:r>
      <w:r w:rsidR="008843A0" w:rsidRPr="008843A0">
        <w:rPr>
          <w:spacing w:val="-1"/>
          <w:sz w:val="28"/>
          <w:szCs w:val="28"/>
        </w:rPr>
        <w:t xml:space="preserve">Администрации Семикаракорского городского поселения </w:t>
      </w:r>
      <w:r w:rsidRPr="008843A0">
        <w:rPr>
          <w:sz w:val="28"/>
          <w:szCs w:val="28"/>
        </w:rPr>
        <w:t>в информационно-коммуникационной сети Интернет после получения заяв</w:t>
      </w:r>
      <w:r w:rsidR="00136241">
        <w:rPr>
          <w:sz w:val="28"/>
          <w:szCs w:val="28"/>
        </w:rPr>
        <w:t>ки</w:t>
      </w:r>
      <w:r w:rsidRPr="008843A0">
        <w:rPr>
          <w:sz w:val="28"/>
          <w:szCs w:val="28"/>
        </w:rPr>
        <w:t xml:space="preserve"> о предоставлении повторной преференции извещения о планировании предоставления муниципального имущества на условиях преференции, а также извещения о приеме заявлений потенциальных претендентов на получение муниципальной преференции.</w:t>
      </w:r>
    </w:p>
    <w:p w:rsidR="00975A92" w:rsidRPr="008843A0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8843A0">
        <w:rPr>
          <w:sz w:val="28"/>
          <w:szCs w:val="28"/>
        </w:rPr>
        <w:t>3.21. Решение о предоставлении преференции принимается Комиссией в случае, если по истечении 14 календарных дней с момента размещения извещения о предоставлении преференции не было подано заявлений потенциальных претендентов. В этом случае заяв</w:t>
      </w:r>
      <w:r w:rsidR="00136241">
        <w:rPr>
          <w:sz w:val="28"/>
          <w:szCs w:val="28"/>
        </w:rPr>
        <w:t>ка</w:t>
      </w:r>
      <w:r w:rsidRPr="008843A0">
        <w:rPr>
          <w:sz w:val="28"/>
          <w:szCs w:val="28"/>
        </w:rPr>
        <w:t xml:space="preserve"> о предоставлении повторной преференции рассматривается в соответствии с п. 3.8 настоящего Порядка.</w:t>
      </w:r>
    </w:p>
    <w:p w:rsidR="00975A92" w:rsidRPr="008843A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843A0">
        <w:rPr>
          <w:sz w:val="28"/>
          <w:szCs w:val="28"/>
        </w:rPr>
        <w:t>3.22. При наличии более одного обращения или заяв</w:t>
      </w:r>
      <w:r w:rsidR="00136241">
        <w:rPr>
          <w:sz w:val="28"/>
          <w:szCs w:val="28"/>
        </w:rPr>
        <w:t>ки</w:t>
      </w:r>
      <w:r w:rsidRPr="008843A0">
        <w:rPr>
          <w:sz w:val="28"/>
          <w:szCs w:val="28"/>
        </w:rPr>
        <w:t xml:space="preserve"> о предоставлении преференции на одно и то же место размещени</w:t>
      </w:r>
      <w:r w:rsidR="00136241">
        <w:rPr>
          <w:sz w:val="28"/>
          <w:szCs w:val="28"/>
        </w:rPr>
        <w:t>я</w:t>
      </w:r>
      <w:r w:rsidRPr="008843A0">
        <w:rPr>
          <w:sz w:val="28"/>
          <w:szCs w:val="28"/>
        </w:rPr>
        <w:t xml:space="preserve"> объявляются торги, заяв</w:t>
      </w:r>
      <w:r w:rsidR="00136241">
        <w:rPr>
          <w:sz w:val="28"/>
          <w:szCs w:val="28"/>
        </w:rPr>
        <w:t>ка</w:t>
      </w:r>
      <w:r w:rsidRPr="008843A0">
        <w:rPr>
          <w:sz w:val="28"/>
          <w:szCs w:val="28"/>
        </w:rPr>
        <w:t xml:space="preserve"> рассматривается в порядке, установленном пунктом 3.17 настоящего Положения.</w:t>
      </w:r>
    </w:p>
    <w:p w:rsidR="00975A92" w:rsidRPr="00B527DB" w:rsidRDefault="00975A92" w:rsidP="001C0023">
      <w:pPr>
        <w:shd w:val="clear" w:color="auto" w:fill="FFFFFF"/>
        <w:ind w:left="-567"/>
        <w:jc w:val="both"/>
        <w:textAlignment w:val="top"/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sz w:val="24"/>
          <w:szCs w:val="24"/>
        </w:rPr>
      </w:pPr>
      <w:r w:rsidRPr="00AC1C08">
        <w:rPr>
          <w:sz w:val="24"/>
          <w:szCs w:val="24"/>
        </w:rPr>
        <w:t xml:space="preserve">                                              </w:t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B42A98" w:rsidRPr="00B42A98" w:rsidTr="00B42A9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42A98" w:rsidRPr="00B42A98" w:rsidRDefault="00B42A98" w:rsidP="001C00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9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42A98" w:rsidRPr="00B42A98" w:rsidRDefault="00B42A98" w:rsidP="001C00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A98" w:rsidRPr="00B42A98" w:rsidRDefault="00B42A98" w:rsidP="00B42A9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A98" w:rsidRPr="00B42A98" w:rsidRDefault="00D4660B" w:rsidP="00B42A9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Паршина</w:t>
            </w:r>
          </w:p>
        </w:tc>
      </w:tr>
    </w:tbl>
    <w:p w:rsidR="00975A92" w:rsidRPr="00B42A98" w:rsidRDefault="00975A92" w:rsidP="001C0023">
      <w:pPr>
        <w:pStyle w:val="ConsPlusNormal"/>
        <w:widowControl/>
        <w:ind w:left="-567" w:firstLine="540"/>
        <w:rPr>
          <w:rFonts w:ascii="Times New Roman" w:hAnsi="Times New Roman" w:cs="Times New Roman"/>
          <w:sz w:val="28"/>
          <w:szCs w:val="28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-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D6BAC" w:rsidTr="00DD6BAC">
        <w:tc>
          <w:tcPr>
            <w:tcW w:w="5353" w:type="dxa"/>
          </w:tcPr>
          <w:p w:rsidR="00DD6BAC" w:rsidRPr="003C70CD" w:rsidRDefault="00DD6BAC" w:rsidP="00DD6BAC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C70CD">
              <w:lastRenderedPageBreak/>
              <w:t>Приложение № 1</w:t>
            </w:r>
          </w:p>
          <w:p w:rsidR="00DD6BAC" w:rsidRPr="002F63CF" w:rsidRDefault="00DD6BAC" w:rsidP="00DD6BAC">
            <w:pPr>
              <w:jc w:val="center"/>
            </w:pPr>
            <w:r w:rsidRPr="002F63CF">
              <w:t>к Положению об условиях и порядке предоставления субъектам малого и среднего предпринимательства, муниципальной преференции в виде предоставления мест для размещения нестационарных торговых объектов</w:t>
            </w:r>
          </w:p>
          <w:p w:rsidR="00DD6BAC" w:rsidRPr="002F63CF" w:rsidRDefault="00DD6BAC" w:rsidP="00DD6BAC">
            <w:pPr>
              <w:jc w:val="center"/>
            </w:pPr>
            <w:r w:rsidRPr="002F63CF">
              <w:t>без проведения торгов (конкурсов, аукционов)</w:t>
            </w:r>
          </w:p>
          <w:p w:rsidR="00DD6BAC" w:rsidRDefault="00DD6BAC" w:rsidP="00DD6BAC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</w:tc>
      </w:tr>
    </w:tbl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Pr="00B57574" w:rsidRDefault="00975A92" w:rsidP="00DD6BAC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 w:rsidRPr="00B57574">
        <w:t>ЗАЯВКА</w:t>
      </w:r>
    </w:p>
    <w:p w:rsidR="00975A92" w:rsidRPr="00B57574" w:rsidRDefault="00975A92" w:rsidP="00975A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57574">
        <w:rPr>
          <w:rFonts w:ascii="Times New Roman" w:hAnsi="Times New Roman" w:cs="Times New Roman"/>
          <w:sz w:val="24"/>
          <w:szCs w:val="24"/>
        </w:rPr>
        <w:t xml:space="preserve">на получение муниципальной преференции </w:t>
      </w:r>
    </w:p>
    <w:p w:rsidR="00975A92" w:rsidRPr="00AC1C08" w:rsidRDefault="00975A92" w:rsidP="00975A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975A92">
      <w:pPr>
        <w:jc w:val="both"/>
      </w:pPr>
      <w:r w:rsidRPr="00AC1C08">
        <w:t xml:space="preserve">1.Организационно-правовая форма и полное наименование юридического лица (Ф.И.О. индивидуального предпринимателя), претендующего на получение преференции (далее - заявитель) </w:t>
      </w:r>
    </w:p>
    <w:p w:rsidR="00975A92" w:rsidRPr="00AC1C08" w:rsidRDefault="00975A92" w:rsidP="00975A92">
      <w:pPr>
        <w:jc w:val="both"/>
      </w:pPr>
      <w:r w:rsidRPr="00AC1C08">
        <w:t>__________________________________________________________________________________________________________________________________________________________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r w:rsidRPr="00AC1C08">
        <w:t>2. Ф.И.О., должность руководителя заявителя ___________________________________________________________________</w:t>
      </w:r>
      <w:r w:rsidR="001A0383">
        <w:t>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3.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_____________________________________________________________________________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>4. Идентификационный номер налогоплательщика (ИНН)  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5. Код Общероссийского классификатора видов экономической деятельности (ОКВЭД), к которому  относится  деятельность заявителя в рамках реализации проекта _____________________________________________________________________________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6. Адрес (место нахождения) юридического лица (индивидуального предпринимателя) ________________________________________________</w:t>
      </w:r>
      <w:r w:rsidR="001A0383">
        <w:t>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>7. Почтовый адрес заявителя ________________________________________________</w:t>
      </w:r>
      <w:r w:rsidR="001A0383">
        <w:t>_____________________________</w:t>
      </w:r>
    </w:p>
    <w:p w:rsidR="00975A92" w:rsidRPr="00AC1C08" w:rsidRDefault="00975A92" w:rsidP="00975A92"/>
    <w:p w:rsidR="00975A92" w:rsidRPr="00AC1C08" w:rsidRDefault="00975A92" w:rsidP="001A0383">
      <w:pPr>
        <w:jc w:val="both"/>
      </w:pPr>
      <w:r w:rsidRPr="00AC1C08">
        <w:t xml:space="preserve">8. </w:t>
      </w:r>
      <w:r>
        <w:t xml:space="preserve">Адресные ориентиры места размещения НТО, на предоставление муниципальной </w:t>
      </w:r>
      <w:proofErr w:type="gramStart"/>
      <w:r>
        <w:t>преференции</w:t>
      </w:r>
      <w:proofErr w:type="gramEnd"/>
      <w:r>
        <w:t xml:space="preserve"> в отношении которого претендует заявитель (согласно утвержденной Схеме размещения нестационарных торговых объектов </w:t>
      </w:r>
      <w:r w:rsidR="001A0383">
        <w:t>на территории Семикаракорского района</w:t>
      </w:r>
      <w:r w:rsidRPr="00AC1C08">
        <w:t>) ________________________________________________</w:t>
      </w:r>
      <w:r w:rsidR="001A0383">
        <w:t>_____________________________</w:t>
      </w:r>
    </w:p>
    <w:p w:rsidR="00975A92" w:rsidRPr="00AC1C08" w:rsidRDefault="00975A92" w:rsidP="00975A92">
      <w:r w:rsidRPr="00AC1C08">
        <w:t>9. Контактное лицо _____________________________________________________________________________</w:t>
      </w:r>
    </w:p>
    <w:p w:rsidR="00975A92" w:rsidRPr="00AC1C08" w:rsidRDefault="00975A92" w:rsidP="00975A92">
      <w:pPr>
        <w:jc w:val="both"/>
      </w:pPr>
      <w:r w:rsidRPr="00AC1C08">
        <w:t>10. Контактные телефоны:</w:t>
      </w:r>
    </w:p>
    <w:p w:rsidR="00975A92" w:rsidRPr="00AC1C08" w:rsidRDefault="00975A92" w:rsidP="00975A92">
      <w:pPr>
        <w:jc w:val="both"/>
      </w:pPr>
      <w:proofErr w:type="spellStart"/>
      <w:r w:rsidRPr="00AC1C08">
        <w:t>рабочий:____________________________мобильный</w:t>
      </w:r>
      <w:proofErr w:type="spellEnd"/>
      <w:r w:rsidRPr="00AC1C08">
        <w:t xml:space="preserve">: </w:t>
      </w:r>
      <w:r w:rsidR="001A0383">
        <w:t>__</w:t>
      </w:r>
      <w:r w:rsidRPr="00AC1C08">
        <w:t>_____________________________</w:t>
      </w:r>
    </w:p>
    <w:p w:rsidR="00975A92" w:rsidRPr="00AC1C08" w:rsidRDefault="00975A92" w:rsidP="00975A92">
      <w:pPr>
        <w:jc w:val="both"/>
      </w:pPr>
      <w:r w:rsidRPr="00AC1C08">
        <w:t>факс: _____________________________ E-</w:t>
      </w:r>
      <w:proofErr w:type="spellStart"/>
      <w:r w:rsidRPr="00AC1C08">
        <w:t>mail</w:t>
      </w:r>
      <w:proofErr w:type="spellEnd"/>
      <w:r w:rsidRPr="00AC1C08">
        <w:t xml:space="preserve">: </w:t>
      </w:r>
      <w:r w:rsidR="001A0383">
        <w:t>____</w:t>
      </w:r>
      <w:r w:rsidRPr="00AC1C08">
        <w:t>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 xml:space="preserve">11. Банковские реквизиты </w:t>
      </w:r>
      <w:r w:rsidR="001A0383">
        <w:t>_________</w:t>
      </w:r>
      <w:r w:rsidRPr="00AC1C08">
        <w:t>_______________________________</w:t>
      </w:r>
      <w:r>
        <w:t>______________</w:t>
      </w:r>
    </w:p>
    <w:p w:rsidR="00975A92" w:rsidRPr="00AC1C08" w:rsidRDefault="00975A92" w:rsidP="00975A92">
      <w:pPr>
        <w:jc w:val="both"/>
      </w:pPr>
      <w:r w:rsidRPr="00AC1C08">
        <w:t>_____________________________________________________________________________</w:t>
      </w:r>
    </w:p>
    <w:p w:rsidR="00975A92" w:rsidRPr="00AC1C08" w:rsidRDefault="00975A92" w:rsidP="00975A92">
      <w:pPr>
        <w:jc w:val="both"/>
      </w:pPr>
      <w:r w:rsidRPr="00AC1C08">
        <w:lastRenderedPageBreak/>
        <w:t>_____________________________________________________________________________</w:t>
      </w:r>
    </w:p>
    <w:p w:rsidR="00975A92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12. Показатели хозяйственной деятельности: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1260"/>
        <w:gridCol w:w="1800"/>
        <w:gridCol w:w="1620"/>
      </w:tblGrid>
      <w:tr w:rsidR="00975A92" w:rsidRPr="00AC1C08" w:rsidTr="004E762E">
        <w:trPr>
          <w:trHeight w:val="429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9F7FDF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9F7FDF" w:rsidRDefault="00975A92" w:rsidP="004E762E">
            <w:pPr>
              <w:snapToGrid w:val="0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 xml:space="preserve">   Единица    измерения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92" w:rsidRPr="009F7FDF" w:rsidRDefault="00975A92" w:rsidP="004E762E">
            <w:pPr>
              <w:snapToGrid w:val="0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 xml:space="preserve">                                    Значение показателя</w:t>
            </w:r>
          </w:p>
        </w:tc>
      </w:tr>
      <w:tr w:rsidR="00975A92" w:rsidRPr="00AC1C08" w:rsidTr="004E762E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9F7FDF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9F7FDF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9F7FDF" w:rsidRDefault="00975A92" w:rsidP="009F7FDF">
            <w:pPr>
              <w:snapToGrid w:val="0"/>
              <w:jc w:val="center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>За 20___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9F7FDF" w:rsidRDefault="00975A92" w:rsidP="009F7FDF">
            <w:pPr>
              <w:snapToGrid w:val="0"/>
              <w:jc w:val="center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>За 20___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9F7FDF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>За период до последней отчетной даты 20__ года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9F7FDF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>За 20__ год</w:t>
            </w:r>
          </w:p>
          <w:p w:rsidR="00975A92" w:rsidRPr="009F7FDF" w:rsidRDefault="00975A92" w:rsidP="004E762E">
            <w:pPr>
              <w:jc w:val="center"/>
              <w:rPr>
                <w:sz w:val="20"/>
                <w:szCs w:val="20"/>
              </w:rPr>
            </w:pPr>
            <w:r w:rsidRPr="009F7FDF">
              <w:rPr>
                <w:sz w:val="20"/>
                <w:szCs w:val="20"/>
              </w:rPr>
              <w:t>(ожидаемое)</w:t>
            </w: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Объем выручки от реализации товаров, выполнения работ, оказания услуг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Среднемесячная заработная плата одного работника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Средняя численность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человек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Объем налоговых отчислений в бюджеты всех уровней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Система налогообложения заявителя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75A92" w:rsidRPr="00AC1C08" w:rsidRDefault="00975A92" w:rsidP="00975A92">
      <w:r w:rsidRPr="00AC1C08">
        <w:t>13. Сведения о составе участников юридического лица и их долях в уставном (складочном) капитале  (паевом фонде) юридического лица __________________________________________________________________________________________________________________________________________________________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pPr>
        <w:spacing w:line="360" w:lineRule="auto"/>
      </w:pPr>
      <w:r w:rsidRPr="00AC1C08">
        <w:t xml:space="preserve">Организация (индивидуальный предприниматель) </w:t>
      </w:r>
    </w:p>
    <w:p w:rsidR="00975A92" w:rsidRPr="00AC1C08" w:rsidRDefault="00975A92" w:rsidP="00975A92">
      <w:pPr>
        <w:spacing w:line="360" w:lineRule="auto"/>
        <w:jc w:val="both"/>
      </w:pPr>
      <w:r w:rsidRPr="00AC1C08">
        <w:t xml:space="preserve"> ________________________________________________________________подтверждает:</w:t>
      </w:r>
    </w:p>
    <w:p w:rsidR="00975A92" w:rsidRPr="00AC1C08" w:rsidRDefault="00975A92" w:rsidP="00975A92">
      <w:pPr>
        <w:jc w:val="both"/>
      </w:pPr>
      <w:r w:rsidRPr="00AC1C08">
        <w:t>а) на дату представления заявления не исполненных предписаний по устранению нарушений трудового законодательства не имеет;</w:t>
      </w:r>
    </w:p>
    <w:p w:rsidR="00975A92" w:rsidRPr="00AC1C08" w:rsidRDefault="00975A92" w:rsidP="00975A92">
      <w:pPr>
        <w:jc w:val="both"/>
      </w:pPr>
      <w:r w:rsidRPr="00AC1C08">
        <w:t>б) не имеет просроченной задолженности по всем видам платежей и обязательств в бюджеты и государственные внебюджетные фонды, перед кредитными и иными организациями;</w:t>
      </w:r>
    </w:p>
    <w:p w:rsidR="00975A92" w:rsidRPr="00AC1C08" w:rsidRDefault="00975A92" w:rsidP="00975A92">
      <w:pPr>
        <w:jc w:val="both"/>
      </w:pPr>
      <w:r w:rsidRPr="00AC1C08">
        <w:t xml:space="preserve">в) с условиями и требованиями Положения о порядке предоставления муниципальной преференции </w:t>
      </w:r>
      <w:proofErr w:type="gramStart"/>
      <w:r w:rsidRPr="00AC1C08">
        <w:t>ознакомлен</w:t>
      </w:r>
      <w:proofErr w:type="gramEnd"/>
      <w:r w:rsidRPr="00AC1C08">
        <w:t>, их принимаю и согласен с ними;</w:t>
      </w:r>
    </w:p>
    <w:p w:rsidR="00975A92" w:rsidRPr="00AC1C08" w:rsidRDefault="00975A92" w:rsidP="00975A92">
      <w:pPr>
        <w:jc w:val="both"/>
      </w:pPr>
      <w:r w:rsidRPr="00AC1C08">
        <w:t>г) настоящим гарантирую, что вся информация, представленная в составе заявки достоверна.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Руководитель юридического лица</w:t>
      </w:r>
    </w:p>
    <w:p w:rsidR="00975A92" w:rsidRPr="00AC1C08" w:rsidRDefault="00975A92" w:rsidP="00975A92">
      <w:pPr>
        <w:jc w:val="both"/>
      </w:pPr>
      <w:r w:rsidRPr="00AC1C08">
        <w:t>(индивидуальный предприниматель)</w:t>
      </w:r>
    </w:p>
    <w:p w:rsidR="00975A92" w:rsidRPr="00AC1C08" w:rsidRDefault="00975A92" w:rsidP="00975A92">
      <w:pPr>
        <w:jc w:val="both"/>
      </w:pPr>
      <w:r w:rsidRPr="00AC1C08">
        <w:t>__________________________________  (Ф.И.О.)</w:t>
      </w:r>
      <w:r w:rsidRPr="00AC1C08">
        <w:tab/>
      </w:r>
      <w:r w:rsidRPr="00AC1C08">
        <w:tab/>
      </w:r>
      <w:r w:rsidRPr="00AC1C08">
        <w:tab/>
        <w:t xml:space="preserve">       ______________                      </w:t>
      </w:r>
    </w:p>
    <w:p w:rsidR="001A0383" w:rsidRDefault="00975A92" w:rsidP="001A0383">
      <w:pPr>
        <w:jc w:val="both"/>
      </w:pPr>
      <w:r w:rsidRPr="00AC1C08">
        <w:t xml:space="preserve">                                                                                                                   </w:t>
      </w:r>
      <w:r w:rsidR="001A0383">
        <w:t xml:space="preserve">                  (подпись)</w:t>
      </w:r>
    </w:p>
    <w:p w:rsidR="00975A92" w:rsidRPr="00AC1C08" w:rsidRDefault="00975A92" w:rsidP="001A0383">
      <w:pPr>
        <w:jc w:val="both"/>
      </w:pPr>
      <w:r w:rsidRPr="00AC1C08">
        <w:t>Главный бухгалтер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__________________________________ (Ф.И.О.)</w:t>
      </w:r>
      <w:r w:rsidRPr="00AC1C08">
        <w:tab/>
      </w:r>
      <w:r w:rsidRPr="00AC1C08">
        <w:tab/>
      </w:r>
      <w:r w:rsidRPr="00AC1C08">
        <w:tab/>
        <w:t xml:space="preserve">       ______________  </w:t>
      </w:r>
    </w:p>
    <w:p w:rsidR="00975A92" w:rsidRPr="00AC1C08" w:rsidRDefault="00975A92" w:rsidP="00975A92">
      <w:pPr>
        <w:jc w:val="both"/>
      </w:pPr>
      <w:r w:rsidRPr="00AC1C08">
        <w:t xml:space="preserve">                                                                                                                                     (подпись)</w:t>
      </w:r>
      <w:r w:rsidRPr="00AC1C08">
        <w:tab/>
      </w:r>
    </w:p>
    <w:p w:rsidR="00975A92" w:rsidRPr="00AC1C08" w:rsidRDefault="00975A92" w:rsidP="00975A92">
      <w:pPr>
        <w:jc w:val="both"/>
      </w:pPr>
      <w:r w:rsidRPr="00AC1C08">
        <w:t xml:space="preserve">М.П. </w:t>
      </w:r>
    </w:p>
    <w:p w:rsidR="002B4456" w:rsidRDefault="00975A92" w:rsidP="00975A92">
      <w:pPr>
        <w:jc w:val="both"/>
      </w:pPr>
      <w:r w:rsidRPr="00AC1C08">
        <w:t xml:space="preserve">«_____» __________________ 20____ г. </w:t>
      </w:r>
    </w:p>
    <w:p w:rsidR="002B4456" w:rsidRDefault="002B4456" w:rsidP="00975A92">
      <w:pPr>
        <w:jc w:val="both"/>
      </w:pPr>
    </w:p>
    <w:p w:rsidR="00602418" w:rsidRDefault="00602418" w:rsidP="00975A92">
      <w:pPr>
        <w:jc w:val="both"/>
      </w:pPr>
    </w:p>
    <w:p w:rsidR="00602418" w:rsidRDefault="00602418" w:rsidP="00975A92">
      <w:pPr>
        <w:jc w:val="both"/>
      </w:pPr>
    </w:p>
    <w:p w:rsidR="00975A92" w:rsidRDefault="00975A92" w:rsidP="00975A92">
      <w:pPr>
        <w:jc w:val="both"/>
      </w:pPr>
      <w:r w:rsidRPr="00AC1C08">
        <w:t xml:space="preserve">                                                                                   </w:t>
      </w:r>
    </w:p>
    <w:p w:rsidR="00975A92" w:rsidRDefault="00975A92" w:rsidP="00975A92">
      <w:pPr>
        <w:jc w:val="both"/>
      </w:pPr>
    </w:p>
    <w:tbl>
      <w:tblPr>
        <w:tblStyle w:val="a8"/>
        <w:tblpPr w:leftFromText="180" w:rightFromText="180" w:vertAnchor="text" w:horzAnchor="margin" w:tblpXSpec="right" w:tblpY="-133"/>
        <w:tblW w:w="0" w:type="auto"/>
        <w:tblLook w:val="04A0" w:firstRow="1" w:lastRow="0" w:firstColumn="1" w:lastColumn="0" w:noHBand="0" w:noVBand="1"/>
      </w:tblPr>
      <w:tblGrid>
        <w:gridCol w:w="5279"/>
      </w:tblGrid>
      <w:tr w:rsidR="00B57574" w:rsidRPr="003D4A20" w:rsidTr="00B96B73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B57574" w:rsidRPr="003D4A20" w:rsidRDefault="00B57574" w:rsidP="00B57574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lastRenderedPageBreak/>
              <w:t>Приложение № 2</w:t>
            </w:r>
          </w:p>
          <w:p w:rsidR="00B96B73" w:rsidRPr="002F63CF" w:rsidRDefault="00B96B73" w:rsidP="00B96B73">
            <w:pPr>
              <w:jc w:val="center"/>
            </w:pPr>
            <w:r w:rsidRPr="002F63CF">
              <w:t>к Положению об условиях и порядке предоставления субъектам малого и среднего предпринимательства, муниципальной преференции в виде предоставления мест для размещения нестационарных торговых объектов</w:t>
            </w:r>
          </w:p>
          <w:p w:rsidR="00B96B73" w:rsidRPr="002F63CF" w:rsidRDefault="00B96B73" w:rsidP="00B96B73">
            <w:pPr>
              <w:jc w:val="center"/>
            </w:pPr>
            <w:r w:rsidRPr="002F63CF">
              <w:t>без проведения торгов (конкурсов, аукционов)</w:t>
            </w:r>
          </w:p>
          <w:p w:rsidR="00B57574" w:rsidRPr="003D4A20" w:rsidRDefault="00B57574" w:rsidP="00B96B73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</w:tc>
      </w:tr>
    </w:tbl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975A92" w:rsidRPr="00B57574" w:rsidRDefault="00975A92" w:rsidP="007B255E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 w:rsidRPr="00B57574">
        <w:rPr>
          <w:bCs/>
        </w:rPr>
        <w:t>ОПИСЬ ДОКУМЕНТОВ</w:t>
      </w:r>
    </w:p>
    <w:p w:rsidR="00975A92" w:rsidRPr="00B57574" w:rsidRDefault="00975A92" w:rsidP="00975A92">
      <w:pPr>
        <w:pStyle w:val="ac"/>
        <w:tabs>
          <w:tab w:val="left" w:pos="4760"/>
          <w:tab w:val="center" w:pos="7301"/>
        </w:tabs>
        <w:jc w:val="center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для предоставления муниципальной преференции</w:t>
      </w:r>
    </w:p>
    <w:p w:rsidR="00975A92" w:rsidRPr="00AC1C08" w:rsidRDefault="00975A92" w:rsidP="00975A92">
      <w:pPr>
        <w:tabs>
          <w:tab w:val="left" w:pos="3120"/>
        </w:tabs>
        <w:jc w:val="center"/>
      </w:pPr>
      <w:r w:rsidRPr="00AC1C08">
        <w:rPr>
          <w:bCs/>
          <w:i/>
          <w:u w:val="single"/>
        </w:rPr>
        <w:t>Для индивидуальных предпринимателей:</w:t>
      </w:r>
    </w:p>
    <w:tbl>
      <w:tblPr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6480"/>
        <w:gridCol w:w="1080"/>
        <w:gridCol w:w="1080"/>
      </w:tblGrid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527DB">
              <w:rPr>
                <w:bCs/>
                <w:sz w:val="24"/>
                <w:szCs w:val="24"/>
              </w:rPr>
              <w:t>п</w:t>
            </w:r>
            <w:proofErr w:type="gramEnd"/>
            <w:r w:rsidRPr="00B527D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Кол-во листов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Номер листа</w:t>
            </w: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1.</w:t>
            </w:r>
          </w:p>
          <w:p w:rsidR="00975A92" w:rsidRPr="00B527DB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заявка на получение муниципальной преференции,   заверенная СМСП в установленной форме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паспорта гражданина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свидетельство о государственной регистрации физического лица в качестве индивидуального предпринимателя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</w:t>
            </w:r>
            <w:r w:rsidRPr="00AC1C08">
              <w:rPr>
                <w:i/>
                <w:sz w:val="24"/>
                <w:szCs w:val="24"/>
              </w:rPr>
              <w:t xml:space="preserve">(оригинал из </w:t>
            </w:r>
            <w:proofErr w:type="gramStart"/>
            <w:r w:rsidRPr="00AC1C08">
              <w:rPr>
                <w:i/>
                <w:sz w:val="24"/>
                <w:szCs w:val="24"/>
              </w:rPr>
              <w:t>налоговой</w:t>
            </w:r>
            <w:proofErr w:type="gramEnd"/>
            <w:r w:rsidRPr="00AC1C0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формы, предусмотренной системой налогообложения, учета и отчетности для субъектов МСП, содержащая информацию о выручке (совокупном доходе) от реализации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баланса за последний отчетный период текущего года СМСП или копию налоговой декларации за последний отчетный период текущего года СМСП (для индивидуальных предпринимателей, а также организаций, применяющих упрощенную систему налогообложения)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proofErr w:type="gramStart"/>
            <w:r w:rsidRPr="00AC1C08">
              <w:rPr>
                <w:sz w:val="24"/>
                <w:szCs w:val="24"/>
              </w:rPr>
              <w:t>перечень видов деятельности, осуществляемых и (или) осуществля</w:t>
            </w:r>
            <w:r>
              <w:rPr>
                <w:sz w:val="24"/>
                <w:szCs w:val="24"/>
              </w:rPr>
              <w:t>вшихся хозяйствующим субъектом</w:t>
            </w:r>
            <w:r w:rsidRPr="00AC1C08">
              <w:rPr>
                <w:sz w:val="24"/>
                <w:szCs w:val="24"/>
              </w:rPr>
              <w:t>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C1C08">
              <w:rPr>
                <w:sz w:val="24"/>
                <w:szCs w:val="24"/>
              </w:rP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</w:t>
            </w:r>
            <w:r w:rsidRPr="00AC1C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</w:tbl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</w:p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Документы передал ______________/___________________________/</w:t>
      </w:r>
    </w:p>
    <w:p w:rsidR="00975A92" w:rsidRPr="00B57574" w:rsidRDefault="00975A92" w:rsidP="00975A92">
      <w:pPr>
        <w:pStyle w:val="ac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Заявку и вышеперечисленные документы принял____________ /__________________/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jc w:val="center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Дата__________________                                                     М.П.</w:t>
      </w:r>
    </w:p>
    <w:p w:rsidR="00975A92" w:rsidRPr="00B57574" w:rsidRDefault="00975A92" w:rsidP="00975A92">
      <w:pPr>
        <w:rPr>
          <w:bCs/>
        </w:rPr>
      </w:pPr>
    </w:p>
    <w:p w:rsidR="00975A92" w:rsidRPr="00AC1C08" w:rsidRDefault="00975A92" w:rsidP="00975A92">
      <w:pPr>
        <w:ind w:left="180"/>
        <w:rPr>
          <w:bCs/>
        </w:rPr>
      </w:pPr>
    </w:p>
    <w:p w:rsidR="00975A92" w:rsidRPr="00AC1C08" w:rsidRDefault="00975A92" w:rsidP="00975A92">
      <w:pPr>
        <w:ind w:left="180"/>
        <w:rPr>
          <w:bCs/>
        </w:rPr>
      </w:pPr>
    </w:p>
    <w:p w:rsidR="00975A92" w:rsidRPr="00AC1C08" w:rsidRDefault="00975A92" w:rsidP="00975A92">
      <w:pPr>
        <w:ind w:left="180"/>
      </w:pPr>
      <w:r w:rsidRPr="00AC1C08">
        <w:rPr>
          <w:bCs/>
        </w:rPr>
        <w:t xml:space="preserve">Отказ в принятии заявки: </w:t>
      </w:r>
      <w:r w:rsidRPr="00AC1C08">
        <w:t xml:space="preserve">«_____»____________20___г. </w:t>
      </w:r>
    </w:p>
    <w:p w:rsidR="00975A92" w:rsidRPr="00AC1C08" w:rsidRDefault="00975A92" w:rsidP="00975A92">
      <w:pPr>
        <w:pStyle w:val="ac"/>
        <w:spacing w:line="259" w:lineRule="auto"/>
        <w:ind w:left="180"/>
        <w:rPr>
          <w:b/>
          <w:bCs/>
          <w:sz w:val="24"/>
          <w:szCs w:val="24"/>
        </w:rPr>
      </w:pPr>
      <w:r w:rsidRPr="00AC1C08">
        <w:rPr>
          <w:sz w:val="24"/>
          <w:szCs w:val="24"/>
        </w:rPr>
        <w:t>Основание отказа ____________________________________________________________________________</w:t>
      </w:r>
    </w:p>
    <w:p w:rsidR="00975A92" w:rsidRPr="00AC1C08" w:rsidRDefault="00975A92" w:rsidP="00975A92">
      <w:pPr>
        <w:pStyle w:val="ac"/>
        <w:spacing w:line="259" w:lineRule="auto"/>
        <w:ind w:left="180"/>
        <w:rPr>
          <w:b/>
          <w:bCs/>
          <w:sz w:val="24"/>
          <w:szCs w:val="24"/>
        </w:rPr>
      </w:pPr>
    </w:p>
    <w:p w:rsidR="00975A92" w:rsidRPr="00AC1C08" w:rsidRDefault="00975A92" w:rsidP="00975A92">
      <w:pPr>
        <w:ind w:firstLine="720"/>
        <w:jc w:val="right"/>
      </w:pPr>
      <w:r w:rsidRPr="00AC1C08">
        <w:t xml:space="preserve">                                                                                                                          </w:t>
      </w: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Default="00975A92" w:rsidP="00975A92">
      <w:pPr>
        <w:ind w:firstLine="720"/>
        <w:jc w:val="right"/>
      </w:pPr>
    </w:p>
    <w:p w:rsidR="007B255E" w:rsidRDefault="007B255E" w:rsidP="00975A92">
      <w:pPr>
        <w:ind w:firstLine="720"/>
        <w:jc w:val="right"/>
      </w:pPr>
    </w:p>
    <w:p w:rsidR="007B255E" w:rsidRDefault="007B255E" w:rsidP="00975A92">
      <w:pPr>
        <w:ind w:firstLine="720"/>
        <w:jc w:val="right"/>
      </w:pPr>
    </w:p>
    <w:p w:rsidR="002B4456" w:rsidRPr="00AC1C08" w:rsidRDefault="002B4456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3D4A20" w:rsidTr="00856649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B57574" w:rsidRDefault="00B57574" w:rsidP="009E15D1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  <w:p w:rsidR="003D4A20" w:rsidRPr="003D4A20" w:rsidRDefault="003D4A20" w:rsidP="009E15D1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Приложение № 3</w:t>
            </w:r>
          </w:p>
          <w:p w:rsidR="00856649" w:rsidRPr="002F63CF" w:rsidRDefault="00856649" w:rsidP="00856649">
            <w:pPr>
              <w:jc w:val="center"/>
            </w:pPr>
            <w:r w:rsidRPr="002F63CF">
              <w:t>к Положению об условиях и порядке предоставления субъектам малого и среднего предпринимательства, муниципальной преференции в виде предоставления мест для размещения нестационарных торговых объектов</w:t>
            </w:r>
          </w:p>
          <w:p w:rsidR="00856649" w:rsidRPr="002F63CF" w:rsidRDefault="00856649" w:rsidP="00856649">
            <w:pPr>
              <w:jc w:val="center"/>
            </w:pPr>
            <w:r w:rsidRPr="002F63CF">
              <w:t>без проведения торгов (конкурсов, аукционов)</w:t>
            </w:r>
          </w:p>
          <w:p w:rsidR="003D4A20" w:rsidRDefault="003D4A20" w:rsidP="00856649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</w:tc>
      </w:tr>
    </w:tbl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B57574" w:rsidRDefault="00975A9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sz w:val="20"/>
          <w:szCs w:val="20"/>
        </w:rPr>
      </w:pPr>
      <w:r w:rsidRPr="00B57574">
        <w:rPr>
          <w:bCs/>
        </w:rPr>
        <w:t>ОПИСЬ ДОКУМЕНТОВ</w:t>
      </w:r>
    </w:p>
    <w:p w:rsidR="00975A92" w:rsidRPr="00B57574" w:rsidRDefault="00975A92" w:rsidP="00975A92">
      <w:pPr>
        <w:pStyle w:val="ac"/>
        <w:tabs>
          <w:tab w:val="left" w:pos="4760"/>
          <w:tab w:val="center" w:pos="7301"/>
        </w:tabs>
        <w:jc w:val="center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для предоставления муниципальной преференции</w:t>
      </w:r>
    </w:p>
    <w:p w:rsidR="00975A92" w:rsidRPr="00AC1C08" w:rsidRDefault="00975A92" w:rsidP="00975A92">
      <w:pPr>
        <w:tabs>
          <w:tab w:val="left" w:pos="3120"/>
        </w:tabs>
        <w:jc w:val="center"/>
      </w:pPr>
      <w:r w:rsidRPr="00AC1C08">
        <w:rPr>
          <w:bCs/>
          <w:i/>
          <w:u w:val="single"/>
        </w:rPr>
        <w:t>Для юридических лиц:</w:t>
      </w:r>
    </w:p>
    <w:p w:rsidR="00975A92" w:rsidRPr="00AC1C08" w:rsidRDefault="00975A92" w:rsidP="00975A92">
      <w:pPr>
        <w:tabs>
          <w:tab w:val="left" w:pos="3120"/>
        </w:tabs>
        <w:ind w:left="180"/>
      </w:pPr>
      <w:r w:rsidRPr="00B57574">
        <w:t>Наименование   претендента</w:t>
      </w:r>
      <w:r w:rsidRPr="00AC1C08">
        <w:rPr>
          <w:b/>
        </w:rPr>
        <w:t xml:space="preserve"> </w:t>
      </w:r>
      <w:r w:rsidRPr="00AC1C08">
        <w:t>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pPr>
        <w:tabs>
          <w:tab w:val="left" w:pos="3120"/>
        </w:tabs>
        <w:ind w:firstLine="180"/>
        <w:rPr>
          <w:b/>
        </w:rPr>
      </w:pPr>
    </w:p>
    <w:tbl>
      <w:tblPr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6480"/>
        <w:gridCol w:w="1080"/>
        <w:gridCol w:w="1080"/>
      </w:tblGrid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-108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57574">
              <w:rPr>
                <w:bCs/>
                <w:sz w:val="24"/>
                <w:szCs w:val="24"/>
              </w:rPr>
              <w:t>п</w:t>
            </w:r>
            <w:proofErr w:type="gramEnd"/>
            <w:r w:rsidRPr="00B57574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Кол-во листов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Номер листа</w:t>
            </w:r>
          </w:p>
        </w:tc>
      </w:tr>
      <w:tr w:rsidR="00975A92" w:rsidRPr="00AC1C08" w:rsidTr="004E762E">
        <w:trPr>
          <w:trHeight w:val="31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1.</w:t>
            </w:r>
          </w:p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заявка на получение муниципальной преференции,   заверенная СМСП в установленной форме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копия свидетельства о государственной регистрации юридического лица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  <w:r w:rsidRPr="00AC1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копия свидетельства о постановке на учет в налоговом органе юридического лица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  <w:r w:rsidRPr="00AC1C08">
              <w:rPr>
                <w:i/>
                <w:sz w:val="24"/>
                <w:szCs w:val="24"/>
              </w:rPr>
              <w:t xml:space="preserve">(оригинал из </w:t>
            </w:r>
            <w:proofErr w:type="gramStart"/>
            <w:r w:rsidRPr="00AC1C08">
              <w:rPr>
                <w:i/>
                <w:sz w:val="24"/>
                <w:szCs w:val="24"/>
              </w:rPr>
              <w:t>налоговой</w:t>
            </w:r>
            <w:proofErr w:type="gramEnd"/>
            <w:r w:rsidRPr="00AC1C0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копии уставных документов </w:t>
            </w:r>
          </w:p>
          <w:p w:rsidR="00975A92" w:rsidRPr="00AC1C08" w:rsidRDefault="00975A92" w:rsidP="004E762E">
            <w:pPr>
              <w:pStyle w:val="ac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AC1C08">
              <w:rPr>
                <w:i/>
                <w:sz w:val="24"/>
                <w:szCs w:val="24"/>
              </w:rPr>
              <w:t>(нотариально заверенные копии)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справки из единого государственного реестра предприятий и организаций о присвоении кодов государственной статистики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3A0D45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AC1C08">
              <w:rPr>
                <w:sz w:val="24"/>
                <w:szCs w:val="24"/>
              </w:rPr>
              <w:t xml:space="preserve">перечень видов деятельности, осуществляемых и (или) осуществлявшихся хозяйствующим субъектом, в течение </w:t>
            </w:r>
            <w:r w:rsidRPr="00AC1C08">
              <w:rPr>
                <w:sz w:val="24"/>
                <w:szCs w:val="24"/>
              </w:rPr>
              <w:lastRenderedPageBreak/>
              <w:t>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  <w:u w:val="single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C1C08">
              <w:rPr>
                <w:sz w:val="24"/>
                <w:szCs w:val="24"/>
              </w:rP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бухгалтерский баланс хозяйствующего субъекта,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</w:t>
            </w:r>
            <w:hyperlink r:id="rId10" w:history="1">
              <w:r w:rsidRPr="00AC1C08">
                <w:rPr>
                  <w:sz w:val="24"/>
                  <w:szCs w:val="24"/>
                </w:rPr>
                <w:t>законодательством</w:t>
              </w:r>
            </w:hyperlink>
            <w:r w:rsidRPr="00AC1C08">
              <w:rPr>
                <w:sz w:val="24"/>
                <w:szCs w:val="24"/>
              </w:rPr>
              <w:t xml:space="preserve"> Российской Федерации о налогах и сборах документация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перечень лиц, входящих в одну группу лиц с хозяйствующим субъектом, с указанием основания для вхождения таких лиц в эту группу</w:t>
            </w:r>
            <w:r w:rsidRPr="00AC1C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справка из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</w:tbl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</w:p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Документы передал ______________/___________________________/</w:t>
      </w:r>
    </w:p>
    <w:p w:rsidR="00975A92" w:rsidRPr="00B57574" w:rsidRDefault="00975A92" w:rsidP="00975A92">
      <w:pPr>
        <w:pStyle w:val="ac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Заявку и вышеперечисленные документы принял____________ /__________________/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jc w:val="center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Дата__________________                                                     М.П.</w:t>
      </w:r>
    </w:p>
    <w:p w:rsidR="00975A92" w:rsidRPr="00AC1C08" w:rsidRDefault="00975A92" w:rsidP="00975A92">
      <w:pPr>
        <w:rPr>
          <w:bCs/>
        </w:rPr>
      </w:pPr>
    </w:p>
    <w:p w:rsidR="00975A92" w:rsidRPr="00AC1C08" w:rsidRDefault="00975A92" w:rsidP="00975A92">
      <w:pPr>
        <w:ind w:left="180"/>
      </w:pPr>
      <w:r w:rsidRPr="00AC1C08">
        <w:rPr>
          <w:bCs/>
        </w:rPr>
        <w:t xml:space="preserve">Отказ в принятии заявки: </w:t>
      </w:r>
      <w:r w:rsidRPr="00AC1C08">
        <w:t xml:space="preserve">«_____»____________20___г. </w:t>
      </w:r>
    </w:p>
    <w:p w:rsidR="00975A92" w:rsidRPr="00AC1C08" w:rsidRDefault="00975A92" w:rsidP="00975A92">
      <w:pPr>
        <w:ind w:left="180" w:right="-138"/>
      </w:pPr>
      <w:r w:rsidRPr="00AC1C08">
        <w:t>Основание отказа __________________________________________________________________________________________________________________________________________________________</w:t>
      </w: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7F10CF" w:rsidRDefault="007F10CF" w:rsidP="00975A92">
      <w:pPr>
        <w:pStyle w:val="ae"/>
        <w:shd w:val="clear" w:color="auto" w:fill="FFFFFF"/>
        <w:spacing w:before="0" w:after="0"/>
      </w:pPr>
    </w:p>
    <w:p w:rsidR="007F10CF" w:rsidRDefault="007F10CF" w:rsidP="00975A92">
      <w:pPr>
        <w:pStyle w:val="ae"/>
        <w:shd w:val="clear" w:color="auto" w:fill="FFFFFF"/>
        <w:spacing w:before="0" w:after="0"/>
      </w:pPr>
    </w:p>
    <w:p w:rsidR="007F10CF" w:rsidRDefault="007F10CF" w:rsidP="00975A92">
      <w:pPr>
        <w:pStyle w:val="ae"/>
        <w:shd w:val="clear" w:color="auto" w:fill="FFFFFF"/>
        <w:spacing w:before="0" w:after="0"/>
      </w:pP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A9379B" w:rsidRPr="00A351D5" w:rsidTr="00A351D5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D3A12" w:rsidRDefault="00AD3A12" w:rsidP="00A351D5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</w:p>
          <w:p w:rsidR="00A351D5" w:rsidRDefault="00A351D5" w:rsidP="00AD3A12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</w:p>
          <w:p w:rsidR="00A9379B" w:rsidRPr="00A351D5" w:rsidRDefault="00A351D5" w:rsidP="001B7659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t xml:space="preserve"> к постановлению Администрации Семикаракорского городского поселения от </w:t>
            </w:r>
            <w:r w:rsidR="001B7659">
              <w:rPr>
                <w:sz w:val="28"/>
                <w:szCs w:val="28"/>
              </w:rPr>
              <w:t>24.11</w:t>
            </w:r>
            <w:r w:rsidR="0023294A">
              <w:rPr>
                <w:sz w:val="28"/>
                <w:szCs w:val="28"/>
              </w:rPr>
              <w:t>.</w:t>
            </w:r>
            <w:r w:rsidRPr="00A351D5">
              <w:rPr>
                <w:sz w:val="28"/>
                <w:szCs w:val="28"/>
              </w:rPr>
              <w:t>202</w:t>
            </w:r>
            <w:r w:rsidR="007F10CF">
              <w:rPr>
                <w:sz w:val="28"/>
                <w:szCs w:val="28"/>
              </w:rPr>
              <w:t>5</w:t>
            </w:r>
            <w:r w:rsidRPr="00A351D5">
              <w:rPr>
                <w:sz w:val="28"/>
                <w:szCs w:val="28"/>
              </w:rPr>
              <w:t xml:space="preserve"> №</w:t>
            </w:r>
            <w:r w:rsidR="0023294A">
              <w:rPr>
                <w:sz w:val="28"/>
                <w:szCs w:val="28"/>
              </w:rPr>
              <w:t xml:space="preserve"> </w:t>
            </w:r>
            <w:r w:rsidR="001B7659">
              <w:rPr>
                <w:sz w:val="28"/>
                <w:szCs w:val="28"/>
              </w:rPr>
              <w:t>347</w:t>
            </w:r>
          </w:p>
        </w:tc>
      </w:tr>
    </w:tbl>
    <w:p w:rsidR="00975A92" w:rsidRPr="00A351D5" w:rsidRDefault="00975A92" w:rsidP="00A351D5">
      <w:pPr>
        <w:pStyle w:val="ae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A9379B" w:rsidRDefault="00A9379B" w:rsidP="00A351D5">
      <w:pPr>
        <w:pStyle w:val="ae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75A92" w:rsidRPr="00AC1C08" w:rsidRDefault="00A9379B" w:rsidP="00975A92">
      <w:pPr>
        <w:pStyle w:val="ae"/>
        <w:shd w:val="clear" w:color="auto" w:fill="FFFFFF"/>
        <w:spacing w:before="0" w:after="0"/>
        <w:jc w:val="center"/>
      </w:pPr>
      <w:r>
        <w:rPr>
          <w:sz w:val="28"/>
          <w:szCs w:val="28"/>
        </w:rPr>
        <w:t>комиссии по предоставлению муниципальн</w:t>
      </w:r>
      <w:r w:rsidR="00DE0EF0">
        <w:rPr>
          <w:sz w:val="28"/>
          <w:szCs w:val="28"/>
        </w:rPr>
        <w:t>ой</w:t>
      </w:r>
      <w:r>
        <w:rPr>
          <w:sz w:val="28"/>
          <w:szCs w:val="28"/>
        </w:rPr>
        <w:t xml:space="preserve"> преференци</w:t>
      </w:r>
      <w:r w:rsidR="00DE0EF0">
        <w:rPr>
          <w:sz w:val="28"/>
          <w:szCs w:val="28"/>
        </w:rPr>
        <w:t>и</w:t>
      </w:r>
      <w:r>
        <w:rPr>
          <w:sz w:val="28"/>
          <w:szCs w:val="28"/>
        </w:rPr>
        <w:t xml:space="preserve"> субъектам малого и среднего предпринимательства, осуществляющим деятельность на территории Семикаракорского городского поселения</w:t>
      </w:r>
      <w:r w:rsidR="00975A92" w:rsidRPr="00AC1C08">
        <w:t> </w:t>
      </w:r>
    </w:p>
    <w:p w:rsidR="00975A92" w:rsidRPr="009F67F0" w:rsidRDefault="00975A92" w:rsidP="00975A92">
      <w:pPr>
        <w:pStyle w:val="ae"/>
        <w:shd w:val="clear" w:color="auto" w:fill="FFFFFF"/>
        <w:spacing w:before="0" w:after="0"/>
        <w:jc w:val="center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709"/>
        <w:gridCol w:w="5670"/>
      </w:tblGrid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F10CF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Левизова</w:t>
            </w:r>
            <w:proofErr w:type="spellEnd"/>
          </w:p>
          <w:p w:rsidR="008E6A3E" w:rsidRPr="00B9705B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19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 по городскому хозяйству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Юрикова</w:t>
            </w:r>
          </w:p>
          <w:p w:rsidR="007F10CF" w:rsidRPr="00B9705B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19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архитектуры, градостроите</w:t>
            </w:r>
            <w:r w:rsidR="0019595F">
              <w:rPr>
                <w:rFonts w:ascii="Times New Roman" w:hAnsi="Times New Roman" w:cs="Times New Roman"/>
                <w:sz w:val="28"/>
                <w:szCs w:val="28"/>
              </w:rPr>
              <w:t xml:space="preserve">льства и земельно-имущественных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 Администрации Семикаракорского городского поселения - заместитель председателя комиссии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Чайкина 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19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развития,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организационной работы отдела финансово-экономического и бухгалтерского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Семикаракорского городского поселения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F10CF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</w:t>
            </w:r>
          </w:p>
          <w:p w:rsidR="008E6A3E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Константиновна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19595F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градостроительства и территориального планирования отдела архитектуры, градостроительства и земельн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отношений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Семикаракорского городского поселения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>- главный архитектор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B0901">
            <w:pPr>
              <w:pStyle w:val="ConsPlusNormal"/>
              <w:ind w:right="2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правовой работе (юрист) сектора закупок и правовой работы Администрации Семикаракорского городского поселения;</w:t>
            </w:r>
          </w:p>
        </w:tc>
      </w:tr>
    </w:tbl>
    <w:p w:rsidR="008E6A3E" w:rsidRPr="00B9705B" w:rsidRDefault="008E6A3E" w:rsidP="008E6A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1"/>
      </w:tblGrid>
      <w:tr w:rsidR="008E6A3E" w:rsidTr="007F10CF">
        <w:tc>
          <w:tcPr>
            <w:tcW w:w="6629" w:type="dxa"/>
          </w:tcPr>
          <w:p w:rsidR="008E6A3E" w:rsidRDefault="008E6A3E" w:rsidP="008E6A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E16699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E6A3E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0936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E6A3E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</w:p>
          <w:p w:rsidR="008E6A3E" w:rsidRDefault="008E6A3E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8E6A3E" w:rsidRDefault="008E6A3E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2941" w:type="dxa"/>
          </w:tcPr>
          <w:p w:rsidR="008E6A3E" w:rsidRDefault="008E6A3E" w:rsidP="008E6A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8E6A3E" w:rsidP="008E6A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8E6A3E" w:rsidP="008E6A3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E6A3E" w:rsidRDefault="007F10CF" w:rsidP="007F10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Паршина</w:t>
            </w:r>
          </w:p>
        </w:tc>
      </w:tr>
    </w:tbl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Pr="00AC1C08" w:rsidRDefault="00975A92" w:rsidP="00975A92">
      <w:pPr>
        <w:pStyle w:val="ae"/>
        <w:shd w:val="clear" w:color="auto" w:fill="FFFFFF"/>
        <w:spacing w:before="0" w:after="0"/>
        <w:jc w:val="center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19595F" w:rsidRDefault="0019595F" w:rsidP="00975A92">
      <w:pPr>
        <w:pStyle w:val="ae"/>
        <w:shd w:val="clear" w:color="auto" w:fill="FFFFFF"/>
        <w:spacing w:before="0" w:after="0"/>
        <w:jc w:val="both"/>
      </w:pPr>
    </w:p>
    <w:p w:rsidR="0019595F" w:rsidRDefault="0019595F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tbl>
      <w:tblPr>
        <w:tblStyle w:val="a8"/>
        <w:tblpPr w:leftFromText="180" w:rightFromText="180" w:vertAnchor="text" w:horzAnchor="margin" w:tblpXSpec="right" w:tblpY="-103"/>
        <w:tblW w:w="0" w:type="auto"/>
        <w:tblLook w:val="04A0" w:firstRow="1" w:lastRow="0" w:firstColumn="1" w:lastColumn="0" w:noHBand="0" w:noVBand="1"/>
      </w:tblPr>
      <w:tblGrid>
        <w:gridCol w:w="5068"/>
      </w:tblGrid>
      <w:tr w:rsidR="00AD3A12" w:rsidTr="00AD3A1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D3A12" w:rsidRDefault="00AD3A12" w:rsidP="00AD3A12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lastRenderedPageBreak/>
              <w:t>Приложение</w:t>
            </w:r>
            <w:r w:rsidR="0023294A">
              <w:rPr>
                <w:sz w:val="28"/>
                <w:szCs w:val="28"/>
              </w:rPr>
              <w:t xml:space="preserve"> 3</w:t>
            </w:r>
          </w:p>
          <w:p w:rsidR="00AD3A12" w:rsidRPr="00AD3A12" w:rsidRDefault="00AD3A12" w:rsidP="00432B87">
            <w:pPr>
              <w:pStyle w:val="9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по</w:t>
            </w:r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становлению Администрации Семикаракорского городского поселения от </w:t>
            </w:r>
            <w:r w:rsidR="00432B87">
              <w:rPr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  <w:r w:rsidR="0023294A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432B87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  <w:r w:rsidR="0023294A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19595F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432B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347</w:t>
            </w:r>
            <w:bookmarkStart w:id="0" w:name="_GoBack"/>
            <w:bookmarkEnd w:id="0"/>
          </w:p>
        </w:tc>
      </w:tr>
    </w:tbl>
    <w:p w:rsidR="00975A92" w:rsidRPr="00AC1C08" w:rsidRDefault="00975A92" w:rsidP="00975A92">
      <w:pPr>
        <w:pStyle w:val="ae"/>
        <w:shd w:val="clear" w:color="auto" w:fill="FFFFFF"/>
        <w:spacing w:before="0" w:after="0"/>
        <w:jc w:val="both"/>
      </w:pPr>
      <w:r w:rsidRPr="00AC1C08">
        <w:t> </w:t>
      </w: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975A92" w:rsidRPr="00B57574" w:rsidRDefault="00975A92" w:rsidP="00AD3A12">
      <w:pPr>
        <w:pStyle w:val="9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B57574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</w:t>
      </w:r>
    </w:p>
    <w:p w:rsidR="00975A92" w:rsidRPr="009F67F0" w:rsidRDefault="00975A92" w:rsidP="00975A92">
      <w:pPr>
        <w:pStyle w:val="ae"/>
        <w:shd w:val="clear" w:color="auto" w:fill="FFFFFF"/>
        <w:spacing w:before="0" w:after="0"/>
        <w:jc w:val="center"/>
        <w:rPr>
          <w:b/>
          <w:bCs/>
        </w:rPr>
      </w:pPr>
      <w:r w:rsidRPr="00AD3A12">
        <w:rPr>
          <w:rFonts w:cs="Times New Roman"/>
          <w:color w:val="000000"/>
          <w:sz w:val="28"/>
          <w:szCs w:val="28"/>
        </w:rPr>
        <w:t xml:space="preserve">о Комиссии </w:t>
      </w:r>
      <w:r w:rsidRPr="00AD3A12">
        <w:rPr>
          <w:rFonts w:cs="Times New Roman"/>
          <w:sz w:val="28"/>
          <w:szCs w:val="28"/>
        </w:rPr>
        <w:t>по предоставлению</w:t>
      </w:r>
      <w:r w:rsidRPr="009F67F0">
        <w:rPr>
          <w:b/>
        </w:rPr>
        <w:t xml:space="preserve"> </w:t>
      </w:r>
      <w:r w:rsidR="00AD3A12">
        <w:rPr>
          <w:sz w:val="28"/>
          <w:szCs w:val="28"/>
        </w:rPr>
        <w:t>муниципальн</w:t>
      </w:r>
      <w:r w:rsidR="001E4442">
        <w:rPr>
          <w:sz w:val="28"/>
          <w:szCs w:val="28"/>
        </w:rPr>
        <w:t>ой</w:t>
      </w:r>
      <w:r w:rsidR="00AD3A12">
        <w:rPr>
          <w:sz w:val="28"/>
          <w:szCs w:val="28"/>
        </w:rPr>
        <w:t xml:space="preserve"> преференци</w:t>
      </w:r>
      <w:r w:rsidR="001E4442">
        <w:rPr>
          <w:sz w:val="28"/>
          <w:szCs w:val="28"/>
        </w:rPr>
        <w:t>и</w:t>
      </w:r>
      <w:r w:rsidR="00AD3A12">
        <w:rPr>
          <w:sz w:val="28"/>
          <w:szCs w:val="28"/>
        </w:rPr>
        <w:t xml:space="preserve"> субъектам малого и среднего предпринимательства, осуществляющим деятельность на территории Семикаракорского городского поселения</w:t>
      </w:r>
      <w:r w:rsidR="00AD3A12" w:rsidRPr="00AC1C08">
        <w:t> </w:t>
      </w:r>
    </w:p>
    <w:p w:rsidR="00975A92" w:rsidRDefault="00975A92" w:rsidP="00975A92">
      <w:pPr>
        <w:pStyle w:val="90"/>
        <w:shd w:val="clear" w:color="auto" w:fill="auto"/>
        <w:tabs>
          <w:tab w:val="left" w:pos="854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975A92" w:rsidRPr="00B57574" w:rsidRDefault="00975A92" w:rsidP="00975A92">
      <w:pPr>
        <w:pStyle w:val="9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B57574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1. Общие положения</w:t>
      </w:r>
    </w:p>
    <w:p w:rsidR="00975A92" w:rsidRPr="00AD3A12" w:rsidRDefault="00975A92" w:rsidP="00975A92">
      <w:pPr>
        <w:pStyle w:val="90"/>
        <w:shd w:val="clear" w:color="auto" w:fill="auto"/>
        <w:spacing w:before="0" w:line="240" w:lineRule="auto"/>
        <w:ind w:firstLine="709"/>
        <w:jc w:val="both"/>
        <w:rPr>
          <w:b w:val="0"/>
          <w:spacing w:val="0"/>
          <w:sz w:val="28"/>
          <w:szCs w:val="28"/>
        </w:rPr>
      </w:pPr>
    </w:p>
    <w:p w:rsidR="007B255E" w:rsidRPr="007B255E" w:rsidRDefault="007B255E" w:rsidP="007B255E">
      <w:pPr>
        <w:pStyle w:val="ConsPlusTitlePag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E4442">
        <w:rPr>
          <w:rFonts w:ascii="Times New Roman" w:hAnsi="Times New Roman" w:cs="Times New Roman"/>
          <w:color w:val="000000"/>
          <w:sz w:val="28"/>
          <w:szCs w:val="28"/>
        </w:rPr>
        <w:t>1.1. Настоящее П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оложение определяет порядок деятельности Комиссии </w:t>
      </w:r>
      <w:r w:rsidR="00975A92" w:rsidRPr="007B255E">
        <w:rPr>
          <w:rFonts w:ascii="Times New Roman" w:hAnsi="Times New Roman" w:cs="Times New Roman"/>
          <w:sz w:val="28"/>
          <w:szCs w:val="28"/>
        </w:rPr>
        <w:t>по предоставлению муниципальн</w:t>
      </w:r>
      <w:r w:rsidR="001E4442">
        <w:rPr>
          <w:rFonts w:ascii="Times New Roman" w:hAnsi="Times New Roman" w:cs="Times New Roman"/>
          <w:sz w:val="28"/>
          <w:szCs w:val="28"/>
        </w:rPr>
        <w:t>ой</w:t>
      </w:r>
      <w:r w:rsidR="00975A92" w:rsidRPr="007B255E">
        <w:rPr>
          <w:rFonts w:ascii="Times New Roman" w:hAnsi="Times New Roman" w:cs="Times New Roman"/>
          <w:sz w:val="28"/>
          <w:szCs w:val="28"/>
        </w:rPr>
        <w:t xml:space="preserve"> преференци</w:t>
      </w:r>
      <w:r w:rsidR="001E4442">
        <w:rPr>
          <w:rFonts w:ascii="Times New Roman" w:hAnsi="Times New Roman" w:cs="Times New Roman"/>
          <w:sz w:val="28"/>
          <w:szCs w:val="28"/>
        </w:rPr>
        <w:t xml:space="preserve">и </w:t>
      </w:r>
      <w:r w:rsidR="00975A92" w:rsidRPr="007B255E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AD3A12" w:rsidRPr="007B25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относящим</w:t>
      </w:r>
      <w:r w:rsidRPr="007B255E">
        <w:rPr>
          <w:rFonts w:ascii="Times New Roman" w:hAnsi="Times New Roman" w:cs="Times New Roman"/>
          <w:sz w:val="28"/>
          <w:szCs w:val="28"/>
        </w:rPr>
        <w:t>ся к одной из следующих категорий:</w:t>
      </w:r>
    </w:p>
    <w:p w:rsidR="007B255E" w:rsidRPr="007B255E" w:rsidRDefault="007B255E" w:rsidP="007B255E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B255E">
        <w:rPr>
          <w:rFonts w:ascii="Times New Roman" w:hAnsi="Times New Roman" w:cs="Times New Roman"/>
          <w:sz w:val="28"/>
          <w:szCs w:val="28"/>
        </w:rPr>
        <w:t xml:space="preserve">    - сельскохозяйственные товаропроизводители;</w:t>
      </w:r>
    </w:p>
    <w:p w:rsidR="007B255E" w:rsidRPr="007B255E" w:rsidRDefault="007B255E" w:rsidP="007B255E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B255E">
        <w:rPr>
          <w:rFonts w:ascii="Times New Roman" w:hAnsi="Times New Roman" w:cs="Times New Roman"/>
          <w:sz w:val="28"/>
          <w:szCs w:val="28"/>
        </w:rPr>
        <w:t xml:space="preserve">    - организации потребительской кооперации;</w:t>
      </w:r>
    </w:p>
    <w:p w:rsidR="00975A92" w:rsidRPr="007B255E" w:rsidRDefault="007B255E" w:rsidP="007B255E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B255E">
        <w:rPr>
          <w:rFonts w:ascii="Times New Roman" w:hAnsi="Times New Roman" w:cs="Times New Roman"/>
          <w:sz w:val="28"/>
          <w:szCs w:val="28"/>
        </w:rPr>
        <w:t xml:space="preserve">    - производители 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>(далее - Комиссия).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1356"/>
        </w:tabs>
        <w:spacing w:before="0"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1.2. Комиссия является постоянно действующим коллегиальным совещательным органом и создана в целях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предоставления муниципальн</w:t>
      </w:r>
      <w:r w:rsidR="00A139A2">
        <w:rPr>
          <w:rFonts w:ascii="Times New Roman" w:hAnsi="Times New Roman" w:cs="Times New Roman"/>
          <w:spacing w:val="0"/>
          <w:sz w:val="28"/>
          <w:szCs w:val="28"/>
        </w:rPr>
        <w:t>ой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 преференци</w:t>
      </w:r>
      <w:r w:rsidR="00A139A2">
        <w:rPr>
          <w:rFonts w:ascii="Times New Roman" w:hAnsi="Times New Roman" w:cs="Times New Roman"/>
          <w:spacing w:val="0"/>
          <w:sz w:val="28"/>
          <w:szCs w:val="28"/>
        </w:rPr>
        <w:t>и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 субъектам малого и среднего предпринимательства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. </w:t>
      </w:r>
    </w:p>
    <w:p w:rsidR="007B255E" w:rsidRDefault="0019595F" w:rsidP="007B255E">
      <w:pPr>
        <w:pStyle w:val="ConsPlusNormal"/>
        <w:ind w:left="-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</w:t>
      </w:r>
      <w:r w:rsidR="00975A92" w:rsidRPr="007B255E">
        <w:rPr>
          <w:rFonts w:ascii="Times New Roman" w:hAnsi="Times New Roman" w:cs="Times New Roman"/>
          <w:sz w:val="28"/>
          <w:szCs w:val="28"/>
        </w:rPr>
        <w:t>в своей деятельности руководствуется</w:t>
      </w:r>
      <w:r w:rsidR="00B720AF" w:rsidRPr="007B255E">
        <w:rPr>
          <w:rFonts w:ascii="Times New Roman" w:hAnsi="Times New Roman" w:cs="Times New Roman"/>
          <w:sz w:val="28"/>
          <w:szCs w:val="28"/>
        </w:rPr>
        <w:t>),</w:t>
      </w:r>
      <w:r w:rsidR="00B720AF">
        <w:rPr>
          <w:sz w:val="28"/>
          <w:szCs w:val="28"/>
        </w:rPr>
        <w:t xml:space="preserve"> </w:t>
      </w:r>
      <w:r w:rsidR="007B255E" w:rsidRPr="008B358F">
        <w:rPr>
          <w:rFonts w:ascii="Times New Roman" w:hAnsi="Times New Roman" w:cs="Times New Roman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18.09.2015 № 583 «О некоторых вопросах, связанных</w:t>
      </w:r>
      <w:proofErr w:type="gramEnd"/>
      <w:r w:rsidR="007B255E" w:rsidRPr="008B3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255E" w:rsidRPr="008B358F">
        <w:rPr>
          <w:rFonts w:ascii="Times New Roman" w:hAnsi="Times New Roman" w:cs="Times New Roman"/>
          <w:sz w:val="28"/>
          <w:szCs w:val="28"/>
        </w:rPr>
        <w:t>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7B255E">
        <w:rPr>
          <w:rFonts w:ascii="Times New Roman" w:hAnsi="Times New Roman" w:cs="Times New Roman"/>
          <w:sz w:val="28"/>
          <w:szCs w:val="28"/>
        </w:rPr>
        <w:t xml:space="preserve"> (в редакции от 25.08.2025 № 622), </w:t>
      </w:r>
      <w:r w:rsidR="007B255E" w:rsidRPr="008B35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Семикаракорского городского поселения от </w:t>
      </w:r>
      <w:r w:rsidR="007B255E">
        <w:rPr>
          <w:rFonts w:ascii="Times New Roman" w:hAnsi="Times New Roman" w:cs="Times New Roman"/>
          <w:sz w:val="28"/>
          <w:szCs w:val="28"/>
        </w:rPr>
        <w:t>12.12.2024 № 846 «Об утверждении муниципальной программы Семикаракорского городского поселения «Экономическое развитие», постановлением Администрации Семикаракорского городского поселения от 08.12.2021 № 178 «О размещении нестационарных</w:t>
      </w:r>
      <w:proofErr w:type="gramEnd"/>
      <w:r w:rsidR="007B255E">
        <w:rPr>
          <w:rFonts w:ascii="Times New Roman" w:hAnsi="Times New Roman" w:cs="Times New Roman"/>
          <w:sz w:val="28"/>
          <w:szCs w:val="28"/>
        </w:rPr>
        <w:t xml:space="preserve"> торговых объектов на территории Семикаракорского городского поселения», </w:t>
      </w:r>
      <w:r w:rsidR="007B255E" w:rsidRPr="00805B01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7B255E" w:rsidRPr="00805B0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7B255E" w:rsidRPr="00805B01">
        <w:rPr>
          <w:rFonts w:ascii="Times New Roman" w:hAnsi="Times New Roman" w:cs="Times New Roman"/>
          <w:sz w:val="28"/>
          <w:szCs w:val="28"/>
        </w:rPr>
        <w:t xml:space="preserve"> городское поселение», </w:t>
      </w:r>
      <w:r w:rsidR="007B255E">
        <w:rPr>
          <w:rFonts w:ascii="Times New Roman" w:hAnsi="Times New Roman" w:cs="Times New Roman"/>
          <w:sz w:val="28"/>
          <w:szCs w:val="28"/>
        </w:rPr>
        <w:t xml:space="preserve">Семикаракорского района Ростовской области, 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>а также настоящим Положением.</w:t>
      </w:r>
    </w:p>
    <w:p w:rsidR="00975A92" w:rsidRPr="005F650D" w:rsidRDefault="007B255E" w:rsidP="007B255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1.4. Персональный состав и изменения в составе Комиссии утверждаются постановлением Администрации</w:t>
      </w:r>
      <w:r w:rsidR="005F650D" w:rsidRPr="005F650D">
        <w:rPr>
          <w:rFonts w:ascii="Times New Roman" w:hAnsi="Times New Roman" w:cs="Times New Roman"/>
          <w:color w:val="000000"/>
          <w:sz w:val="28"/>
          <w:szCs w:val="28"/>
        </w:rPr>
        <w:t xml:space="preserve"> Семикаракорского городского поселения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5A92" w:rsidRPr="002F0CE1" w:rsidRDefault="00975A92" w:rsidP="00975A92">
      <w:pPr>
        <w:pStyle w:val="10"/>
        <w:shd w:val="clear" w:color="auto" w:fill="auto"/>
        <w:tabs>
          <w:tab w:val="left" w:pos="135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</w:p>
    <w:p w:rsidR="00975A92" w:rsidRPr="00B57574" w:rsidRDefault="00975A92" w:rsidP="00975A92">
      <w:pPr>
        <w:pStyle w:val="90"/>
        <w:shd w:val="clear" w:color="auto" w:fill="auto"/>
        <w:tabs>
          <w:tab w:val="left" w:pos="2608"/>
        </w:tabs>
        <w:spacing w:before="0" w:line="240" w:lineRule="auto"/>
        <w:ind w:firstLine="0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B57574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2. Компетенция Комиссии</w:t>
      </w:r>
    </w:p>
    <w:p w:rsidR="00975A92" w:rsidRPr="00B57574" w:rsidRDefault="00975A92" w:rsidP="00975A92">
      <w:pPr>
        <w:pStyle w:val="90"/>
        <w:shd w:val="clear" w:color="auto" w:fill="auto"/>
        <w:tabs>
          <w:tab w:val="left" w:pos="2608"/>
        </w:tabs>
        <w:spacing w:before="0" w:line="240" w:lineRule="auto"/>
        <w:ind w:firstLine="709"/>
        <w:jc w:val="both"/>
        <w:rPr>
          <w:b w:val="0"/>
          <w:spacing w:val="0"/>
          <w:sz w:val="24"/>
          <w:szCs w:val="24"/>
        </w:rPr>
      </w:pPr>
    </w:p>
    <w:p w:rsidR="00975A92" w:rsidRPr="003E022C" w:rsidRDefault="007B255E" w:rsidP="007B255E">
      <w:pPr>
        <w:pStyle w:val="10"/>
        <w:shd w:val="clear" w:color="auto" w:fill="auto"/>
        <w:tabs>
          <w:tab w:val="left" w:pos="111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3E022C">
        <w:rPr>
          <w:rFonts w:ascii="Times New Roman" w:hAnsi="Times New Roman" w:cs="Times New Roman"/>
          <w:color w:val="000000"/>
          <w:spacing w:val="0"/>
          <w:sz w:val="28"/>
          <w:szCs w:val="28"/>
        </w:rPr>
        <w:t>2.1. К компетенции Комиссии относится:</w:t>
      </w:r>
    </w:p>
    <w:p w:rsidR="00975A92" w:rsidRPr="005F650D" w:rsidRDefault="00975A92" w:rsidP="007B255E">
      <w:pPr>
        <w:pStyle w:val="ConsPlusNormal"/>
        <w:ind w:left="-284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2.1.1. </w:t>
      </w:r>
      <w:r w:rsidRPr="005F650D">
        <w:rPr>
          <w:rFonts w:ascii="Times New Roman" w:hAnsi="Times New Roman" w:cs="Times New Roman"/>
          <w:color w:val="000000"/>
          <w:sz w:val="28"/>
          <w:szCs w:val="28"/>
        </w:rPr>
        <w:t>Рассмотрение и проведение экспертизы заяв</w:t>
      </w:r>
      <w:r w:rsidR="007B255E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5F650D">
        <w:rPr>
          <w:rFonts w:ascii="Times New Roman" w:hAnsi="Times New Roman"/>
          <w:sz w:val="28"/>
          <w:szCs w:val="28"/>
        </w:rPr>
        <w:t xml:space="preserve"> на получение муниципальной преференции</w:t>
      </w: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975A92" w:rsidRPr="005F650D" w:rsidRDefault="00975A92" w:rsidP="007B255E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>2.1.2. Подготовка и рассмотрение предложений о предоставлении муниципальных преференций</w:t>
      </w:r>
      <w:r w:rsidR="00D31BA7">
        <w:rPr>
          <w:rFonts w:ascii="Times New Roman" w:hAnsi="Times New Roman" w:cs="Times New Roman"/>
          <w:kern w:val="2"/>
          <w:sz w:val="28"/>
          <w:szCs w:val="28"/>
          <w:lang w:eastAsia="en-US"/>
        </w:rPr>
        <w:t>.</w:t>
      </w:r>
    </w:p>
    <w:p w:rsidR="00975A92" w:rsidRPr="005F650D" w:rsidRDefault="00975A92" w:rsidP="007B255E">
      <w:pPr>
        <w:pStyle w:val="10"/>
        <w:shd w:val="clear" w:color="auto" w:fill="auto"/>
        <w:tabs>
          <w:tab w:val="left" w:pos="1045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2.2. В целях выполнения предусмотренных п. 2.1 настоящего Положения функций Комиссия: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>Принимает решения по вопросам, от</w:t>
      </w:r>
      <w:r w:rsidR="00D31BA7">
        <w:rPr>
          <w:rFonts w:ascii="Times New Roman" w:hAnsi="Times New Roman" w:cs="Times New Roman"/>
          <w:spacing w:val="0"/>
          <w:sz w:val="28"/>
          <w:szCs w:val="28"/>
        </w:rPr>
        <w:t>несенным к компетенции Комиссии;</w:t>
      </w: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Запрашивает в установленном порядке информацию, необходимую для осуществления работы Комиссии в соответствии с ее компетенцией;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Приглашает и заслушивает информацию, отчеты, предложения, обращения юридических и физических лиц, по вопросам, рассматриваемым на заседании Комиссии либо относящимся к компетенции Комиссии;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Имеет право создавать в установленном порядке рабочие группы, привлекать экспертов, консультантов для участия в работе Комиссии.</w:t>
      </w:r>
    </w:p>
    <w:p w:rsidR="00975A92" w:rsidRPr="002F0CE1" w:rsidRDefault="00975A92" w:rsidP="00975A92">
      <w:pPr>
        <w:pStyle w:val="1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</w:p>
    <w:p w:rsidR="00975A92" w:rsidRPr="002F0CE1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709"/>
        <w:jc w:val="both"/>
        <w:rPr>
          <w:color w:val="000000"/>
          <w:spacing w:val="0"/>
          <w:sz w:val="24"/>
          <w:szCs w:val="24"/>
        </w:rPr>
      </w:pPr>
    </w:p>
    <w:p w:rsidR="00975A92" w:rsidRPr="00B57574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B57574">
        <w:rPr>
          <w:rFonts w:ascii="Times New Roman" w:hAnsi="Times New Roman" w:cs="Times New Roman"/>
          <w:color w:val="000000"/>
          <w:spacing w:val="0"/>
          <w:sz w:val="28"/>
          <w:szCs w:val="28"/>
        </w:rPr>
        <w:t>3. Организация работы Комиссии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975A92" w:rsidRPr="005F650D" w:rsidRDefault="00975A92" w:rsidP="007B255E">
      <w:pPr>
        <w:pStyle w:val="10"/>
        <w:shd w:val="clear" w:color="auto" w:fill="auto"/>
        <w:tabs>
          <w:tab w:val="left" w:pos="0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3.1. Комиссию возглавляет председатель Комиссии.</w:t>
      </w:r>
    </w:p>
    <w:p w:rsidR="00975A92" w:rsidRPr="005F650D" w:rsidRDefault="00975A92" w:rsidP="007B255E">
      <w:pPr>
        <w:pStyle w:val="10"/>
        <w:shd w:val="clear" w:color="auto" w:fill="auto"/>
        <w:tabs>
          <w:tab w:val="left" w:pos="0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3.2.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Председатель Комиссии:</w:t>
      </w:r>
    </w:p>
    <w:p w:rsidR="00975A92" w:rsidRPr="005F650D" w:rsidRDefault="00975A92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3.2.1. Осуществляет общее руководство деятельностью Комиссии, определяет перечень, сроки и порядок рассмотрения вопросов на заседаниях;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3.2.2. Распределяет обязанности между Заместителем и членами Комиссии, в том числе, в части подготовки и предоставления на Комиссию материалов и документов по вопросам, отнесенным к компетенции Комиссии;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3.2.3. Подписывает протоколы заседаний Комиссии, выписки из протоколов, решения, рекомендации и другие документы, подготовленные от имени Комиссии;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3.2.4. Принимает решение о создании экспертных и рабочих групп (при необходимости), утверждает их персональный состав.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3.3 Заместитель председателя Комиссии выполняет обязанности председателя Комиссии в периоды временного отсутствия Председателя Комиссии или по его поручению. 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  <w:tab w:val="left" w:pos="7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 Секретарь Комиссии: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3.4.1. Осуществляет организационно-техническое обеспечение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деятельности Комиссии, хранение документов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3.4.2. Осуществляет подготовку запросов, проектов решений, других документов от имени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3.4.3. Осуществляет подготовку материалов к заседаниям Комиссии и докладывает вопросы, вынесенные на рассмотрение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3.4.4. Ведет протоколы заседаний Комиссии, оформляет и рассылает членам Комиссии протоколы, выписки из протоколов, а также другие документы и информацию;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3.4.5. Выполняет поручения председателя Комиссии и заместителя председателя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3.4.6. Осуществляет </w:t>
      </w:r>
      <w:proofErr w:type="gramStart"/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контроль за</w:t>
      </w:r>
      <w:proofErr w:type="gramEnd"/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исполнением решений Комиссии.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3.5.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ведет председатель Комиссии, а в случае его отсутствия – заместитель председателя Комиссии. Члены Комиссии участвуют в заседаниях лично.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3.6.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проводятся по мере необходимости.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3.7. Секретарь Комиссии уведомляет членов Комиссии и приглашенных лиц о месте, дате, времени проведения заседания телефонограммой не менее чем за 3 дня до дня заседания, при необходимости рассылает повестку заседания.</w:t>
      </w:r>
    </w:p>
    <w:p w:rsidR="00975A92" w:rsidRPr="002F0CE1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3.8.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считаются правомочными при участии в них не менее 50% членов Комиссии</w:t>
      </w:r>
      <w:r w:rsidR="00975A92" w:rsidRPr="002F0CE1">
        <w:rPr>
          <w:color w:val="000000"/>
          <w:spacing w:val="0"/>
          <w:sz w:val="24"/>
          <w:szCs w:val="24"/>
        </w:rPr>
        <w:t>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3.9.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Решения Комиссии принимаются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председателя Комиссии является решающим.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3.10.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3.11.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3.12. Решение Комиссии оформляется протоколом заседания комиссии, который подписывается присутствующими на заседании членами комиссии. 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Решения Комиссии доводятся до заинтересованных органов и организаций в виде выписок из протоколов заседаний Комиссии. Выписки из протоколов подписываются председателем и Секретарем Комиссии.</w:t>
      </w:r>
    </w:p>
    <w:p w:rsidR="00975A92" w:rsidRPr="005F650D" w:rsidRDefault="00330508" w:rsidP="003305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z w:val="28"/>
          <w:szCs w:val="28"/>
        </w:rPr>
        <w:t xml:space="preserve">3.13. 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Организационно-техническое обеспечение деятельности Комиссии осуществляется</w:t>
      </w:r>
      <w:r w:rsidR="005F650D" w:rsidRPr="005F650D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структурным подразделением отделом финансово-экономического и бухгалтерского учета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50D" w:rsidRDefault="005F650D" w:rsidP="005F650D">
      <w:pPr>
        <w:widowControl w:val="0"/>
        <w:rPr>
          <w:sz w:val="28"/>
          <w:szCs w:val="28"/>
        </w:rPr>
      </w:pPr>
    </w:p>
    <w:p w:rsidR="000470FF" w:rsidRPr="005F650D" w:rsidRDefault="005F650D" w:rsidP="00565085">
      <w:pPr>
        <w:widowControl w:val="0"/>
        <w:rPr>
          <w:sz w:val="20"/>
          <w:szCs w:val="20"/>
        </w:rPr>
      </w:pPr>
      <w:r>
        <w:rPr>
          <w:sz w:val="28"/>
          <w:szCs w:val="28"/>
        </w:rPr>
        <w:t xml:space="preserve">Заместитель </w:t>
      </w:r>
      <w:r w:rsidR="000741B0">
        <w:rPr>
          <w:sz w:val="28"/>
          <w:szCs w:val="28"/>
        </w:rPr>
        <w:t>г</w:t>
      </w:r>
      <w:r w:rsidR="000470FF" w:rsidRPr="000470FF">
        <w:rPr>
          <w:sz w:val="28"/>
          <w:szCs w:val="28"/>
        </w:rPr>
        <w:t>лав</w:t>
      </w:r>
      <w:r w:rsidR="000741B0">
        <w:rPr>
          <w:sz w:val="28"/>
          <w:szCs w:val="28"/>
        </w:rPr>
        <w:t>ы</w:t>
      </w:r>
      <w:r w:rsidR="000470FF" w:rsidRPr="000470FF">
        <w:rPr>
          <w:sz w:val="28"/>
          <w:szCs w:val="28"/>
        </w:rPr>
        <w:t xml:space="preserve"> Администрации</w:t>
      </w:r>
    </w:p>
    <w:p w:rsidR="005F650D" w:rsidRDefault="000470FF" w:rsidP="00565085">
      <w:pPr>
        <w:tabs>
          <w:tab w:val="left" w:pos="5149"/>
        </w:tabs>
        <w:snapToGrid w:val="0"/>
        <w:rPr>
          <w:sz w:val="28"/>
          <w:szCs w:val="28"/>
        </w:rPr>
      </w:pPr>
      <w:r w:rsidRPr="000470FF">
        <w:rPr>
          <w:sz w:val="28"/>
          <w:szCs w:val="28"/>
        </w:rPr>
        <w:t>Семикаракорского</w:t>
      </w:r>
      <w:r w:rsidR="005F650D">
        <w:rPr>
          <w:sz w:val="28"/>
          <w:szCs w:val="28"/>
        </w:rPr>
        <w:t xml:space="preserve"> </w:t>
      </w:r>
      <w:r w:rsidRPr="000470FF">
        <w:rPr>
          <w:sz w:val="28"/>
          <w:szCs w:val="28"/>
        </w:rPr>
        <w:t>городского поселения</w:t>
      </w:r>
    </w:p>
    <w:p w:rsidR="00C659C3" w:rsidRPr="005F650D" w:rsidRDefault="005F650D" w:rsidP="00565085">
      <w:pPr>
        <w:tabs>
          <w:tab w:val="left" w:pos="5149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по социальному развитию и организационной работе</w:t>
      </w:r>
      <w:r w:rsidR="000470F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="007B255E">
        <w:rPr>
          <w:sz w:val="28"/>
          <w:szCs w:val="28"/>
        </w:rPr>
        <w:t>Н.П. Паршина</w:t>
      </w:r>
      <w:r w:rsidR="000470F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</w:t>
      </w:r>
    </w:p>
    <w:p w:rsidR="000741B0" w:rsidRDefault="000741B0" w:rsidP="000470FF">
      <w:pPr>
        <w:tabs>
          <w:tab w:val="left" w:pos="5149"/>
        </w:tabs>
        <w:snapToGrid w:val="0"/>
        <w:ind w:left="-284"/>
      </w:pPr>
    </w:p>
    <w:p w:rsidR="000741B0" w:rsidRDefault="000741B0" w:rsidP="000470FF">
      <w:pPr>
        <w:tabs>
          <w:tab w:val="left" w:pos="5149"/>
        </w:tabs>
        <w:snapToGrid w:val="0"/>
        <w:ind w:left="-284"/>
      </w:pPr>
    </w:p>
    <w:p w:rsidR="006B351F" w:rsidRDefault="006B351F" w:rsidP="006B351F">
      <w:pPr>
        <w:sectPr w:rsidR="006B351F" w:rsidSect="001A19CB">
          <w:headerReference w:type="default" r:id="rId11"/>
          <w:footerReference w:type="default" r:id="rId12"/>
          <w:pgSz w:w="11906" w:h="16838"/>
          <w:pgMar w:top="284" w:right="851" w:bottom="709" w:left="1701" w:header="709" w:footer="709" w:gutter="0"/>
          <w:cols w:space="708"/>
          <w:titlePg/>
          <w:docGrid w:linePitch="360"/>
        </w:sectPr>
      </w:pPr>
    </w:p>
    <w:p w:rsidR="00CF6734" w:rsidRPr="006B351F" w:rsidRDefault="00CF6734" w:rsidP="009B5817">
      <w:pPr>
        <w:ind w:left="9639"/>
        <w:jc w:val="center"/>
        <w:rPr>
          <w:sz w:val="28"/>
          <w:szCs w:val="28"/>
        </w:rPr>
      </w:pPr>
    </w:p>
    <w:sectPr w:rsidR="00CF6734" w:rsidRPr="006B351F" w:rsidSect="004E762E">
      <w:headerReference w:type="even" r:id="rId13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90" w:rsidRDefault="00F63790">
      <w:r>
        <w:separator/>
      </w:r>
    </w:p>
  </w:endnote>
  <w:endnote w:type="continuationSeparator" w:id="0">
    <w:p w:rsidR="00F63790" w:rsidRDefault="00F6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977405"/>
      <w:docPartObj>
        <w:docPartGallery w:val="Page Numbers (Bottom of Page)"/>
        <w:docPartUnique/>
      </w:docPartObj>
    </w:sdtPr>
    <w:sdtEndPr/>
    <w:sdtContent>
      <w:p w:rsidR="00BC40F9" w:rsidRDefault="00BC40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B87">
          <w:rPr>
            <w:noProof/>
          </w:rPr>
          <w:t>22</w:t>
        </w:r>
        <w:r>
          <w:fldChar w:fldCharType="end"/>
        </w:r>
      </w:p>
    </w:sdtContent>
  </w:sdt>
  <w:p w:rsidR="008F565A" w:rsidRDefault="008F56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90" w:rsidRDefault="00F63790">
      <w:r>
        <w:separator/>
      </w:r>
    </w:p>
  </w:footnote>
  <w:footnote w:type="continuationSeparator" w:id="0">
    <w:p w:rsidR="00F63790" w:rsidRDefault="00F63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5A" w:rsidRDefault="008F565A">
    <w:pPr>
      <w:pStyle w:val="a3"/>
      <w:jc w:val="center"/>
    </w:pPr>
  </w:p>
  <w:p w:rsidR="008F565A" w:rsidRDefault="008F56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5A" w:rsidRDefault="008F565A" w:rsidP="004E762E">
    <w:pPr>
      <w:pStyle w:val="a3"/>
      <w:framePr w:wrap="around" w:vAnchor="text" w:hAnchor="margin" w:xAlign="center" w:y="1"/>
      <w:rPr>
        <w:rStyle w:val="a5"/>
        <w:rFonts w:eastAsia="Arial Unicode MS"/>
      </w:rPr>
    </w:pPr>
    <w:r>
      <w:rPr>
        <w:rStyle w:val="a5"/>
        <w:rFonts w:eastAsia="Arial Unicode MS"/>
      </w:rPr>
      <w:fldChar w:fldCharType="begin"/>
    </w:r>
    <w:r>
      <w:rPr>
        <w:rStyle w:val="a5"/>
        <w:rFonts w:eastAsia="Arial Unicode MS"/>
      </w:rPr>
      <w:instrText xml:space="preserve">PAGE  </w:instrText>
    </w:r>
    <w:r>
      <w:rPr>
        <w:rStyle w:val="a5"/>
        <w:rFonts w:eastAsia="Arial Unicode MS"/>
      </w:rPr>
      <w:fldChar w:fldCharType="end"/>
    </w:r>
  </w:p>
  <w:p w:rsidR="008F565A" w:rsidRDefault="008F56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34D"/>
    <w:multiLevelType w:val="hybridMultilevel"/>
    <w:tmpl w:val="65608284"/>
    <w:lvl w:ilvl="0" w:tplc="CB040F8A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14F2AF2"/>
    <w:multiLevelType w:val="multilevel"/>
    <w:tmpl w:val="C5247B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74710"/>
    <w:multiLevelType w:val="multilevel"/>
    <w:tmpl w:val="3A18FD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DC25FC"/>
    <w:multiLevelType w:val="multilevel"/>
    <w:tmpl w:val="B8E2321A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color w:val="000000"/>
      </w:rPr>
    </w:lvl>
  </w:abstractNum>
  <w:abstractNum w:abstractNumId="4">
    <w:nsid w:val="398C6A22"/>
    <w:multiLevelType w:val="multilevel"/>
    <w:tmpl w:val="9B64F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584C1B10"/>
    <w:multiLevelType w:val="multilevel"/>
    <w:tmpl w:val="F73C393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6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C917B56"/>
    <w:multiLevelType w:val="hybridMultilevel"/>
    <w:tmpl w:val="78B6563C"/>
    <w:lvl w:ilvl="0" w:tplc="FDF426B6">
      <w:start w:val="1"/>
      <w:numFmt w:val="decimal"/>
      <w:lvlText w:val="%1."/>
      <w:lvlJc w:val="left"/>
      <w:pPr>
        <w:ind w:left="1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B"/>
    <w:rsid w:val="00002C88"/>
    <w:rsid w:val="00034C3A"/>
    <w:rsid w:val="000470FF"/>
    <w:rsid w:val="000545C5"/>
    <w:rsid w:val="000728E3"/>
    <w:rsid w:val="000741B0"/>
    <w:rsid w:val="00077DA8"/>
    <w:rsid w:val="000801F7"/>
    <w:rsid w:val="00086E13"/>
    <w:rsid w:val="00093684"/>
    <w:rsid w:val="000C4F03"/>
    <w:rsid w:val="000E2DAC"/>
    <w:rsid w:val="00136241"/>
    <w:rsid w:val="0015445D"/>
    <w:rsid w:val="00194FB1"/>
    <w:rsid w:val="0019595F"/>
    <w:rsid w:val="001A0383"/>
    <w:rsid w:val="001A19CB"/>
    <w:rsid w:val="001A73A4"/>
    <w:rsid w:val="001B0901"/>
    <w:rsid w:val="001B7659"/>
    <w:rsid w:val="001C0023"/>
    <w:rsid w:val="001C4287"/>
    <w:rsid w:val="001E4442"/>
    <w:rsid w:val="002010CC"/>
    <w:rsid w:val="0020355F"/>
    <w:rsid w:val="00204CD1"/>
    <w:rsid w:val="00217BA9"/>
    <w:rsid w:val="0023294A"/>
    <w:rsid w:val="00241B66"/>
    <w:rsid w:val="00250358"/>
    <w:rsid w:val="00252E1F"/>
    <w:rsid w:val="0026360B"/>
    <w:rsid w:val="002B4456"/>
    <w:rsid w:val="002C1B38"/>
    <w:rsid w:val="002F63CF"/>
    <w:rsid w:val="00303451"/>
    <w:rsid w:val="00312C2F"/>
    <w:rsid w:val="00313028"/>
    <w:rsid w:val="00320D12"/>
    <w:rsid w:val="00320F3B"/>
    <w:rsid w:val="00330508"/>
    <w:rsid w:val="00330E6D"/>
    <w:rsid w:val="0034469D"/>
    <w:rsid w:val="00344965"/>
    <w:rsid w:val="003513D1"/>
    <w:rsid w:val="0036781A"/>
    <w:rsid w:val="00385D7F"/>
    <w:rsid w:val="0039618E"/>
    <w:rsid w:val="003C70CD"/>
    <w:rsid w:val="003D4A20"/>
    <w:rsid w:val="003E022C"/>
    <w:rsid w:val="00401620"/>
    <w:rsid w:val="00405F88"/>
    <w:rsid w:val="004251E8"/>
    <w:rsid w:val="00432B87"/>
    <w:rsid w:val="00441994"/>
    <w:rsid w:val="00446E5D"/>
    <w:rsid w:val="00446ED6"/>
    <w:rsid w:val="0045346F"/>
    <w:rsid w:val="00467590"/>
    <w:rsid w:val="004A6907"/>
    <w:rsid w:val="004D5DA9"/>
    <w:rsid w:val="004E2E1C"/>
    <w:rsid w:val="004E762E"/>
    <w:rsid w:val="00512F16"/>
    <w:rsid w:val="0052649B"/>
    <w:rsid w:val="00565085"/>
    <w:rsid w:val="005A08D6"/>
    <w:rsid w:val="005D51E4"/>
    <w:rsid w:val="005E0B63"/>
    <w:rsid w:val="005E3E6B"/>
    <w:rsid w:val="005F650D"/>
    <w:rsid w:val="00602418"/>
    <w:rsid w:val="00606588"/>
    <w:rsid w:val="00610B60"/>
    <w:rsid w:val="00627ADD"/>
    <w:rsid w:val="00630EF9"/>
    <w:rsid w:val="006322BB"/>
    <w:rsid w:val="00634DBE"/>
    <w:rsid w:val="0063766D"/>
    <w:rsid w:val="00661352"/>
    <w:rsid w:val="00670F25"/>
    <w:rsid w:val="006735CB"/>
    <w:rsid w:val="00677155"/>
    <w:rsid w:val="00683F87"/>
    <w:rsid w:val="006A388D"/>
    <w:rsid w:val="006B351F"/>
    <w:rsid w:val="006C106B"/>
    <w:rsid w:val="006C1C98"/>
    <w:rsid w:val="006E2024"/>
    <w:rsid w:val="006E4883"/>
    <w:rsid w:val="0070121A"/>
    <w:rsid w:val="00702957"/>
    <w:rsid w:val="00703AC3"/>
    <w:rsid w:val="007127FA"/>
    <w:rsid w:val="007227C8"/>
    <w:rsid w:val="00730F1D"/>
    <w:rsid w:val="0074185A"/>
    <w:rsid w:val="00751F22"/>
    <w:rsid w:val="00752DA4"/>
    <w:rsid w:val="00781A70"/>
    <w:rsid w:val="00787F02"/>
    <w:rsid w:val="007944E5"/>
    <w:rsid w:val="007A71A5"/>
    <w:rsid w:val="007B255E"/>
    <w:rsid w:val="007B506C"/>
    <w:rsid w:val="007D5979"/>
    <w:rsid w:val="007D5A4F"/>
    <w:rsid w:val="007F10CF"/>
    <w:rsid w:val="007F22C3"/>
    <w:rsid w:val="00805B01"/>
    <w:rsid w:val="00844E20"/>
    <w:rsid w:val="00854C46"/>
    <w:rsid w:val="00855F2D"/>
    <w:rsid w:val="00856649"/>
    <w:rsid w:val="0088068B"/>
    <w:rsid w:val="008843A0"/>
    <w:rsid w:val="0088653D"/>
    <w:rsid w:val="008A3875"/>
    <w:rsid w:val="008A408A"/>
    <w:rsid w:val="008B358F"/>
    <w:rsid w:val="008E122A"/>
    <w:rsid w:val="008E6A3E"/>
    <w:rsid w:val="008F1D1D"/>
    <w:rsid w:val="008F565A"/>
    <w:rsid w:val="009062CB"/>
    <w:rsid w:val="0092184C"/>
    <w:rsid w:val="0095561D"/>
    <w:rsid w:val="009560FE"/>
    <w:rsid w:val="009561A8"/>
    <w:rsid w:val="00963B71"/>
    <w:rsid w:val="00975A92"/>
    <w:rsid w:val="00976F33"/>
    <w:rsid w:val="00985952"/>
    <w:rsid w:val="00985D5E"/>
    <w:rsid w:val="009A62D4"/>
    <w:rsid w:val="009B4C66"/>
    <w:rsid w:val="009B5817"/>
    <w:rsid w:val="009C3FCF"/>
    <w:rsid w:val="009D1EB9"/>
    <w:rsid w:val="009D56EA"/>
    <w:rsid w:val="009D7CA0"/>
    <w:rsid w:val="009E15D1"/>
    <w:rsid w:val="009F21DD"/>
    <w:rsid w:val="009F7FDF"/>
    <w:rsid w:val="00A06C09"/>
    <w:rsid w:val="00A10E52"/>
    <w:rsid w:val="00A12172"/>
    <w:rsid w:val="00A139A2"/>
    <w:rsid w:val="00A176B7"/>
    <w:rsid w:val="00A23CC7"/>
    <w:rsid w:val="00A34D77"/>
    <w:rsid w:val="00A351D5"/>
    <w:rsid w:val="00A4123C"/>
    <w:rsid w:val="00A4465B"/>
    <w:rsid w:val="00A735EF"/>
    <w:rsid w:val="00A7387A"/>
    <w:rsid w:val="00A73A13"/>
    <w:rsid w:val="00A9379B"/>
    <w:rsid w:val="00A9432E"/>
    <w:rsid w:val="00AA520F"/>
    <w:rsid w:val="00AD3A12"/>
    <w:rsid w:val="00AE2962"/>
    <w:rsid w:val="00AE5C02"/>
    <w:rsid w:val="00B072FB"/>
    <w:rsid w:val="00B25A53"/>
    <w:rsid w:val="00B42A98"/>
    <w:rsid w:val="00B57574"/>
    <w:rsid w:val="00B720AF"/>
    <w:rsid w:val="00B96B73"/>
    <w:rsid w:val="00BB7247"/>
    <w:rsid w:val="00BC40F9"/>
    <w:rsid w:val="00C25A47"/>
    <w:rsid w:val="00C33BD6"/>
    <w:rsid w:val="00C44E63"/>
    <w:rsid w:val="00C471DC"/>
    <w:rsid w:val="00C56377"/>
    <w:rsid w:val="00C659C3"/>
    <w:rsid w:val="00C71E0A"/>
    <w:rsid w:val="00C71EFB"/>
    <w:rsid w:val="00CD62BA"/>
    <w:rsid w:val="00CE0AF9"/>
    <w:rsid w:val="00CE708B"/>
    <w:rsid w:val="00CF6734"/>
    <w:rsid w:val="00D151C2"/>
    <w:rsid w:val="00D17803"/>
    <w:rsid w:val="00D31BA7"/>
    <w:rsid w:val="00D454FA"/>
    <w:rsid w:val="00D4660B"/>
    <w:rsid w:val="00DD6BAC"/>
    <w:rsid w:val="00DE0EF0"/>
    <w:rsid w:val="00DE65EB"/>
    <w:rsid w:val="00DF31A1"/>
    <w:rsid w:val="00E16699"/>
    <w:rsid w:val="00E17D21"/>
    <w:rsid w:val="00E24EAB"/>
    <w:rsid w:val="00E26744"/>
    <w:rsid w:val="00E27388"/>
    <w:rsid w:val="00E3058B"/>
    <w:rsid w:val="00E31764"/>
    <w:rsid w:val="00E34053"/>
    <w:rsid w:val="00E52F4D"/>
    <w:rsid w:val="00E6278F"/>
    <w:rsid w:val="00E666BC"/>
    <w:rsid w:val="00E75713"/>
    <w:rsid w:val="00EC0039"/>
    <w:rsid w:val="00EC3836"/>
    <w:rsid w:val="00ED6599"/>
    <w:rsid w:val="00EF404C"/>
    <w:rsid w:val="00F0171F"/>
    <w:rsid w:val="00F05A66"/>
    <w:rsid w:val="00F063C2"/>
    <w:rsid w:val="00F2023E"/>
    <w:rsid w:val="00F264D6"/>
    <w:rsid w:val="00F63790"/>
    <w:rsid w:val="00F81C79"/>
    <w:rsid w:val="00FC10A6"/>
    <w:rsid w:val="00FC2AB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75A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ConsPlusNormal0">
    <w:name w:val="ConsPlusNormal Знак"/>
    <w:link w:val="ConsPlusNormal"/>
    <w:locked/>
    <w:rsid w:val="000470FF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D1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61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1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C1B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5A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75A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975A92"/>
    <w:pPr>
      <w:suppressAutoHyphens/>
      <w:spacing w:after="120"/>
      <w:ind w:left="283"/>
    </w:pPr>
    <w:rPr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975A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rsid w:val="00975A92"/>
    <w:pPr>
      <w:suppressAutoHyphens/>
      <w:spacing w:before="280" w:after="280"/>
    </w:pPr>
    <w:rPr>
      <w:rFonts w:cs="Calibri"/>
      <w:lang w:eastAsia="ar-SA"/>
    </w:rPr>
  </w:style>
  <w:style w:type="paragraph" w:customStyle="1" w:styleId="af">
    <w:name w:val="Содержимое таблицы"/>
    <w:basedOn w:val="a"/>
    <w:rsid w:val="00975A92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0">
    <w:name w:val="Основной текст_"/>
    <w:link w:val="10"/>
    <w:locked/>
    <w:rsid w:val="00975A92"/>
    <w:rPr>
      <w:spacing w:val="6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975A92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9">
    <w:name w:val="Основной текст (9)_"/>
    <w:link w:val="90"/>
    <w:locked/>
    <w:rsid w:val="00975A92"/>
    <w:rPr>
      <w:b/>
      <w:bCs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75A92"/>
    <w:pPr>
      <w:widowControl w:val="0"/>
      <w:shd w:val="clear" w:color="auto" w:fill="FFFFFF"/>
      <w:spacing w:before="600" w:line="320" w:lineRule="exact"/>
      <w:ind w:hanging="840"/>
      <w:jc w:val="center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styleId="af1">
    <w:name w:val="Strong"/>
    <w:uiPriority w:val="22"/>
    <w:qFormat/>
    <w:rsid w:val="00975A92"/>
    <w:rPr>
      <w:b/>
      <w:bCs/>
    </w:rPr>
  </w:style>
  <w:style w:type="paragraph" w:customStyle="1" w:styleId="ConsTitle">
    <w:name w:val="ConsTitle"/>
    <w:rsid w:val="00805B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rsid w:val="001A1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016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75A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ConsPlusNormal0">
    <w:name w:val="ConsPlusNormal Знак"/>
    <w:link w:val="ConsPlusNormal"/>
    <w:locked/>
    <w:rsid w:val="000470FF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D1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61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1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C1B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5A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75A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975A92"/>
    <w:pPr>
      <w:suppressAutoHyphens/>
      <w:spacing w:after="120"/>
      <w:ind w:left="283"/>
    </w:pPr>
    <w:rPr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975A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rsid w:val="00975A92"/>
    <w:pPr>
      <w:suppressAutoHyphens/>
      <w:spacing w:before="280" w:after="280"/>
    </w:pPr>
    <w:rPr>
      <w:rFonts w:cs="Calibri"/>
      <w:lang w:eastAsia="ar-SA"/>
    </w:rPr>
  </w:style>
  <w:style w:type="paragraph" w:customStyle="1" w:styleId="af">
    <w:name w:val="Содержимое таблицы"/>
    <w:basedOn w:val="a"/>
    <w:rsid w:val="00975A92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0">
    <w:name w:val="Основной текст_"/>
    <w:link w:val="10"/>
    <w:locked/>
    <w:rsid w:val="00975A92"/>
    <w:rPr>
      <w:spacing w:val="6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975A92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9">
    <w:name w:val="Основной текст (9)_"/>
    <w:link w:val="90"/>
    <w:locked/>
    <w:rsid w:val="00975A92"/>
    <w:rPr>
      <w:b/>
      <w:bCs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75A92"/>
    <w:pPr>
      <w:widowControl w:val="0"/>
      <w:shd w:val="clear" w:color="auto" w:fill="FFFFFF"/>
      <w:spacing w:before="600" w:line="320" w:lineRule="exact"/>
      <w:ind w:hanging="840"/>
      <w:jc w:val="center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styleId="af1">
    <w:name w:val="Strong"/>
    <w:uiPriority w:val="22"/>
    <w:qFormat/>
    <w:rsid w:val="00975A92"/>
    <w:rPr>
      <w:b/>
      <w:bCs/>
    </w:rPr>
  </w:style>
  <w:style w:type="paragraph" w:customStyle="1" w:styleId="ConsTitle">
    <w:name w:val="ConsTitle"/>
    <w:rsid w:val="00805B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rsid w:val="001A1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01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6B1EE2E9C338C1AF3A272516C70DC9DAACE6952C52568BD8BC3D7FD3796766A56A5B1BFF947FFDC30F30142E433F0973F89A6B2E131F68D9A6F7aAN7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751A4CC9EC91ED5262BC627CB36DD624002168A20BBEC80D5ACA707260E4B04A00284EC5DF49C65bAM9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mikarakorsk-ad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7009</Words>
  <Characters>39957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Пользователь</cp:lastModifiedBy>
  <cp:revision>6</cp:revision>
  <cp:lastPrinted>2025-10-21T10:53:00Z</cp:lastPrinted>
  <dcterms:created xsi:type="dcterms:W3CDTF">2025-10-28T12:41:00Z</dcterms:created>
  <dcterms:modified xsi:type="dcterms:W3CDTF">2025-11-24T12:06:00Z</dcterms:modified>
</cp:coreProperties>
</file>