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Российская Федерация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Ростовская область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Администрация Семикаракорского городского поселения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ПОСТАНОВЛЕНИЕ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</w:p>
    <w:p w:rsidR="00272513" w:rsidRPr="004017AF" w:rsidRDefault="00FC33EE" w:rsidP="004017AF">
      <w:pPr>
        <w:rPr>
          <w:kern w:val="2"/>
          <w:sz w:val="28"/>
          <w:szCs w:val="28"/>
        </w:rPr>
      </w:pPr>
      <w:r>
        <w:rPr>
          <w:sz w:val="28"/>
          <w:szCs w:val="28"/>
        </w:rPr>
        <w:t>28.12</w:t>
      </w:r>
      <w:r w:rsidR="004017AF" w:rsidRPr="004017AF">
        <w:rPr>
          <w:sz w:val="28"/>
          <w:szCs w:val="28"/>
        </w:rPr>
        <w:t>.20</w:t>
      </w:r>
      <w:r w:rsidR="009E71CE">
        <w:rPr>
          <w:sz w:val="28"/>
          <w:szCs w:val="28"/>
        </w:rPr>
        <w:t>2</w:t>
      </w:r>
      <w:r w:rsidR="00621F00">
        <w:rPr>
          <w:sz w:val="28"/>
          <w:szCs w:val="28"/>
        </w:rPr>
        <w:t>1</w:t>
      </w:r>
      <w:r w:rsidR="004017AF" w:rsidRPr="004017AF">
        <w:rPr>
          <w:sz w:val="28"/>
          <w:szCs w:val="28"/>
        </w:rPr>
        <w:t xml:space="preserve">           </w:t>
      </w:r>
      <w:r w:rsidR="004017AF">
        <w:rPr>
          <w:sz w:val="28"/>
          <w:szCs w:val="28"/>
        </w:rPr>
        <w:t xml:space="preserve">                 </w:t>
      </w:r>
      <w:r w:rsidR="004017AF" w:rsidRPr="004017AF">
        <w:rPr>
          <w:sz w:val="28"/>
          <w:szCs w:val="28"/>
        </w:rPr>
        <w:t xml:space="preserve">       </w:t>
      </w:r>
      <w:r w:rsidR="00851541">
        <w:rPr>
          <w:sz w:val="28"/>
          <w:szCs w:val="28"/>
        </w:rPr>
        <w:t xml:space="preserve"> </w:t>
      </w:r>
      <w:r w:rsidR="004017AF" w:rsidRPr="004017AF">
        <w:rPr>
          <w:sz w:val="28"/>
          <w:szCs w:val="28"/>
        </w:rPr>
        <w:t xml:space="preserve"> </w:t>
      </w:r>
      <w:proofErr w:type="spellStart"/>
      <w:r w:rsidR="004017AF" w:rsidRPr="004017AF">
        <w:rPr>
          <w:sz w:val="28"/>
          <w:szCs w:val="28"/>
        </w:rPr>
        <w:t>г</w:t>
      </w:r>
      <w:proofErr w:type="gramStart"/>
      <w:r w:rsidR="004017AF" w:rsidRPr="004017AF">
        <w:rPr>
          <w:sz w:val="28"/>
          <w:szCs w:val="28"/>
        </w:rPr>
        <w:t>.С</w:t>
      </w:r>
      <w:proofErr w:type="gramEnd"/>
      <w:r w:rsidR="004017AF" w:rsidRPr="004017AF">
        <w:rPr>
          <w:sz w:val="28"/>
          <w:szCs w:val="28"/>
        </w:rPr>
        <w:t>емикаракорск</w:t>
      </w:r>
      <w:proofErr w:type="spellEnd"/>
      <w:r w:rsidR="004017AF" w:rsidRPr="004017AF">
        <w:rPr>
          <w:sz w:val="28"/>
          <w:szCs w:val="28"/>
        </w:rPr>
        <w:t xml:space="preserve">                            </w:t>
      </w:r>
      <w:r w:rsidR="007A65E7">
        <w:rPr>
          <w:sz w:val="28"/>
          <w:szCs w:val="28"/>
        </w:rPr>
        <w:t xml:space="preserve">              </w:t>
      </w:r>
      <w:r w:rsidR="004017AF" w:rsidRPr="004017AF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</w:p>
    <w:p w:rsidR="00272513" w:rsidRPr="004017AF" w:rsidRDefault="00272513" w:rsidP="004017AF">
      <w:pPr>
        <w:jc w:val="center"/>
        <w:rPr>
          <w:kern w:val="2"/>
          <w:sz w:val="28"/>
          <w:szCs w:val="28"/>
        </w:rPr>
      </w:pPr>
    </w:p>
    <w:p w:rsidR="001C5C17" w:rsidRDefault="001C5C17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</w:t>
      </w:r>
    </w:p>
    <w:p w:rsidR="001C5C17" w:rsidRDefault="001C5C17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Семикаракорского городского поселения от 07.11.2018 №746 </w:t>
      </w:r>
    </w:p>
    <w:p w:rsidR="00272513" w:rsidRPr="004017AF" w:rsidRDefault="001C5C17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272513" w:rsidRPr="004017AF">
        <w:rPr>
          <w:kern w:val="2"/>
          <w:sz w:val="28"/>
          <w:szCs w:val="28"/>
        </w:rPr>
        <w:t xml:space="preserve">Об утверждении </w:t>
      </w:r>
      <w:r w:rsidR="004017AF">
        <w:rPr>
          <w:kern w:val="2"/>
          <w:sz w:val="28"/>
          <w:szCs w:val="28"/>
        </w:rPr>
        <w:t>муниципальной</w:t>
      </w:r>
      <w:r w:rsidR="00272513" w:rsidRPr="004017AF">
        <w:rPr>
          <w:kern w:val="2"/>
          <w:sz w:val="28"/>
          <w:szCs w:val="28"/>
        </w:rPr>
        <w:t xml:space="preserve"> программы</w:t>
      </w:r>
    </w:p>
    <w:p w:rsidR="004017AF" w:rsidRDefault="004017AF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Семикаракорского городского поселения</w:t>
      </w:r>
      <w:r w:rsidR="00272513" w:rsidRPr="004017AF">
        <w:rPr>
          <w:kern w:val="2"/>
          <w:sz w:val="28"/>
          <w:szCs w:val="28"/>
        </w:rPr>
        <w:t xml:space="preserve"> «Управление </w:t>
      </w:r>
    </w:p>
    <w:p w:rsidR="004017AF" w:rsidRDefault="004017AF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муниципальными </w:t>
      </w:r>
      <w:r w:rsidR="00272513" w:rsidRPr="004017AF">
        <w:rPr>
          <w:kern w:val="2"/>
          <w:sz w:val="28"/>
          <w:szCs w:val="28"/>
        </w:rPr>
        <w:t xml:space="preserve">финансами и создание условий  </w:t>
      </w:r>
      <w:proofErr w:type="gramStart"/>
      <w:r w:rsidR="00272513" w:rsidRPr="004017AF">
        <w:rPr>
          <w:kern w:val="2"/>
          <w:sz w:val="28"/>
          <w:szCs w:val="28"/>
        </w:rPr>
        <w:t>для</w:t>
      </w:r>
      <w:proofErr w:type="gramEnd"/>
      <w:r w:rsidR="00272513" w:rsidRPr="004017AF">
        <w:rPr>
          <w:kern w:val="2"/>
          <w:sz w:val="28"/>
          <w:szCs w:val="28"/>
        </w:rPr>
        <w:t xml:space="preserve"> </w:t>
      </w:r>
    </w:p>
    <w:p w:rsidR="00272513" w:rsidRPr="004017AF" w:rsidRDefault="00272513" w:rsidP="004017AF">
      <w:pPr>
        <w:suppressAutoHyphens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эффективного управления</w:t>
      </w:r>
      <w:r w:rsid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муниципальными финансами»</w:t>
      </w:r>
      <w:r w:rsidR="001C5C17">
        <w:rPr>
          <w:kern w:val="2"/>
          <w:sz w:val="28"/>
          <w:szCs w:val="28"/>
        </w:rPr>
        <w:t>»</w:t>
      </w:r>
    </w:p>
    <w:p w:rsidR="00272513" w:rsidRPr="004017AF" w:rsidRDefault="00272513" w:rsidP="004017AF">
      <w:pPr>
        <w:jc w:val="center"/>
        <w:rPr>
          <w:kern w:val="2"/>
          <w:sz w:val="28"/>
          <w:szCs w:val="28"/>
        </w:rPr>
      </w:pPr>
    </w:p>
    <w:p w:rsidR="00272513" w:rsidRPr="004017AF" w:rsidRDefault="00272513" w:rsidP="00272513">
      <w:pPr>
        <w:jc w:val="center"/>
        <w:rPr>
          <w:kern w:val="2"/>
          <w:sz w:val="28"/>
          <w:szCs w:val="28"/>
        </w:rPr>
      </w:pPr>
    </w:p>
    <w:p w:rsidR="004017AF" w:rsidRDefault="001C5C17" w:rsidP="00621F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 </w:t>
      </w:r>
      <w:r w:rsidRPr="001C5C17">
        <w:rPr>
          <w:kern w:val="2"/>
          <w:sz w:val="28"/>
          <w:szCs w:val="28"/>
        </w:rPr>
        <w:t xml:space="preserve">постановлениями Администрации Семикаракорского городского поселения от </w:t>
      </w:r>
      <w:r w:rsidR="00621F00">
        <w:rPr>
          <w:kern w:val="2"/>
          <w:sz w:val="28"/>
          <w:szCs w:val="28"/>
        </w:rPr>
        <w:t xml:space="preserve">12.04.2021 № 253 </w:t>
      </w:r>
      <w:r w:rsidRPr="001C5C17">
        <w:rPr>
          <w:kern w:val="2"/>
          <w:sz w:val="28"/>
          <w:szCs w:val="28"/>
        </w:rPr>
        <w:t>«</w:t>
      </w:r>
      <w:r w:rsidR="00621F00" w:rsidRPr="00621F00">
        <w:rPr>
          <w:kern w:val="2"/>
          <w:sz w:val="28"/>
          <w:szCs w:val="28"/>
        </w:rPr>
        <w:t>Об утверждении Порядка разработки, реализации и</w:t>
      </w:r>
      <w:r w:rsidR="00621F00">
        <w:rPr>
          <w:kern w:val="2"/>
          <w:sz w:val="28"/>
          <w:szCs w:val="28"/>
        </w:rPr>
        <w:t xml:space="preserve"> </w:t>
      </w:r>
      <w:r w:rsidR="00621F00" w:rsidRPr="00621F00">
        <w:rPr>
          <w:kern w:val="2"/>
          <w:sz w:val="28"/>
          <w:szCs w:val="28"/>
        </w:rPr>
        <w:t>оценки эффективности муниципальных программ</w:t>
      </w:r>
      <w:r w:rsidR="00621F00">
        <w:rPr>
          <w:kern w:val="2"/>
          <w:sz w:val="28"/>
          <w:szCs w:val="28"/>
        </w:rPr>
        <w:t xml:space="preserve"> </w:t>
      </w:r>
      <w:r w:rsidR="00621F00" w:rsidRPr="00621F00">
        <w:rPr>
          <w:kern w:val="2"/>
          <w:sz w:val="28"/>
          <w:szCs w:val="28"/>
        </w:rPr>
        <w:t>Семикаракорского городского поселения</w:t>
      </w:r>
      <w:r w:rsidRPr="001C5C17">
        <w:rPr>
          <w:kern w:val="2"/>
          <w:sz w:val="28"/>
          <w:szCs w:val="28"/>
        </w:rPr>
        <w:t xml:space="preserve">», </w:t>
      </w:r>
      <w:r w:rsidR="00621F00">
        <w:rPr>
          <w:kern w:val="2"/>
          <w:sz w:val="28"/>
          <w:szCs w:val="28"/>
        </w:rPr>
        <w:t xml:space="preserve">от 05.02.2021 № 57 </w:t>
      </w:r>
      <w:r w:rsidRPr="001C5C17">
        <w:rPr>
          <w:kern w:val="2"/>
          <w:sz w:val="28"/>
          <w:szCs w:val="28"/>
        </w:rPr>
        <w:t>«</w:t>
      </w:r>
      <w:r w:rsidR="00621F00" w:rsidRPr="00621F00">
        <w:rPr>
          <w:kern w:val="2"/>
          <w:sz w:val="28"/>
          <w:szCs w:val="28"/>
        </w:rPr>
        <w:t>Об утверждении Методических рекомендаций по разработке и реализации муниципальных</w:t>
      </w:r>
      <w:r w:rsidR="00621F00">
        <w:rPr>
          <w:kern w:val="2"/>
          <w:sz w:val="28"/>
          <w:szCs w:val="28"/>
        </w:rPr>
        <w:t xml:space="preserve"> </w:t>
      </w:r>
      <w:r w:rsidR="00621F00" w:rsidRPr="00621F00">
        <w:rPr>
          <w:kern w:val="2"/>
          <w:sz w:val="28"/>
          <w:szCs w:val="28"/>
        </w:rPr>
        <w:t xml:space="preserve"> программ Семикаракорского городского поселения</w:t>
      </w:r>
      <w:r w:rsidRPr="001C5C17">
        <w:rPr>
          <w:kern w:val="2"/>
          <w:sz w:val="28"/>
          <w:szCs w:val="28"/>
        </w:rPr>
        <w:t>», распоряжением Администрации Семикаракорского городского поселения от 11.10.2018 № 157 «Об утверждении Перечня  муниципальных программ Семикаракорского</w:t>
      </w:r>
      <w:proofErr w:type="gramEnd"/>
      <w:r w:rsidRPr="001C5C17">
        <w:rPr>
          <w:kern w:val="2"/>
          <w:sz w:val="28"/>
          <w:szCs w:val="28"/>
        </w:rPr>
        <w:t xml:space="preserve"> </w:t>
      </w:r>
      <w:proofErr w:type="gramStart"/>
      <w:r w:rsidRPr="001C5C17">
        <w:rPr>
          <w:kern w:val="2"/>
          <w:sz w:val="28"/>
          <w:szCs w:val="28"/>
        </w:rPr>
        <w:t xml:space="preserve">городского поселения», решением Собрания депутатов Семикаракорского городского поселения от </w:t>
      </w:r>
      <w:r w:rsidR="00621F00">
        <w:rPr>
          <w:kern w:val="2"/>
          <w:sz w:val="28"/>
          <w:szCs w:val="28"/>
        </w:rPr>
        <w:t>22.12.2021</w:t>
      </w:r>
      <w:r w:rsidRPr="001C5C17">
        <w:rPr>
          <w:kern w:val="2"/>
          <w:sz w:val="28"/>
          <w:szCs w:val="28"/>
        </w:rPr>
        <w:t xml:space="preserve"> № </w:t>
      </w:r>
      <w:r w:rsidR="00621F00">
        <w:rPr>
          <w:kern w:val="2"/>
          <w:sz w:val="28"/>
          <w:szCs w:val="28"/>
        </w:rPr>
        <w:t>21</w:t>
      </w:r>
      <w:r w:rsidRPr="001C5C17">
        <w:rPr>
          <w:kern w:val="2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</w:t>
      </w:r>
      <w:r w:rsidR="00621F00">
        <w:rPr>
          <w:kern w:val="2"/>
          <w:sz w:val="28"/>
          <w:szCs w:val="28"/>
        </w:rPr>
        <w:t>26</w:t>
      </w:r>
      <w:r w:rsidRPr="001C5C17">
        <w:rPr>
          <w:kern w:val="2"/>
          <w:sz w:val="28"/>
          <w:szCs w:val="28"/>
        </w:rPr>
        <w:t>.11.20</w:t>
      </w:r>
      <w:r w:rsidR="00621F00">
        <w:rPr>
          <w:kern w:val="2"/>
          <w:sz w:val="28"/>
          <w:szCs w:val="28"/>
        </w:rPr>
        <w:t>20</w:t>
      </w:r>
      <w:r w:rsidRPr="001C5C17">
        <w:rPr>
          <w:kern w:val="2"/>
          <w:sz w:val="28"/>
          <w:szCs w:val="28"/>
        </w:rPr>
        <w:t xml:space="preserve"> № </w:t>
      </w:r>
      <w:r w:rsidR="00621F00">
        <w:rPr>
          <w:kern w:val="2"/>
          <w:sz w:val="28"/>
          <w:szCs w:val="28"/>
        </w:rPr>
        <w:t>197</w:t>
      </w:r>
      <w:r w:rsidRPr="001C5C17">
        <w:rPr>
          <w:kern w:val="2"/>
          <w:sz w:val="28"/>
          <w:szCs w:val="28"/>
        </w:rPr>
        <w:t xml:space="preserve"> «О бюджете Семикаракорского городского поселения Семикаракорского района на 202</w:t>
      </w:r>
      <w:r w:rsidR="00621F00">
        <w:rPr>
          <w:kern w:val="2"/>
          <w:sz w:val="28"/>
          <w:szCs w:val="28"/>
        </w:rPr>
        <w:t>1</w:t>
      </w:r>
      <w:r w:rsidRPr="001C5C17">
        <w:rPr>
          <w:kern w:val="2"/>
          <w:sz w:val="28"/>
          <w:szCs w:val="28"/>
        </w:rPr>
        <w:t xml:space="preserve"> год и на плановый период 202</w:t>
      </w:r>
      <w:r w:rsidR="00621F00">
        <w:rPr>
          <w:kern w:val="2"/>
          <w:sz w:val="28"/>
          <w:szCs w:val="28"/>
        </w:rPr>
        <w:t>2</w:t>
      </w:r>
      <w:r w:rsidRPr="001C5C17">
        <w:rPr>
          <w:kern w:val="2"/>
          <w:sz w:val="28"/>
          <w:szCs w:val="28"/>
        </w:rPr>
        <w:t xml:space="preserve"> и 202</w:t>
      </w:r>
      <w:r w:rsidR="00621F00">
        <w:rPr>
          <w:kern w:val="2"/>
          <w:sz w:val="28"/>
          <w:szCs w:val="28"/>
        </w:rPr>
        <w:t>3</w:t>
      </w:r>
      <w:r w:rsidRPr="001C5C17">
        <w:rPr>
          <w:kern w:val="2"/>
          <w:sz w:val="28"/>
          <w:szCs w:val="28"/>
        </w:rPr>
        <w:t xml:space="preserve"> годов»</w:t>
      </w:r>
      <w:r>
        <w:rPr>
          <w:kern w:val="2"/>
          <w:sz w:val="28"/>
          <w:szCs w:val="28"/>
        </w:rPr>
        <w:t xml:space="preserve">, </w:t>
      </w:r>
      <w:r w:rsidRPr="001C5C17">
        <w:rPr>
          <w:kern w:val="2"/>
          <w:sz w:val="28"/>
          <w:szCs w:val="28"/>
        </w:rPr>
        <w:t xml:space="preserve">решением Собрания депутатов Семикаракорского городского поселения от </w:t>
      </w:r>
      <w:r w:rsidR="00621F00">
        <w:rPr>
          <w:kern w:val="2"/>
          <w:sz w:val="28"/>
          <w:szCs w:val="28"/>
        </w:rPr>
        <w:t>22.12.2021</w:t>
      </w:r>
      <w:r w:rsidRPr="001C5C17">
        <w:rPr>
          <w:kern w:val="2"/>
          <w:sz w:val="28"/>
          <w:szCs w:val="28"/>
        </w:rPr>
        <w:t xml:space="preserve"> № </w:t>
      </w:r>
      <w:r w:rsidR="00621F00">
        <w:rPr>
          <w:kern w:val="2"/>
          <w:sz w:val="28"/>
          <w:szCs w:val="28"/>
        </w:rPr>
        <w:t>20</w:t>
      </w:r>
      <w:r w:rsidRPr="001C5C17">
        <w:t xml:space="preserve"> </w:t>
      </w:r>
      <w:r>
        <w:t>«</w:t>
      </w:r>
      <w:r w:rsidRPr="001C5C17">
        <w:rPr>
          <w:kern w:val="2"/>
          <w:sz w:val="28"/>
          <w:szCs w:val="28"/>
        </w:rPr>
        <w:t>О бюджете Семикаракорского городского поселения Семикаракорского района на 202</w:t>
      </w:r>
      <w:r w:rsidR="00621F00">
        <w:rPr>
          <w:kern w:val="2"/>
          <w:sz w:val="28"/>
          <w:szCs w:val="28"/>
        </w:rPr>
        <w:t>2</w:t>
      </w:r>
      <w:r w:rsidRPr="001C5C17">
        <w:rPr>
          <w:kern w:val="2"/>
          <w:sz w:val="28"/>
          <w:szCs w:val="28"/>
        </w:rPr>
        <w:t xml:space="preserve"> год и на плановый период 202</w:t>
      </w:r>
      <w:r w:rsidR="00621F00">
        <w:rPr>
          <w:kern w:val="2"/>
          <w:sz w:val="28"/>
          <w:szCs w:val="28"/>
        </w:rPr>
        <w:t>3</w:t>
      </w:r>
      <w:proofErr w:type="gramEnd"/>
      <w:r w:rsidRPr="001C5C17">
        <w:rPr>
          <w:kern w:val="2"/>
          <w:sz w:val="28"/>
          <w:szCs w:val="28"/>
        </w:rPr>
        <w:t xml:space="preserve"> и 202</w:t>
      </w:r>
      <w:r w:rsidR="00621F00">
        <w:rPr>
          <w:kern w:val="2"/>
          <w:sz w:val="28"/>
          <w:szCs w:val="28"/>
        </w:rPr>
        <w:t>4</w:t>
      </w:r>
      <w:r w:rsidRPr="001C5C17">
        <w:rPr>
          <w:kern w:val="2"/>
          <w:sz w:val="28"/>
          <w:szCs w:val="28"/>
        </w:rPr>
        <w:t xml:space="preserve"> годов»</w:t>
      </w:r>
    </w:p>
    <w:p w:rsidR="00621F00" w:rsidRPr="001C5C17" w:rsidRDefault="00621F00" w:rsidP="00621F0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2513" w:rsidRDefault="004017AF" w:rsidP="004017AF">
      <w:pPr>
        <w:suppressAutoHyphens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ПОСТАНОВЛЯЮ</w:t>
      </w:r>
      <w:r w:rsidRPr="007A65E7">
        <w:rPr>
          <w:bCs/>
          <w:kern w:val="2"/>
          <w:sz w:val="28"/>
          <w:szCs w:val="28"/>
        </w:rPr>
        <w:t>:</w:t>
      </w:r>
    </w:p>
    <w:p w:rsidR="004017AF" w:rsidRPr="004017AF" w:rsidRDefault="004017AF" w:rsidP="004017AF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1C5C17" w:rsidRPr="001C5C17" w:rsidRDefault="00272513" w:rsidP="001C5C1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1.</w:t>
      </w:r>
      <w:r w:rsidR="001C5C17" w:rsidRPr="001C5C17">
        <w:t xml:space="preserve"> </w:t>
      </w:r>
      <w:r w:rsidR="001C5C17" w:rsidRPr="001C5C17">
        <w:rPr>
          <w:kern w:val="2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1C5C17">
        <w:rPr>
          <w:kern w:val="2"/>
          <w:sz w:val="28"/>
          <w:szCs w:val="28"/>
        </w:rPr>
        <w:t>07.11</w:t>
      </w:r>
      <w:r w:rsidR="001C5C17" w:rsidRPr="001C5C17">
        <w:rPr>
          <w:kern w:val="2"/>
          <w:sz w:val="28"/>
          <w:szCs w:val="28"/>
        </w:rPr>
        <w:t>.2018 № 7</w:t>
      </w:r>
      <w:r w:rsidR="001C5C17">
        <w:rPr>
          <w:kern w:val="2"/>
          <w:sz w:val="28"/>
          <w:szCs w:val="28"/>
        </w:rPr>
        <w:t>4</w:t>
      </w:r>
      <w:r w:rsidR="001C5C17" w:rsidRPr="001C5C17">
        <w:rPr>
          <w:kern w:val="2"/>
          <w:sz w:val="28"/>
          <w:szCs w:val="28"/>
        </w:rPr>
        <w:t>6 «Об утверждении муниципальной программы</w:t>
      </w:r>
    </w:p>
    <w:p w:rsidR="00272513" w:rsidRPr="004017AF" w:rsidRDefault="001C5C17" w:rsidP="001C5C17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1C5C17">
        <w:rPr>
          <w:kern w:val="2"/>
          <w:sz w:val="28"/>
          <w:szCs w:val="28"/>
        </w:rPr>
        <w:t>Семикаракорского городского поселения «Управление муниципальными финансами и создание условий  для эффективного управления муниципальными финансами» внести изменения, изложив приложение в редакции согласно приложению к настоящему постановлению.</w:t>
      </w:r>
      <w:r w:rsidR="00272513" w:rsidRPr="004017AF">
        <w:rPr>
          <w:kern w:val="2"/>
          <w:sz w:val="28"/>
          <w:szCs w:val="28"/>
        </w:rPr>
        <w:t> </w:t>
      </w:r>
      <w:r w:rsidR="00272513" w:rsidRPr="004017AF">
        <w:rPr>
          <w:bCs/>
          <w:kern w:val="2"/>
          <w:sz w:val="28"/>
          <w:szCs w:val="28"/>
        </w:rPr>
        <w:t xml:space="preserve"> </w:t>
      </w:r>
    </w:p>
    <w:p w:rsidR="001C5C17" w:rsidRDefault="00272513" w:rsidP="000E25D2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>2. Признать утратившими силу постановлени</w:t>
      </w:r>
      <w:r w:rsidR="00F43E16">
        <w:rPr>
          <w:bCs/>
          <w:kern w:val="2"/>
          <w:sz w:val="28"/>
          <w:szCs w:val="28"/>
        </w:rPr>
        <w:t>е</w:t>
      </w:r>
      <w:r w:rsidRPr="004017AF">
        <w:rPr>
          <w:bCs/>
          <w:kern w:val="2"/>
          <w:sz w:val="28"/>
          <w:szCs w:val="28"/>
        </w:rPr>
        <w:t xml:space="preserve"> </w:t>
      </w:r>
      <w:r w:rsidR="004017AF">
        <w:rPr>
          <w:bCs/>
          <w:kern w:val="2"/>
          <w:sz w:val="28"/>
          <w:szCs w:val="28"/>
        </w:rPr>
        <w:t>Администрации Семикаракорского городского поселения</w:t>
      </w:r>
      <w:r w:rsidR="00F43E16">
        <w:rPr>
          <w:bCs/>
          <w:kern w:val="2"/>
          <w:sz w:val="28"/>
          <w:szCs w:val="28"/>
        </w:rPr>
        <w:t xml:space="preserve"> </w:t>
      </w:r>
      <w:r w:rsidR="001C5C17">
        <w:rPr>
          <w:bCs/>
          <w:kern w:val="2"/>
          <w:sz w:val="28"/>
          <w:szCs w:val="28"/>
        </w:rPr>
        <w:t xml:space="preserve">от </w:t>
      </w:r>
      <w:r w:rsidR="00621F00">
        <w:rPr>
          <w:bCs/>
          <w:kern w:val="2"/>
          <w:sz w:val="28"/>
          <w:szCs w:val="28"/>
        </w:rPr>
        <w:t>30.12.2020</w:t>
      </w:r>
      <w:r w:rsidR="001C5C17">
        <w:rPr>
          <w:bCs/>
          <w:kern w:val="2"/>
          <w:sz w:val="28"/>
          <w:szCs w:val="28"/>
        </w:rPr>
        <w:t xml:space="preserve"> № </w:t>
      </w:r>
      <w:r w:rsidR="00621F00">
        <w:rPr>
          <w:bCs/>
          <w:kern w:val="2"/>
          <w:sz w:val="28"/>
          <w:szCs w:val="28"/>
        </w:rPr>
        <w:t>767</w:t>
      </w:r>
      <w:r w:rsidR="001C5C17">
        <w:rPr>
          <w:bCs/>
          <w:kern w:val="2"/>
          <w:sz w:val="28"/>
          <w:szCs w:val="28"/>
        </w:rPr>
        <w:t xml:space="preserve"> </w:t>
      </w:r>
      <w:r w:rsidR="001C5C17" w:rsidRPr="001C5C17">
        <w:rPr>
          <w:bCs/>
          <w:kern w:val="2"/>
          <w:sz w:val="28"/>
          <w:szCs w:val="28"/>
        </w:rPr>
        <w:t>«О внесении изменений в постановление Администрации Семикаракорского городского поселения от 07.11.2018 №</w:t>
      </w:r>
      <w:r w:rsidR="001C5C17">
        <w:rPr>
          <w:bCs/>
          <w:kern w:val="2"/>
          <w:sz w:val="28"/>
          <w:szCs w:val="28"/>
        </w:rPr>
        <w:t xml:space="preserve"> </w:t>
      </w:r>
      <w:r w:rsidR="001C5C17" w:rsidRPr="001C5C17">
        <w:rPr>
          <w:bCs/>
          <w:kern w:val="2"/>
          <w:sz w:val="28"/>
          <w:szCs w:val="28"/>
        </w:rPr>
        <w:t xml:space="preserve">746 «Об утверждении муниципальной программы Семикаракорского городского поселения «Управление муниципальными </w:t>
      </w:r>
      <w:r w:rsidR="001C5C17" w:rsidRPr="001C5C17">
        <w:rPr>
          <w:bCs/>
          <w:kern w:val="2"/>
          <w:sz w:val="28"/>
          <w:szCs w:val="28"/>
        </w:rPr>
        <w:lastRenderedPageBreak/>
        <w:t>финансами и создание условий  для эффективного управления муниципальными финансами»;</w:t>
      </w:r>
    </w:p>
    <w:p w:rsidR="00272513" w:rsidRPr="004017AF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3. </w:t>
      </w:r>
      <w:r w:rsidR="000E25D2" w:rsidRPr="000E25D2">
        <w:rPr>
          <w:bCs/>
          <w:kern w:val="2"/>
          <w:sz w:val="28"/>
          <w:szCs w:val="28"/>
        </w:rPr>
        <w:t xml:space="preserve">Настоящее постановление вступает в силу после официального  обнародования на информационных стендах в здании Администрации Семикаракорского городского поселения и </w:t>
      </w:r>
      <w:r w:rsidR="00F604F8">
        <w:rPr>
          <w:bCs/>
          <w:kern w:val="2"/>
          <w:sz w:val="28"/>
          <w:szCs w:val="28"/>
        </w:rPr>
        <w:t xml:space="preserve">в </w:t>
      </w:r>
      <w:r w:rsidR="000E25D2" w:rsidRPr="000E25D2">
        <w:rPr>
          <w:bCs/>
          <w:kern w:val="2"/>
          <w:sz w:val="28"/>
          <w:szCs w:val="28"/>
        </w:rPr>
        <w:t>библиотек</w:t>
      </w:r>
      <w:r w:rsidR="00F604F8">
        <w:rPr>
          <w:bCs/>
          <w:kern w:val="2"/>
          <w:sz w:val="28"/>
          <w:szCs w:val="28"/>
        </w:rPr>
        <w:t>е муниципального бюджетного учреждения «Городской культурно-досуговый центр»</w:t>
      </w:r>
      <w:r w:rsidRPr="004017AF">
        <w:rPr>
          <w:bCs/>
          <w:kern w:val="2"/>
          <w:sz w:val="28"/>
          <w:szCs w:val="28"/>
        </w:rPr>
        <w:t>.</w:t>
      </w:r>
    </w:p>
    <w:p w:rsidR="00272513" w:rsidRPr="004017AF" w:rsidRDefault="00272513" w:rsidP="000E25D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4. </w:t>
      </w:r>
      <w:proofErr w:type="gramStart"/>
      <w:r w:rsidR="000E25D2" w:rsidRPr="000E25D2">
        <w:rPr>
          <w:kern w:val="2"/>
          <w:sz w:val="28"/>
          <w:szCs w:val="28"/>
        </w:rPr>
        <w:t>Контроль за</w:t>
      </w:r>
      <w:proofErr w:type="gramEnd"/>
      <w:r w:rsidR="000E25D2" w:rsidRPr="000E25D2">
        <w:rPr>
          <w:kern w:val="2"/>
          <w:sz w:val="28"/>
          <w:szCs w:val="28"/>
        </w:rPr>
        <w:t xml:space="preserve"> исполнением настоящего постановления возложить на 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 w:rsidR="000E25D2" w:rsidRPr="000E25D2">
        <w:rPr>
          <w:kern w:val="2"/>
          <w:sz w:val="28"/>
          <w:szCs w:val="28"/>
        </w:rPr>
        <w:t>Горяинову</w:t>
      </w:r>
      <w:proofErr w:type="spellEnd"/>
      <w:r w:rsidR="000E25D2" w:rsidRPr="000E25D2">
        <w:rPr>
          <w:kern w:val="2"/>
          <w:sz w:val="28"/>
          <w:szCs w:val="28"/>
        </w:rPr>
        <w:t xml:space="preserve"> Е.В.</w:t>
      </w:r>
    </w:p>
    <w:p w:rsidR="00272513" w:rsidRDefault="00272513" w:rsidP="00272513">
      <w:pPr>
        <w:suppressAutoHyphens/>
        <w:rPr>
          <w:kern w:val="2"/>
          <w:sz w:val="28"/>
          <w:szCs w:val="28"/>
        </w:rPr>
      </w:pPr>
    </w:p>
    <w:p w:rsidR="000E25D2" w:rsidRPr="004017AF" w:rsidRDefault="000E25D2" w:rsidP="00272513">
      <w:pPr>
        <w:suppressAutoHyphens/>
        <w:rPr>
          <w:kern w:val="2"/>
          <w:sz w:val="28"/>
          <w:szCs w:val="28"/>
        </w:rPr>
      </w:pPr>
    </w:p>
    <w:p w:rsidR="000E25D2" w:rsidRPr="000E25D2" w:rsidRDefault="000E25D2" w:rsidP="000E25D2">
      <w:pPr>
        <w:jc w:val="both"/>
        <w:rPr>
          <w:sz w:val="28"/>
          <w:szCs w:val="28"/>
        </w:rPr>
      </w:pPr>
      <w:r w:rsidRPr="000E25D2">
        <w:rPr>
          <w:sz w:val="28"/>
          <w:szCs w:val="28"/>
        </w:rPr>
        <w:t>Глава Администрации</w:t>
      </w:r>
    </w:p>
    <w:p w:rsidR="000E25D2" w:rsidRPr="000E25D2" w:rsidRDefault="000E25D2" w:rsidP="000E25D2">
      <w:pPr>
        <w:jc w:val="both"/>
        <w:rPr>
          <w:sz w:val="28"/>
          <w:szCs w:val="28"/>
        </w:rPr>
      </w:pPr>
      <w:r w:rsidRPr="000E25D2">
        <w:rPr>
          <w:sz w:val="28"/>
          <w:szCs w:val="28"/>
        </w:rPr>
        <w:t xml:space="preserve">Семикаракорского </w:t>
      </w:r>
    </w:p>
    <w:p w:rsidR="000E25D2" w:rsidRDefault="000E25D2" w:rsidP="000E25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25D2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E25D2">
        <w:rPr>
          <w:sz w:val="28"/>
          <w:szCs w:val="28"/>
        </w:rPr>
        <w:t xml:space="preserve">поселения                                                                         </w:t>
      </w:r>
      <w:proofErr w:type="spellStart"/>
      <w:r w:rsidRPr="000E25D2">
        <w:rPr>
          <w:sz w:val="28"/>
          <w:szCs w:val="28"/>
        </w:rPr>
        <w:t>А.Н.Черненко</w:t>
      </w:r>
      <w:proofErr w:type="spellEnd"/>
      <w:r w:rsidRPr="000E25D2">
        <w:rPr>
          <w:sz w:val="28"/>
          <w:szCs w:val="28"/>
        </w:rPr>
        <w:t xml:space="preserve"> </w:t>
      </w:r>
    </w:p>
    <w:p w:rsidR="00F604F8" w:rsidRDefault="00F604F8" w:rsidP="000E25D2">
      <w:pPr>
        <w:jc w:val="both"/>
        <w:rPr>
          <w:sz w:val="28"/>
          <w:szCs w:val="28"/>
        </w:rPr>
      </w:pPr>
    </w:p>
    <w:p w:rsidR="00F604F8" w:rsidRDefault="00F604F8" w:rsidP="000E25D2">
      <w:pPr>
        <w:jc w:val="both"/>
        <w:rPr>
          <w:sz w:val="28"/>
          <w:szCs w:val="28"/>
        </w:rPr>
      </w:pPr>
    </w:p>
    <w:p w:rsidR="00F604F8" w:rsidRDefault="00F604F8" w:rsidP="000E25D2">
      <w:pPr>
        <w:jc w:val="both"/>
        <w:rPr>
          <w:sz w:val="28"/>
          <w:szCs w:val="28"/>
        </w:rPr>
      </w:pPr>
    </w:p>
    <w:p w:rsidR="00F604F8" w:rsidRDefault="00F604F8" w:rsidP="000E25D2">
      <w:pPr>
        <w:jc w:val="both"/>
        <w:rPr>
          <w:sz w:val="28"/>
          <w:szCs w:val="28"/>
        </w:rPr>
      </w:pPr>
    </w:p>
    <w:p w:rsidR="00F604F8" w:rsidRPr="000E25D2" w:rsidRDefault="00F604F8" w:rsidP="000E25D2">
      <w:pPr>
        <w:jc w:val="both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P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Pr="000E25D2" w:rsidRDefault="000E25D2" w:rsidP="000E25D2">
      <w:r w:rsidRPr="000E25D2">
        <w:t>Постановление вносит</w:t>
      </w:r>
    </w:p>
    <w:p w:rsidR="000E25D2" w:rsidRPr="000E25D2" w:rsidRDefault="000E25D2" w:rsidP="000E25D2">
      <w:r w:rsidRPr="000E25D2">
        <w:t xml:space="preserve">отдел </w:t>
      </w:r>
      <w:proofErr w:type="gramStart"/>
      <w:r w:rsidRPr="000E25D2">
        <w:t>финансово-экономического</w:t>
      </w:r>
      <w:proofErr w:type="gramEnd"/>
    </w:p>
    <w:p w:rsidR="000E25D2" w:rsidRPr="000E25D2" w:rsidRDefault="000E25D2" w:rsidP="000E25D2">
      <w:r w:rsidRPr="000E25D2">
        <w:t xml:space="preserve">и бухгалтерского учета  </w:t>
      </w:r>
    </w:p>
    <w:p w:rsidR="000E25D2" w:rsidRPr="000E25D2" w:rsidRDefault="000E25D2" w:rsidP="000E25D2">
      <w:r w:rsidRPr="000E25D2">
        <w:t>Администрации Семикаракорского</w:t>
      </w:r>
    </w:p>
    <w:p w:rsidR="000E25D2" w:rsidRPr="000E25D2" w:rsidRDefault="000E25D2" w:rsidP="000E25D2">
      <w:r w:rsidRPr="000E25D2">
        <w:t xml:space="preserve"> городского поселения </w:t>
      </w:r>
    </w:p>
    <w:p w:rsidR="000E25D2" w:rsidRPr="000E25D2" w:rsidRDefault="000E25D2" w:rsidP="000E25D2">
      <w:proofErr w:type="spellStart"/>
      <w:r w:rsidRPr="000E25D2">
        <w:t>Е.В.Горяинова</w:t>
      </w:r>
      <w:proofErr w:type="spellEnd"/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851541" w:rsidRDefault="00851541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621F00" w:rsidRDefault="00621F00" w:rsidP="000E25D2">
      <w:pPr>
        <w:jc w:val="right"/>
        <w:rPr>
          <w:sz w:val="28"/>
          <w:szCs w:val="28"/>
        </w:rPr>
      </w:pPr>
    </w:p>
    <w:p w:rsidR="00F604F8" w:rsidRPr="00F604F8" w:rsidRDefault="00F604F8" w:rsidP="00F604F8">
      <w:pPr>
        <w:jc w:val="right"/>
        <w:rPr>
          <w:sz w:val="28"/>
          <w:szCs w:val="28"/>
        </w:rPr>
      </w:pPr>
      <w:r w:rsidRPr="00F604F8">
        <w:rPr>
          <w:sz w:val="28"/>
          <w:szCs w:val="28"/>
        </w:rPr>
        <w:lastRenderedPageBreak/>
        <w:t xml:space="preserve">Приложение </w:t>
      </w:r>
    </w:p>
    <w:p w:rsidR="00F604F8" w:rsidRPr="00F604F8" w:rsidRDefault="00F604F8" w:rsidP="00F604F8">
      <w:pPr>
        <w:jc w:val="right"/>
        <w:rPr>
          <w:sz w:val="28"/>
          <w:szCs w:val="28"/>
        </w:rPr>
      </w:pPr>
      <w:r w:rsidRPr="00F604F8">
        <w:rPr>
          <w:sz w:val="28"/>
          <w:szCs w:val="28"/>
        </w:rPr>
        <w:t xml:space="preserve">к постановлению Администрации </w:t>
      </w:r>
    </w:p>
    <w:p w:rsidR="00F604F8" w:rsidRPr="00F604F8" w:rsidRDefault="00F604F8" w:rsidP="00F604F8">
      <w:pPr>
        <w:jc w:val="right"/>
        <w:rPr>
          <w:sz w:val="28"/>
          <w:szCs w:val="28"/>
        </w:rPr>
      </w:pPr>
      <w:r w:rsidRPr="00F604F8">
        <w:rPr>
          <w:sz w:val="28"/>
          <w:szCs w:val="28"/>
        </w:rPr>
        <w:t xml:space="preserve">Семикаракорского городского </w:t>
      </w:r>
    </w:p>
    <w:p w:rsidR="001D556B" w:rsidRDefault="00F604F8" w:rsidP="00F604F8">
      <w:pPr>
        <w:jc w:val="right"/>
        <w:rPr>
          <w:sz w:val="28"/>
          <w:szCs w:val="28"/>
        </w:rPr>
      </w:pPr>
      <w:r w:rsidRPr="00F604F8">
        <w:rPr>
          <w:sz w:val="28"/>
          <w:szCs w:val="28"/>
        </w:rPr>
        <w:t xml:space="preserve">поселения от </w:t>
      </w:r>
      <w:r w:rsidR="00FC33EE">
        <w:rPr>
          <w:sz w:val="28"/>
          <w:szCs w:val="28"/>
        </w:rPr>
        <w:t>28.12.2021</w:t>
      </w:r>
      <w:r w:rsidRPr="00F604F8">
        <w:rPr>
          <w:sz w:val="28"/>
          <w:szCs w:val="28"/>
        </w:rPr>
        <w:t xml:space="preserve"> №</w:t>
      </w:r>
      <w:r w:rsidR="00A00FE3">
        <w:rPr>
          <w:sz w:val="28"/>
          <w:szCs w:val="28"/>
        </w:rPr>
        <w:t xml:space="preserve"> </w:t>
      </w:r>
      <w:r w:rsidR="00FC33EE">
        <w:rPr>
          <w:sz w:val="28"/>
          <w:szCs w:val="28"/>
        </w:rPr>
        <w:t>246</w:t>
      </w:r>
    </w:p>
    <w:p w:rsidR="00FC33EE" w:rsidRDefault="00FC33EE" w:rsidP="00F604F8">
      <w:pPr>
        <w:jc w:val="right"/>
        <w:rPr>
          <w:sz w:val="28"/>
          <w:szCs w:val="28"/>
        </w:rPr>
      </w:pPr>
      <w:bookmarkStart w:id="0" w:name="_GoBack"/>
      <w:bookmarkEnd w:id="0"/>
    </w:p>
    <w:p w:rsidR="000E25D2" w:rsidRDefault="001D556B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E25D2">
        <w:rPr>
          <w:sz w:val="28"/>
          <w:szCs w:val="28"/>
        </w:rPr>
        <w:t xml:space="preserve">Приложение </w:t>
      </w:r>
    </w:p>
    <w:p w:rsidR="000E25D2" w:rsidRDefault="00272513" w:rsidP="000E25D2">
      <w:pPr>
        <w:jc w:val="right"/>
        <w:rPr>
          <w:sz w:val="28"/>
          <w:szCs w:val="28"/>
        </w:rPr>
      </w:pPr>
      <w:r w:rsidRPr="004017AF">
        <w:rPr>
          <w:sz w:val="28"/>
          <w:szCs w:val="28"/>
        </w:rPr>
        <w:t>к </w:t>
      </w:r>
      <w:r w:rsidR="000E25D2">
        <w:rPr>
          <w:sz w:val="28"/>
          <w:szCs w:val="28"/>
        </w:rPr>
        <w:t xml:space="preserve">постановлению Администрации </w:t>
      </w:r>
    </w:p>
    <w:p w:rsidR="000E25D2" w:rsidRDefault="004017AF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</w:t>
      </w:r>
    </w:p>
    <w:p w:rsidR="00272513" w:rsidRPr="004017AF" w:rsidRDefault="004017AF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272513" w:rsidRPr="004017AF">
        <w:rPr>
          <w:sz w:val="28"/>
          <w:szCs w:val="28"/>
        </w:rPr>
        <w:t xml:space="preserve"> </w:t>
      </w:r>
      <w:r w:rsidR="000E25D2">
        <w:rPr>
          <w:sz w:val="28"/>
          <w:szCs w:val="28"/>
        </w:rPr>
        <w:t>от </w:t>
      </w:r>
      <w:r w:rsidR="00851541">
        <w:rPr>
          <w:sz w:val="28"/>
          <w:szCs w:val="28"/>
        </w:rPr>
        <w:t>07.11.2018</w:t>
      </w:r>
      <w:r w:rsidR="00272513" w:rsidRPr="004017AF">
        <w:rPr>
          <w:sz w:val="28"/>
          <w:szCs w:val="28"/>
        </w:rPr>
        <w:t xml:space="preserve"> № </w:t>
      </w:r>
      <w:r w:rsidR="00851541">
        <w:rPr>
          <w:sz w:val="28"/>
          <w:szCs w:val="28"/>
        </w:rPr>
        <w:t>746</w:t>
      </w:r>
    </w:p>
    <w:p w:rsidR="00272513" w:rsidRPr="004017AF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0E25D2" w:rsidRDefault="000E25D2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4017AF">
        <w:rPr>
          <w:kern w:val="2"/>
          <w:sz w:val="28"/>
          <w:szCs w:val="28"/>
          <w:lang w:eastAsia="en-US"/>
        </w:rPr>
        <w:t xml:space="preserve"> ПРОГРАММА </w:t>
      </w:r>
      <w:r w:rsidR="00885DF3" w:rsidRPr="004017AF">
        <w:rPr>
          <w:kern w:val="2"/>
          <w:sz w:val="28"/>
          <w:szCs w:val="28"/>
          <w:lang w:eastAsia="en-US"/>
        </w:rPr>
        <w:br/>
      </w:r>
      <w:r w:rsidR="004017AF">
        <w:rPr>
          <w:kern w:val="2"/>
          <w:sz w:val="28"/>
          <w:szCs w:val="28"/>
          <w:lang w:eastAsia="en-US"/>
        </w:rPr>
        <w:t>Семикаракорского городского поселения</w:t>
      </w:r>
      <w:r w:rsidR="00885DF3" w:rsidRPr="004017AF">
        <w:rPr>
          <w:kern w:val="2"/>
          <w:sz w:val="28"/>
          <w:szCs w:val="28"/>
          <w:lang w:eastAsia="en-US"/>
        </w:rPr>
        <w:t xml:space="preserve"> </w:t>
      </w:r>
      <w:r w:rsidR="007364F6" w:rsidRPr="004017AF">
        <w:rPr>
          <w:kern w:val="2"/>
          <w:sz w:val="28"/>
          <w:szCs w:val="28"/>
          <w:lang w:eastAsia="en-US"/>
        </w:rPr>
        <w:t xml:space="preserve">«Управление </w:t>
      </w:r>
    </w:p>
    <w:p w:rsidR="000E25D2" w:rsidRDefault="004017AF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муниципальными</w:t>
      </w:r>
      <w:r w:rsidR="007364F6" w:rsidRPr="004017AF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proofErr w:type="gramStart"/>
      <w:r w:rsidR="007364F6" w:rsidRPr="004017AF">
        <w:rPr>
          <w:kern w:val="2"/>
          <w:sz w:val="28"/>
          <w:szCs w:val="28"/>
          <w:lang w:eastAsia="en-US"/>
        </w:rPr>
        <w:t>для</w:t>
      </w:r>
      <w:proofErr w:type="gramEnd"/>
      <w:r w:rsidR="007364F6" w:rsidRPr="004017AF">
        <w:rPr>
          <w:kern w:val="2"/>
          <w:sz w:val="28"/>
          <w:szCs w:val="28"/>
          <w:lang w:eastAsia="en-US"/>
        </w:rPr>
        <w:t xml:space="preserve"> 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эффективного управления муниципальными финансами»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0E25D2" w:rsidRDefault="000E25D2" w:rsidP="007042FE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4017AF">
        <w:rPr>
          <w:kern w:val="2"/>
          <w:sz w:val="28"/>
          <w:szCs w:val="28"/>
          <w:lang w:eastAsia="en-US"/>
        </w:rPr>
        <w:t>ПАСПОРТ</w:t>
      </w:r>
      <w:r w:rsidRPr="004017AF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4017AF">
        <w:rPr>
          <w:kern w:val="2"/>
          <w:sz w:val="28"/>
          <w:szCs w:val="28"/>
          <w:lang w:eastAsia="en-US"/>
        </w:rPr>
        <w:t xml:space="preserve">ПРОГРАММЫ </w:t>
      </w:r>
      <w:r>
        <w:rPr>
          <w:kern w:val="2"/>
          <w:sz w:val="28"/>
          <w:szCs w:val="28"/>
          <w:lang w:eastAsia="en-US"/>
        </w:rPr>
        <w:t xml:space="preserve">СЕМИКАРАКОРСКОГО </w:t>
      </w:r>
    </w:p>
    <w:p w:rsidR="007364F6" w:rsidRPr="004017AF" w:rsidRDefault="000E25D2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ГОРОДСКОГО ПОСЕЛЕНИЯ</w:t>
      </w:r>
      <w:r w:rsidRPr="004017AF">
        <w:rPr>
          <w:kern w:val="2"/>
          <w:sz w:val="28"/>
          <w:szCs w:val="28"/>
          <w:lang w:eastAsia="en-US"/>
        </w:rPr>
        <w:t xml:space="preserve"> 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Pr="004017AF">
        <w:rPr>
          <w:kern w:val="2"/>
          <w:sz w:val="28"/>
          <w:szCs w:val="28"/>
          <w:lang w:eastAsia="en-US"/>
        </w:rPr>
        <w:t xml:space="preserve"> ФИНАНСАМИ И СОЗДАНИЕ УСЛОВИЙ ДЛЯ ЭФФЕКТИВНОГО УПРАВЛЕНИЯ МУНИЦИПАЛЬНЫМИ ФИНАНСАМИ»</w:t>
      </w:r>
    </w:p>
    <w:bookmarkEnd w:id="1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428"/>
        <w:gridCol w:w="1569"/>
        <w:gridCol w:w="2854"/>
        <w:gridCol w:w="1978"/>
      </w:tblGrid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0E25D2" w:rsidP="000E25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4017AF">
              <w:rPr>
                <w:kern w:val="2"/>
                <w:sz w:val="28"/>
                <w:szCs w:val="28"/>
              </w:rPr>
              <w:t xml:space="preserve">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0E25D2" w:rsidP="00D56A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«Управление </w:t>
            </w:r>
            <w:r w:rsidR="004017AF">
              <w:rPr>
                <w:kern w:val="2"/>
                <w:sz w:val="28"/>
                <w:szCs w:val="28"/>
              </w:rPr>
              <w:t>муниципальными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D56AE7">
              <w:rPr>
                <w:kern w:val="2"/>
                <w:sz w:val="28"/>
                <w:szCs w:val="28"/>
              </w:rPr>
              <w:t>муниципальная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Соисполнители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D56AE7" w:rsidP="00D56A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7364F6" w:rsidRPr="004017AF" w:rsidRDefault="00D56AE7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муниципальной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7364F6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  <w:p w:rsidR="00E34228" w:rsidRDefault="00E3422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4228" w:rsidRDefault="00E3422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4228" w:rsidRPr="004017AF" w:rsidRDefault="00E3422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E3422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</w:t>
            </w:r>
            <w:r w:rsidR="007364F6" w:rsidRPr="004017AF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E34228" w:rsidRDefault="00833BD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E34228" w:rsidRDefault="00E34228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228" w:rsidRDefault="00E34228" w:rsidP="00E34228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E34228">
              <w:rPr>
                <w:kern w:val="2"/>
                <w:sz w:val="28"/>
                <w:szCs w:val="28"/>
              </w:rPr>
              <w:t>Долгосрочное финансовое планирование»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E34228" w:rsidRDefault="00E34228" w:rsidP="00E34228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«Нормативно-методическое, информационное обеспечение и организация бюджетного процесса».</w:t>
            </w:r>
          </w:p>
          <w:p w:rsidR="00E34228" w:rsidRPr="00E34228" w:rsidRDefault="00E34228" w:rsidP="00E34228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«Управление муниципальным долгом Семикаракорского городского поселения».</w:t>
            </w:r>
          </w:p>
          <w:p w:rsidR="00E34228" w:rsidRDefault="00E3422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E34228" w:rsidRDefault="00E3422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4017AF">
              <w:rPr>
                <w:spacing w:val="-4"/>
                <w:kern w:val="2"/>
                <w:sz w:val="28"/>
                <w:szCs w:val="28"/>
              </w:rPr>
              <w:t> </w:t>
            </w:r>
            <w:r w:rsidRPr="004017AF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Pr="004017AF">
              <w:rPr>
                <w:kern w:val="2"/>
                <w:sz w:val="28"/>
                <w:szCs w:val="28"/>
              </w:rPr>
              <w:t xml:space="preserve"> и устойчивости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7364F6" w:rsidRPr="004017AF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</w:t>
            </w:r>
            <w:r w:rsidR="007364F6" w:rsidRPr="004017AF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4017AF" w:rsidTr="00995950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Задачи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1F00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1F0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4F6" w:rsidRPr="00621F00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1F00">
              <w:rPr>
                <w:kern w:val="2"/>
                <w:sz w:val="28"/>
                <w:szCs w:val="28"/>
              </w:rPr>
              <w:t>1. </w:t>
            </w:r>
            <w:r w:rsidR="00ED666A" w:rsidRPr="00621F00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1F00">
              <w:rPr>
                <w:kern w:val="2"/>
                <w:sz w:val="28"/>
                <w:szCs w:val="28"/>
              </w:rPr>
              <w:t>роведени</w:t>
            </w:r>
            <w:r w:rsidR="00ED666A" w:rsidRPr="00621F00">
              <w:rPr>
                <w:kern w:val="2"/>
                <w:sz w:val="28"/>
                <w:szCs w:val="28"/>
              </w:rPr>
              <w:t>я</w:t>
            </w:r>
            <w:r w:rsidR="007364F6" w:rsidRPr="00621F00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621F00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1F00">
              <w:rPr>
                <w:kern w:val="2"/>
                <w:sz w:val="28"/>
                <w:szCs w:val="28"/>
              </w:rPr>
              <w:t xml:space="preserve">2. Совершенствование </w:t>
            </w:r>
            <w:proofErr w:type="gramStart"/>
            <w:r w:rsidRPr="00621F00">
              <w:rPr>
                <w:kern w:val="2"/>
                <w:sz w:val="28"/>
                <w:szCs w:val="28"/>
              </w:rPr>
              <w:t>нормативного</w:t>
            </w:r>
            <w:r w:rsidR="00D56AE7" w:rsidRPr="00621F00">
              <w:rPr>
                <w:kern w:val="2"/>
                <w:sz w:val="28"/>
                <w:szCs w:val="28"/>
              </w:rPr>
              <w:t>-</w:t>
            </w:r>
            <w:r w:rsidRPr="00621F00">
              <w:rPr>
                <w:kern w:val="2"/>
                <w:sz w:val="28"/>
                <w:szCs w:val="28"/>
              </w:rPr>
              <w:t>правового</w:t>
            </w:r>
            <w:proofErr w:type="gramEnd"/>
            <w:r w:rsidRPr="00621F00">
              <w:rPr>
                <w:kern w:val="2"/>
                <w:sz w:val="28"/>
                <w:szCs w:val="28"/>
              </w:rPr>
              <w:t xml:space="preserve"> регулирования</w:t>
            </w:r>
            <w:r w:rsidR="005F18E5" w:rsidRPr="00621F00">
              <w:rPr>
                <w:kern w:val="2"/>
                <w:sz w:val="28"/>
                <w:szCs w:val="28"/>
              </w:rPr>
              <w:t>,</w:t>
            </w:r>
            <w:r w:rsidRPr="00621F00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621F00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621F00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884908" w:rsidRPr="00621F00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1F00">
              <w:rPr>
                <w:kern w:val="2"/>
                <w:sz w:val="28"/>
                <w:szCs w:val="28"/>
              </w:rPr>
              <w:t>3.</w:t>
            </w:r>
            <w:r w:rsidR="00F84ECC" w:rsidRPr="00621F00">
              <w:rPr>
                <w:kern w:val="2"/>
                <w:sz w:val="28"/>
                <w:szCs w:val="28"/>
              </w:rPr>
              <w:t xml:space="preserve"> </w:t>
            </w:r>
            <w:r w:rsidR="00ED666A" w:rsidRPr="00621F00">
              <w:rPr>
                <w:kern w:val="2"/>
                <w:sz w:val="28"/>
                <w:szCs w:val="28"/>
              </w:rPr>
              <w:t>Создание условий для о</w:t>
            </w:r>
            <w:r w:rsidR="00F84ECC" w:rsidRPr="00621F00">
              <w:rPr>
                <w:sz w:val="28"/>
                <w:szCs w:val="28"/>
              </w:rPr>
              <w:t>беспечени</w:t>
            </w:r>
            <w:r w:rsidR="00ED666A" w:rsidRPr="00621F00">
              <w:rPr>
                <w:sz w:val="28"/>
                <w:szCs w:val="28"/>
              </w:rPr>
              <w:t>я</w:t>
            </w:r>
            <w:r w:rsidR="00F84ECC" w:rsidRPr="00621F00">
              <w:rPr>
                <w:sz w:val="28"/>
                <w:szCs w:val="28"/>
              </w:rPr>
              <w:t xml:space="preserve"> сбалансированности </w:t>
            </w:r>
            <w:r w:rsidR="00D56AE7" w:rsidRPr="00621F00">
              <w:rPr>
                <w:sz w:val="28"/>
                <w:szCs w:val="28"/>
              </w:rPr>
              <w:t>местного</w:t>
            </w:r>
            <w:r w:rsidR="00F84ECC" w:rsidRPr="00621F00">
              <w:rPr>
                <w:sz w:val="28"/>
                <w:szCs w:val="28"/>
              </w:rPr>
              <w:t xml:space="preserve"> бюджета за счет </w:t>
            </w:r>
            <w:r w:rsidR="00F84ECC" w:rsidRPr="00621F00">
              <w:rPr>
                <w:sz w:val="28"/>
                <w:szCs w:val="28"/>
                <w:shd w:val="clear" w:color="auto" w:fill="FFFF00"/>
              </w:rPr>
              <w:t>привлечения заемных средств</w:t>
            </w:r>
            <w:r w:rsidR="00995950" w:rsidRPr="00621F00">
              <w:rPr>
                <w:sz w:val="28"/>
                <w:szCs w:val="28"/>
                <w:shd w:val="clear" w:color="auto" w:fill="FFFF00"/>
              </w:rPr>
              <w:t>.</w:t>
            </w:r>
          </w:p>
          <w:p w:rsidR="007364F6" w:rsidRPr="00621F00" w:rsidRDefault="00A5323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1F00">
              <w:rPr>
                <w:kern w:val="2"/>
                <w:sz w:val="28"/>
                <w:szCs w:val="28"/>
                <w:shd w:val="clear" w:color="auto" w:fill="FFFF00"/>
              </w:rPr>
              <w:t>4</w:t>
            </w:r>
            <w:r w:rsidR="007364F6" w:rsidRPr="00621F00">
              <w:rPr>
                <w:kern w:val="2"/>
                <w:sz w:val="28"/>
                <w:szCs w:val="28"/>
                <w:shd w:val="clear" w:color="auto" w:fill="FFFF00"/>
              </w:rPr>
              <w:t>.</w:t>
            </w:r>
            <w:r w:rsidR="0041128B" w:rsidRPr="00621F00">
              <w:rPr>
                <w:kern w:val="2"/>
                <w:sz w:val="28"/>
                <w:szCs w:val="28"/>
                <w:shd w:val="clear" w:color="auto" w:fill="FFFF00"/>
              </w:rPr>
              <w:t> </w:t>
            </w:r>
            <w:r w:rsidR="007364F6" w:rsidRPr="00621F00">
              <w:rPr>
                <w:kern w:val="2"/>
                <w:sz w:val="28"/>
                <w:szCs w:val="28"/>
                <w:shd w:val="clear" w:color="auto" w:fill="FFFF00"/>
              </w:rPr>
              <w:t xml:space="preserve">Совершенствование системы распределения </w:t>
            </w:r>
            <w:r w:rsidR="0041128B" w:rsidRPr="00621F00">
              <w:rPr>
                <w:kern w:val="2"/>
                <w:sz w:val="28"/>
                <w:szCs w:val="28"/>
                <w:shd w:val="clear" w:color="auto" w:fill="FFFF00"/>
              </w:rPr>
              <w:br/>
            </w:r>
            <w:r w:rsidR="007364F6" w:rsidRPr="00621F00">
              <w:rPr>
                <w:kern w:val="2"/>
                <w:sz w:val="28"/>
                <w:szCs w:val="28"/>
                <w:shd w:val="clear" w:color="auto" w:fill="FFFF00"/>
              </w:rPr>
              <w:t>и перераспределения финансовых ресурсов</w:t>
            </w:r>
            <w:r w:rsidR="00272513" w:rsidRPr="00621F00">
              <w:rPr>
                <w:kern w:val="2"/>
                <w:sz w:val="28"/>
                <w:szCs w:val="28"/>
              </w:rPr>
              <w:t>.</w:t>
            </w:r>
          </w:p>
          <w:p w:rsidR="00884908" w:rsidRPr="00621F00" w:rsidRDefault="00ED666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1F00">
              <w:rPr>
                <w:kern w:val="2"/>
                <w:sz w:val="28"/>
                <w:szCs w:val="28"/>
              </w:rPr>
              <w:t>5.</w:t>
            </w:r>
            <w:r w:rsidR="00ED1E8A" w:rsidRPr="00621F00">
              <w:rPr>
                <w:kern w:val="2"/>
                <w:sz w:val="28"/>
                <w:szCs w:val="28"/>
              </w:rPr>
              <w:t>Повышение качества организации бюджетного процесса на муниципальном уровне</w:t>
            </w:r>
            <w:r w:rsidRPr="00621F00">
              <w:rPr>
                <w:kern w:val="2"/>
                <w:sz w:val="28"/>
                <w:szCs w:val="28"/>
              </w:rPr>
              <w:t>.</w:t>
            </w:r>
          </w:p>
          <w:p w:rsidR="007364F6" w:rsidRPr="00621F00" w:rsidRDefault="007364F6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FFFFFF" w:themeColor="background1"/>
                <w:kern w:val="2"/>
                <w:sz w:val="28"/>
                <w:szCs w:val="28"/>
              </w:rPr>
            </w:pP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и показатели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4017AF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1A4C4C" w:rsidRPr="004017AF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4017A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 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D56AE7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884908" w:rsidRPr="004017A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  <w:r w:rsidR="00884908" w:rsidRPr="004017AF">
              <w:rPr>
                <w:kern w:val="2"/>
                <w:sz w:val="28"/>
                <w:szCs w:val="28"/>
              </w:rPr>
              <w:t xml:space="preserve">. </w:t>
            </w:r>
            <w:r w:rsidR="00CE01DF"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="00CE01DF" w:rsidRPr="004017AF">
              <w:rPr>
                <w:kern w:val="2"/>
                <w:sz w:val="28"/>
                <w:szCs w:val="28"/>
              </w:rPr>
              <w:t xml:space="preserve"> бюджета, процентов.</w:t>
            </w:r>
          </w:p>
          <w:p w:rsidR="00CE01DF" w:rsidRPr="004017AF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4. </w:t>
            </w:r>
            <w:r w:rsidR="002C4728" w:rsidRPr="004017AF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D56AE7">
              <w:rPr>
                <w:kern w:val="2"/>
                <w:sz w:val="28"/>
                <w:szCs w:val="28"/>
              </w:rPr>
              <w:t>муниципального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2C4728"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2C4728"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2C4728" w:rsidRPr="004017AF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бюджета</w:t>
            </w:r>
            <w:r w:rsidRPr="004017AF">
              <w:rPr>
                <w:kern w:val="2"/>
                <w:sz w:val="28"/>
                <w:szCs w:val="28"/>
              </w:rPr>
              <w:t>, процентов.</w:t>
            </w:r>
          </w:p>
          <w:p w:rsidR="00CE01DF" w:rsidRPr="004017AF" w:rsidRDefault="00CE01DF" w:rsidP="004C6DB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884908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7F5EA6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4017A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C6DBA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  <w:bookmarkEnd w:id="2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995950" w:rsidRDefault="009959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Default="009959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Pr="004017AF" w:rsidRDefault="00833BD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4C6DBA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 из средств </w:t>
            </w:r>
            <w:r w:rsidR="004C6DBA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884908" w:rsidRPr="004017AF">
              <w:rPr>
                <w:kern w:val="2"/>
                <w:sz w:val="28"/>
                <w:szCs w:val="28"/>
              </w:rPr>
              <w:t xml:space="preserve"> </w:t>
            </w:r>
            <w:r w:rsidR="004C6DBA">
              <w:rPr>
                <w:kern w:val="2"/>
                <w:sz w:val="28"/>
                <w:szCs w:val="28"/>
              </w:rPr>
              <w:t>0,0</w:t>
            </w:r>
            <w:r w:rsidR="00884908" w:rsidRPr="004017AF">
              <w:rPr>
                <w:kern w:val="2"/>
                <w:sz w:val="28"/>
                <w:szCs w:val="28"/>
              </w:rPr>
              <w:t xml:space="preserve"> </w:t>
            </w:r>
            <w:r w:rsidR="000B5B57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7F5EA6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4C6DBA" w:rsidP="00E9185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F5EA6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4C6DBA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F5EA6"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7F5EA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  <w:p w:rsidR="007F5EA6" w:rsidRPr="004017AF" w:rsidRDefault="007F5EA6" w:rsidP="004C6DB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Сбалансированность бюджет</w:t>
            </w:r>
            <w:r w:rsidR="004C6DBA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 местных бюджетов</w:t>
            </w:r>
          </w:p>
        </w:tc>
      </w:tr>
    </w:tbl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Паспорт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423"/>
        <w:gridCol w:w="1552"/>
        <w:gridCol w:w="2117"/>
        <w:gridCol w:w="2766"/>
      </w:tblGrid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4017A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C6DB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финансов</w:t>
            </w:r>
            <w:r>
              <w:rPr>
                <w:kern w:val="2"/>
                <w:sz w:val="28"/>
                <w:szCs w:val="28"/>
              </w:rPr>
              <w:t>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обеспечени</w:t>
            </w:r>
            <w:r w:rsidR="00ED666A" w:rsidRPr="004017AF">
              <w:rPr>
                <w:kern w:val="2"/>
                <w:sz w:val="28"/>
                <w:szCs w:val="28"/>
              </w:rPr>
              <w:t>е</w:t>
            </w:r>
            <w:r w:rsidRPr="004017AF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</w:t>
            </w:r>
            <w:r w:rsidR="004C6DBA">
              <w:rPr>
                <w:kern w:val="2"/>
                <w:sz w:val="28"/>
                <w:szCs w:val="28"/>
              </w:rPr>
              <w:t xml:space="preserve">местного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4017AF">
              <w:rPr>
                <w:spacing w:val="-4"/>
                <w:kern w:val="2"/>
                <w:sz w:val="28"/>
                <w:szCs w:val="28"/>
              </w:rPr>
              <w:t> </w:t>
            </w:r>
            <w:r w:rsidRPr="004017AF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4017AF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="001625E0" w:rsidRPr="004017AF">
              <w:rPr>
                <w:kern w:val="2"/>
                <w:sz w:val="28"/>
                <w:szCs w:val="28"/>
              </w:rPr>
              <w:t xml:space="preserve">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4C6DBA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="001625E0" w:rsidRPr="004017AF">
              <w:rPr>
                <w:kern w:val="2"/>
                <w:sz w:val="28"/>
                <w:szCs w:val="28"/>
              </w:rPr>
              <w:t>(за вычетом: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="001625E0"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="001625E0"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поступлений), тыс. рублей.</w:t>
            </w:r>
          </w:p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Доля расходов бюджета</w:t>
            </w:r>
            <w:r w:rsidR="004C6DBA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4C6DBA">
              <w:rPr>
                <w:kern w:val="2"/>
                <w:sz w:val="28"/>
                <w:szCs w:val="28"/>
              </w:rPr>
              <w:t xml:space="preserve">муниципальных </w:t>
            </w:r>
            <w:r w:rsidRPr="004017AF">
              <w:rPr>
                <w:kern w:val="2"/>
                <w:sz w:val="28"/>
                <w:szCs w:val="28"/>
              </w:rPr>
              <w:t xml:space="preserve">программ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4C6DBA">
              <w:t xml:space="preserve"> </w:t>
            </w:r>
            <w:r w:rsidR="004C6DBA" w:rsidRPr="004C6DBA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процентов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884908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  <w:p w:rsidR="00995950" w:rsidRDefault="0099595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Default="0099595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Pr="004017AF" w:rsidRDefault="00833BD3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E46A40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0,0 тыс. рублей;</w:t>
            </w:r>
          </w:p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Формирование</w:t>
            </w:r>
            <w:r w:rsidR="00884908" w:rsidRPr="004017AF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884908" w:rsidRPr="004017AF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884908" w:rsidRPr="004017AF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6" w:name="sub_210"/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lastRenderedPageBreak/>
        <w:t>Паспорт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подпрограммы «Нормативно-методическое</w:t>
      </w:r>
      <w:r w:rsidR="005F18E5" w:rsidRPr="004017AF">
        <w:rPr>
          <w:kern w:val="2"/>
          <w:sz w:val="28"/>
          <w:szCs w:val="28"/>
        </w:rPr>
        <w:t>, информационное</w:t>
      </w:r>
      <w:r w:rsidRPr="004017AF">
        <w:rPr>
          <w:kern w:val="2"/>
          <w:sz w:val="28"/>
          <w:szCs w:val="28"/>
        </w:rPr>
        <w:t xml:space="preserve">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обеспечение</w:t>
      </w:r>
      <w:r w:rsidR="0041128B" w:rsidRP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и организация бюджетного процесса»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422"/>
        <w:gridCol w:w="1547"/>
        <w:gridCol w:w="2110"/>
        <w:gridCol w:w="3218"/>
      </w:tblGrid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4017A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2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4017AF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4017AF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финансов</w:t>
            </w:r>
            <w:r>
              <w:rPr>
                <w:kern w:val="2"/>
                <w:sz w:val="28"/>
                <w:szCs w:val="28"/>
              </w:rPr>
              <w:t>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D666A" w:rsidP="00E46A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4017AF">
              <w:rPr>
                <w:kern w:val="2"/>
                <w:sz w:val="28"/>
                <w:szCs w:val="28"/>
              </w:rPr>
              <w:t>нормативно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правово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регулировани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>,</w:t>
            </w:r>
            <w:r w:rsidR="007364F6" w:rsidRPr="004017AF">
              <w:rPr>
                <w:kern w:val="2"/>
                <w:sz w:val="28"/>
                <w:szCs w:val="28"/>
              </w:rPr>
              <w:t xml:space="preserve">  методологическо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5F18E5" w:rsidRPr="004017AF">
              <w:rPr>
                <w:kern w:val="2"/>
                <w:sz w:val="28"/>
                <w:szCs w:val="28"/>
              </w:rPr>
              <w:t>и информационно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4017AF">
              <w:rPr>
                <w:kern w:val="2"/>
                <w:sz w:val="28"/>
                <w:szCs w:val="28"/>
              </w:rPr>
              <w:t>обеспечени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4017AF">
              <w:rPr>
                <w:kern w:val="2"/>
                <w:sz w:val="28"/>
                <w:szCs w:val="28"/>
              </w:rPr>
              <w:t>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 качественн</w:t>
            </w:r>
            <w:r w:rsidRPr="004017AF">
              <w:rPr>
                <w:kern w:val="2"/>
                <w:sz w:val="28"/>
                <w:szCs w:val="28"/>
              </w:rPr>
              <w:t>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подготовк</w:t>
            </w:r>
            <w:r w:rsidRPr="004017AF">
              <w:rPr>
                <w:kern w:val="2"/>
                <w:sz w:val="28"/>
                <w:szCs w:val="28"/>
              </w:rPr>
              <w:t>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проекта </w:t>
            </w:r>
            <w:r w:rsidR="00E46A40">
              <w:rPr>
                <w:kern w:val="2"/>
                <w:sz w:val="28"/>
                <w:szCs w:val="28"/>
              </w:rPr>
              <w:t xml:space="preserve">решения о </w:t>
            </w:r>
            <w:r w:rsidR="007364F6" w:rsidRPr="004017AF">
              <w:rPr>
                <w:kern w:val="2"/>
                <w:sz w:val="28"/>
                <w:szCs w:val="28"/>
              </w:rPr>
              <w:t>бюджете</w:t>
            </w:r>
            <w:r w:rsidR="00E46A4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>, организаци</w:t>
            </w:r>
            <w:r w:rsidRPr="004017AF">
              <w:rPr>
                <w:kern w:val="2"/>
                <w:sz w:val="28"/>
                <w:szCs w:val="28"/>
              </w:rPr>
              <w:t>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E46A4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>, формировани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Pr="00995950">
              <w:rPr>
                <w:kern w:val="2"/>
                <w:sz w:val="28"/>
                <w:szCs w:val="28"/>
              </w:rPr>
              <w:t>законодательства и иных</w:t>
            </w:r>
            <w:r w:rsidRPr="004017AF">
              <w:rPr>
                <w:kern w:val="2"/>
                <w:sz w:val="28"/>
                <w:szCs w:val="28"/>
              </w:rPr>
              <w:t xml:space="preserve"> нормативных правовых актов, регулирующих бюджетные правоотношения.</w:t>
            </w:r>
          </w:p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 xml:space="preserve">Совершенствование составления и организации исполнения </w:t>
            </w:r>
            <w:r w:rsidR="001A258B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995950" w:rsidRDefault="006A3046" w:rsidP="0099595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  <w:r w:rsidR="007364F6" w:rsidRPr="004017AF">
              <w:rPr>
                <w:kern w:val="2"/>
                <w:sz w:val="28"/>
                <w:szCs w:val="28"/>
              </w:rPr>
              <w:t>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="00E70F8F" w:rsidRPr="004017AF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1A258B">
              <w:rPr>
                <w:sz w:val="28"/>
                <w:szCs w:val="28"/>
              </w:rPr>
              <w:t>муниципальному</w:t>
            </w:r>
            <w:r w:rsidR="00E70F8F" w:rsidRPr="004017AF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1A258B">
              <w:rPr>
                <w:sz w:val="28"/>
                <w:szCs w:val="28"/>
              </w:rPr>
              <w:t>муниципальных</w:t>
            </w:r>
            <w:r w:rsidR="00E70F8F" w:rsidRPr="004017AF">
              <w:rPr>
                <w:sz w:val="28"/>
                <w:szCs w:val="28"/>
              </w:rPr>
              <w:t xml:space="preserve"> нужд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E70F8F" w:rsidRPr="004017AF">
              <w:rPr>
                <w:sz w:val="28"/>
                <w:szCs w:val="28"/>
              </w:rPr>
              <w:t xml:space="preserve"> в рамках полномочий</w:t>
            </w:r>
            <w:r w:rsidR="00995950">
              <w:rPr>
                <w:sz w:val="28"/>
                <w:szCs w:val="28"/>
              </w:rPr>
              <w:t>.</w:t>
            </w:r>
          </w:p>
          <w:p w:rsidR="005F18E5" w:rsidRPr="004017AF" w:rsidRDefault="006A3046" w:rsidP="00995950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4</w:t>
            </w:r>
            <w:r w:rsidR="005F18E5" w:rsidRPr="004017AF">
              <w:rPr>
                <w:spacing w:val="-4"/>
                <w:kern w:val="2"/>
                <w:sz w:val="28"/>
                <w:szCs w:val="28"/>
              </w:rPr>
              <w:t xml:space="preserve">. </w:t>
            </w:r>
            <w:r w:rsidR="00416264" w:rsidRPr="004017AF">
              <w:rPr>
                <w:sz w:val="28"/>
                <w:szCs w:val="28"/>
              </w:rPr>
              <w:t>Достижение и поддержание эффективной автоматизации процессов планирования и исполнения бюджет</w:t>
            </w:r>
            <w:r w:rsidR="001A258B">
              <w:rPr>
                <w:sz w:val="28"/>
                <w:szCs w:val="28"/>
              </w:rPr>
              <w:t>а</w:t>
            </w:r>
            <w:r w:rsidR="00416264" w:rsidRPr="004017AF">
              <w:rPr>
                <w:sz w:val="28"/>
                <w:szCs w:val="28"/>
              </w:rPr>
              <w:t xml:space="preserve">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1A258B">
              <w:rPr>
                <w:sz w:val="28"/>
                <w:szCs w:val="28"/>
              </w:rPr>
              <w:t xml:space="preserve"> Семикаракорского района</w:t>
            </w:r>
            <w:r w:rsidR="00416264" w:rsidRPr="004017AF">
              <w:rPr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</w:t>
            </w:r>
            <w:r w:rsidR="001A258B">
              <w:rPr>
                <w:sz w:val="28"/>
                <w:szCs w:val="28"/>
              </w:rPr>
              <w:t>ом</w:t>
            </w:r>
            <w:r w:rsidR="00416264" w:rsidRPr="004017AF">
              <w:rPr>
                <w:sz w:val="28"/>
                <w:szCs w:val="28"/>
              </w:rPr>
              <w:t xml:space="preserve"> бюджетного процесса, бюджетными и </w:t>
            </w:r>
            <w:r w:rsidR="00E10E6D">
              <w:rPr>
                <w:sz w:val="28"/>
                <w:szCs w:val="28"/>
              </w:rPr>
              <w:t xml:space="preserve">казенными </w:t>
            </w:r>
            <w:r w:rsidR="00416264" w:rsidRPr="004017AF">
              <w:rPr>
                <w:sz w:val="28"/>
                <w:szCs w:val="28"/>
              </w:rPr>
              <w:t xml:space="preserve">учреждениями </w:t>
            </w:r>
            <w:r w:rsidR="00E10E6D">
              <w:rPr>
                <w:sz w:val="28"/>
                <w:szCs w:val="28"/>
              </w:rPr>
              <w:t xml:space="preserve">Администрации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416264" w:rsidRPr="004017AF">
              <w:rPr>
                <w:sz w:val="28"/>
                <w:szCs w:val="28"/>
              </w:rPr>
              <w:t>, являющимися получателями средств бюджета</w:t>
            </w:r>
            <w:r w:rsidR="00E10E6D">
              <w:rPr>
                <w:sz w:val="28"/>
                <w:szCs w:val="28"/>
              </w:rPr>
              <w:t xml:space="preserve"> Семикаракорского городского поселения </w:t>
            </w:r>
            <w:r w:rsidR="00E10E6D">
              <w:rPr>
                <w:sz w:val="28"/>
                <w:szCs w:val="28"/>
              </w:rPr>
              <w:lastRenderedPageBreak/>
              <w:t>Семикаракорского района.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E10E6D">
              <w:t xml:space="preserve"> </w:t>
            </w:r>
            <w:r w:rsidR="00E10E6D" w:rsidRPr="00E10E6D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процентов.</w:t>
            </w:r>
          </w:p>
          <w:p w:rsidR="005F18E5" w:rsidRDefault="005F18E5" w:rsidP="007D635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D6350" w:rsidRPr="004017AF" w:rsidRDefault="007D6350" w:rsidP="007D635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BA3EB1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BA3EB1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E10E6D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E10E6D">
              <w:rPr>
                <w:kern w:val="2"/>
                <w:sz w:val="28"/>
                <w:szCs w:val="28"/>
              </w:rPr>
              <w:t>0,0</w:t>
            </w:r>
            <w:r w:rsidR="000B5B57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10E6D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E726E7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10E6D" w:rsidP="00E10E6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E726E7"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10E6D" w:rsidP="00E10E6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E726E7"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726E7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E10E6D">
              <w:rPr>
                <w:kern w:val="2"/>
                <w:sz w:val="28"/>
                <w:szCs w:val="28"/>
              </w:rPr>
              <w:t>Собрание депутатов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установленные сроки и соответствующ</w:t>
            </w:r>
            <w:r w:rsidR="00E10E6D">
              <w:rPr>
                <w:kern w:val="2"/>
                <w:sz w:val="28"/>
                <w:szCs w:val="28"/>
              </w:rPr>
              <w:t>его</w:t>
            </w:r>
            <w:r w:rsidRPr="004017AF">
              <w:rPr>
                <w:kern w:val="2"/>
                <w:sz w:val="28"/>
                <w:szCs w:val="28"/>
              </w:rPr>
              <w:t xml:space="preserve"> требованиям </w:t>
            </w:r>
            <w:hyperlink r:id="rId9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проект</w:t>
            </w:r>
            <w:r w:rsidR="00E10E6D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E10E6D">
              <w:rPr>
                <w:kern w:val="2"/>
                <w:sz w:val="28"/>
                <w:szCs w:val="28"/>
              </w:rPr>
              <w:t>решения о</w:t>
            </w:r>
            <w:r w:rsidRPr="004017AF">
              <w:rPr>
                <w:kern w:val="2"/>
                <w:sz w:val="28"/>
                <w:szCs w:val="28"/>
              </w:rPr>
              <w:t xml:space="preserve"> бюджете</w:t>
            </w:r>
            <w:r w:rsidR="00E10E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4017AF">
              <w:rPr>
                <w:kern w:val="2"/>
                <w:sz w:val="28"/>
                <w:szCs w:val="28"/>
              </w:rPr>
              <w:t xml:space="preserve"> об исполнении бюджета</w:t>
            </w:r>
            <w:r w:rsidR="00E10E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E10E6D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</w:t>
            </w:r>
            <w:r w:rsidR="005D275E" w:rsidRPr="004017AF">
              <w:rPr>
                <w:kern w:val="2"/>
                <w:sz w:val="28"/>
                <w:szCs w:val="28"/>
              </w:rPr>
              <w:t>.</w:t>
            </w:r>
          </w:p>
          <w:p w:rsidR="005D275E" w:rsidRPr="004017AF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3. </w:t>
            </w:r>
            <w:r w:rsidR="005F450B" w:rsidRPr="004017AF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Pr="004017AF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9" w:name="sub_310"/>
    </w:p>
    <w:p w:rsidR="007364F6" w:rsidRPr="004017AF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Паспорт</w:t>
      </w:r>
    </w:p>
    <w:p w:rsidR="001E715B" w:rsidRDefault="00E10E6D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подпрограммы «Управление муниципальным </w:t>
      </w:r>
      <w:r w:rsidR="007364F6" w:rsidRPr="004017AF">
        <w:rPr>
          <w:kern w:val="2"/>
          <w:sz w:val="28"/>
          <w:szCs w:val="28"/>
        </w:rPr>
        <w:t xml:space="preserve">долгом </w:t>
      </w:r>
    </w:p>
    <w:p w:rsidR="007364F6" w:rsidRPr="004017AF" w:rsidRDefault="004017AF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Семикаракорского городского поселения</w:t>
      </w:r>
      <w:r w:rsidR="007364F6" w:rsidRPr="004017AF">
        <w:rPr>
          <w:kern w:val="2"/>
          <w:sz w:val="28"/>
          <w:szCs w:val="28"/>
        </w:rPr>
        <w:t>»</w:t>
      </w:r>
    </w:p>
    <w:p w:rsidR="007364F6" w:rsidRPr="004017AF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422"/>
        <w:gridCol w:w="1406"/>
        <w:gridCol w:w="1688"/>
        <w:gridCol w:w="3358"/>
      </w:tblGrid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10" w:name="sub_3101"/>
            <w:bookmarkEnd w:id="9"/>
            <w:r w:rsidRPr="004017AF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10E6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E10E6D">
              <w:rPr>
                <w:kern w:val="2"/>
                <w:sz w:val="28"/>
                <w:szCs w:val="28"/>
              </w:rPr>
              <w:t>муниципальным</w:t>
            </w:r>
            <w:r w:rsidRPr="004017AF">
              <w:rPr>
                <w:kern w:val="2"/>
                <w:sz w:val="28"/>
                <w:szCs w:val="28"/>
              </w:rPr>
              <w:t xml:space="preserve"> долгом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10E6D" w:rsidP="00E10E6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4017AF" w:rsidRDefault="00F84ECC" w:rsidP="00E10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обеспечение оптимального уровня </w:t>
            </w:r>
            <w:r w:rsidR="00E10E6D">
              <w:rPr>
                <w:sz w:val="28"/>
                <w:szCs w:val="28"/>
              </w:rPr>
              <w:t>муниципального</w:t>
            </w:r>
            <w:r w:rsidRPr="004017AF">
              <w:rPr>
                <w:sz w:val="28"/>
                <w:szCs w:val="28"/>
              </w:rPr>
              <w:t xml:space="preserve"> долга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1.</w:t>
            </w:r>
            <w:r w:rsidR="0041128B" w:rsidRPr="007F6471">
              <w:rPr>
                <w:kern w:val="2"/>
                <w:sz w:val="28"/>
                <w:szCs w:val="28"/>
              </w:rPr>
              <w:t> </w:t>
            </w:r>
            <w:r w:rsidRPr="007F6471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7F6471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7F6471" w:rsidRPr="007F6471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7F6471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4017AF" w:rsidRPr="007F6471">
              <w:rPr>
                <w:spacing w:val="-4"/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7F6471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7F6471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 xml:space="preserve">2. </w:t>
            </w:r>
            <w:r w:rsidR="007364F6" w:rsidRPr="007F6471">
              <w:rPr>
                <w:kern w:val="2"/>
                <w:sz w:val="28"/>
                <w:szCs w:val="28"/>
              </w:rPr>
              <w:t>Мини</w:t>
            </w:r>
            <w:r w:rsidR="00F84ECC" w:rsidRPr="007F6471">
              <w:rPr>
                <w:kern w:val="2"/>
                <w:sz w:val="28"/>
                <w:szCs w:val="28"/>
              </w:rPr>
              <w:t>мизация стоимости заимствований</w:t>
            </w:r>
            <w:r w:rsidR="001E715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CE01DF" w:rsidP="007F647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</w:t>
            </w:r>
            <w:r w:rsidR="007364F6" w:rsidRPr="004017AF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7F6471">
              <w:rPr>
                <w:kern w:val="2"/>
                <w:sz w:val="28"/>
                <w:szCs w:val="28"/>
              </w:rPr>
              <w:t>муниципального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в объеме расходов бюджета</w:t>
            </w:r>
            <w:r w:rsidR="007F6471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 xml:space="preserve">,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  <w:r w:rsidR="001E715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A15ED7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A15ED7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72A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B172A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B172A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Сохранение объема </w:t>
            </w:r>
            <w:r w:rsidR="00B172A0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1E715B">
              <w:rPr>
                <w:kern w:val="2"/>
                <w:sz w:val="28"/>
                <w:szCs w:val="28"/>
              </w:rPr>
              <w:t xml:space="preserve"> и планирование </w:t>
            </w:r>
            <w:r w:rsidRPr="004017AF">
              <w:rPr>
                <w:kern w:val="2"/>
                <w:sz w:val="28"/>
                <w:szCs w:val="28"/>
              </w:rPr>
              <w:t>расходов на его обслуживание в пределах нормативов, установленных</w:t>
            </w:r>
            <w:r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10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4017AF" w:rsidRDefault="00A15ED7" w:rsidP="00B172A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B172A0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583D28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  <w:bookmarkStart w:id="11" w:name="sub_410"/>
    </w:p>
    <w:bookmarkEnd w:id="11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Приоритеты и цели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политики</w:t>
      </w:r>
    </w:p>
    <w:p w:rsidR="007364F6" w:rsidRPr="004017AF" w:rsidRDefault="00E2269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сфере реализации муниципальной</w:t>
      </w:r>
      <w:r w:rsidR="007364F6" w:rsidRPr="004017AF">
        <w:rPr>
          <w:kern w:val="2"/>
          <w:sz w:val="28"/>
          <w:szCs w:val="28"/>
        </w:rPr>
        <w:t xml:space="preserve"> программы</w:t>
      </w:r>
    </w:p>
    <w:bookmarkEnd w:id="4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E22696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механизмов социально-экономического развития общества. 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E22696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 xml:space="preserve">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E22696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017AF">
        <w:rPr>
          <w:kern w:val="2"/>
          <w:sz w:val="28"/>
          <w:szCs w:val="28"/>
        </w:rPr>
        <w:t>посланиях</w:t>
      </w:r>
      <w:proofErr w:type="gramEnd"/>
      <w:r w:rsidRPr="004017AF">
        <w:rPr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5E7676" w:rsidRPr="004017AF">
        <w:rPr>
          <w:kern w:val="2"/>
          <w:sz w:val="28"/>
          <w:szCs w:val="28"/>
        </w:rPr>
        <w:t xml:space="preserve"> Российской Федерации</w:t>
      </w:r>
      <w:r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017AF">
        <w:rPr>
          <w:kern w:val="2"/>
          <w:sz w:val="28"/>
          <w:szCs w:val="28"/>
        </w:rPr>
        <w:t>Указах</w:t>
      </w:r>
      <w:proofErr w:type="gramEnd"/>
      <w:r w:rsidRPr="004017AF">
        <w:rPr>
          <w:kern w:val="2"/>
          <w:sz w:val="28"/>
          <w:szCs w:val="28"/>
        </w:rPr>
        <w:t xml:space="preserve"> Президента Российской Федерации от 07.05.2012 № 597, № 598, </w:t>
      </w:r>
      <w:r w:rsidR="005E7676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№ 600, от 28.12.2012 № 1688</w:t>
      </w:r>
      <w:r w:rsidR="00A83225" w:rsidRPr="004017AF">
        <w:rPr>
          <w:kern w:val="2"/>
          <w:sz w:val="28"/>
          <w:szCs w:val="28"/>
        </w:rPr>
        <w:t>, от 07.05.2018 № 204;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E22696">
        <w:rPr>
          <w:kern w:val="2"/>
          <w:sz w:val="28"/>
          <w:szCs w:val="28"/>
        </w:rPr>
        <w:t xml:space="preserve">Семикаракорского района </w:t>
      </w:r>
      <w:r w:rsidRPr="004017AF">
        <w:rPr>
          <w:kern w:val="2"/>
          <w:sz w:val="28"/>
          <w:szCs w:val="28"/>
        </w:rPr>
        <w:t>на период до 20</w:t>
      </w:r>
      <w:r w:rsidR="001833CF" w:rsidRPr="004017AF">
        <w:rPr>
          <w:kern w:val="2"/>
          <w:sz w:val="28"/>
          <w:szCs w:val="28"/>
        </w:rPr>
        <w:t>3</w:t>
      </w:r>
      <w:r w:rsidRPr="004017AF">
        <w:rPr>
          <w:kern w:val="2"/>
          <w:sz w:val="28"/>
          <w:szCs w:val="28"/>
        </w:rPr>
        <w:t>0 года;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основных </w:t>
      </w:r>
      <w:proofErr w:type="gramStart"/>
      <w:r w:rsidRPr="004017AF">
        <w:rPr>
          <w:kern w:val="2"/>
          <w:sz w:val="28"/>
          <w:szCs w:val="28"/>
        </w:rPr>
        <w:t>направлениях</w:t>
      </w:r>
      <w:proofErr w:type="gramEnd"/>
      <w:r w:rsidRPr="004017AF">
        <w:rPr>
          <w:kern w:val="2"/>
          <w:sz w:val="28"/>
          <w:szCs w:val="28"/>
        </w:rPr>
        <w:t xml:space="preserve"> бюджетной и налого</w:t>
      </w:r>
      <w:r w:rsidR="00021E2B" w:rsidRPr="004017AF">
        <w:rPr>
          <w:kern w:val="2"/>
          <w:sz w:val="28"/>
          <w:szCs w:val="28"/>
        </w:rPr>
        <w:t xml:space="preserve">вой 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021E2B" w:rsidRPr="004017AF">
        <w:rPr>
          <w:kern w:val="2"/>
          <w:sz w:val="28"/>
          <w:szCs w:val="28"/>
        </w:rPr>
        <w:t>;</w:t>
      </w:r>
    </w:p>
    <w:p w:rsidR="00021E2B" w:rsidRPr="004017A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основных </w:t>
      </w:r>
      <w:proofErr w:type="gramStart"/>
      <w:r w:rsidRPr="004017AF">
        <w:rPr>
          <w:kern w:val="2"/>
          <w:sz w:val="28"/>
          <w:szCs w:val="28"/>
        </w:rPr>
        <w:t>направлениях</w:t>
      </w:r>
      <w:proofErr w:type="gramEnd"/>
      <w:r w:rsidRPr="004017AF">
        <w:rPr>
          <w:kern w:val="2"/>
          <w:sz w:val="28"/>
          <w:szCs w:val="28"/>
        </w:rPr>
        <w:t xml:space="preserve"> долговой 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E22696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C86B1A" w:rsidRPr="004017AF">
        <w:rPr>
          <w:kern w:val="2"/>
          <w:sz w:val="28"/>
          <w:szCs w:val="28"/>
        </w:rPr>
        <w:t>,</w:t>
      </w:r>
      <w:r w:rsidRPr="004017AF">
        <w:rPr>
          <w:kern w:val="2"/>
          <w:sz w:val="28"/>
          <w:szCs w:val="28"/>
        </w:rPr>
        <w:t xml:space="preserve"> сформированы главные цели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«Управление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E22696">
        <w:rPr>
          <w:kern w:val="2"/>
          <w:sz w:val="28"/>
          <w:szCs w:val="28"/>
        </w:rPr>
        <w:t>местного</w:t>
      </w:r>
      <w:r w:rsidRPr="004017AF">
        <w:rPr>
          <w:kern w:val="2"/>
          <w:sz w:val="28"/>
          <w:szCs w:val="28"/>
        </w:rPr>
        <w:t xml:space="preserve"> 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lastRenderedPageBreak/>
        <w:t xml:space="preserve">Цели, задачи и основные мероприятия подпрограмм, входящих в состав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E22696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по следующим направлениям: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наполняемости </w:t>
      </w:r>
      <w:r w:rsidR="00E22696">
        <w:rPr>
          <w:kern w:val="2"/>
          <w:sz w:val="28"/>
          <w:szCs w:val="28"/>
        </w:rPr>
        <w:t>местного</w:t>
      </w:r>
      <w:r w:rsidRPr="004017AF">
        <w:rPr>
          <w:kern w:val="2"/>
          <w:sz w:val="28"/>
          <w:szCs w:val="28"/>
        </w:rPr>
        <w:t xml:space="preserve"> бюджета собственными доходами;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эффективное управление расходами;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развитие системы внутреннего </w:t>
      </w:r>
      <w:r w:rsidR="00E22696">
        <w:rPr>
          <w:kern w:val="2"/>
          <w:sz w:val="28"/>
          <w:szCs w:val="28"/>
        </w:rPr>
        <w:t>муниципального</w:t>
      </w:r>
      <w:r w:rsidRPr="004017AF">
        <w:rPr>
          <w:kern w:val="2"/>
          <w:sz w:val="28"/>
          <w:szCs w:val="28"/>
        </w:rPr>
        <w:t xml:space="preserve"> финансового контроля;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Решению задачи по обеспечению </w:t>
      </w:r>
      <w:r w:rsidR="004A2009">
        <w:rPr>
          <w:kern w:val="2"/>
          <w:sz w:val="28"/>
          <w:szCs w:val="28"/>
        </w:rPr>
        <w:t>наполняемости местного</w:t>
      </w:r>
      <w:r w:rsidRPr="004017AF">
        <w:rPr>
          <w:kern w:val="2"/>
          <w:sz w:val="28"/>
          <w:szCs w:val="28"/>
        </w:rPr>
        <w:t xml:space="preserve">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</w:t>
      </w:r>
      <w:r w:rsidR="004A2009">
        <w:rPr>
          <w:kern w:val="2"/>
          <w:sz w:val="28"/>
          <w:szCs w:val="28"/>
        </w:rPr>
        <w:t>города</w:t>
      </w:r>
      <w:r w:rsidRPr="004017AF">
        <w:rPr>
          <w:kern w:val="2"/>
          <w:sz w:val="28"/>
          <w:szCs w:val="28"/>
        </w:rPr>
        <w:t>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проведения оценки эффективности налоговых льгот </w:t>
      </w:r>
      <w:r w:rsidR="004A2009">
        <w:rPr>
          <w:kern w:val="2"/>
          <w:sz w:val="28"/>
          <w:szCs w:val="28"/>
        </w:rPr>
        <w:t>в Семикаракорском городском поселении</w:t>
      </w:r>
      <w:r w:rsidRPr="004017AF">
        <w:rPr>
          <w:kern w:val="2"/>
          <w:sz w:val="28"/>
          <w:szCs w:val="28"/>
        </w:rPr>
        <w:t>;</w:t>
      </w:r>
    </w:p>
    <w:p w:rsidR="001D556B" w:rsidRPr="001D556B" w:rsidRDefault="001D556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D556B">
        <w:rPr>
          <w:kern w:val="2"/>
          <w:sz w:val="28"/>
          <w:szCs w:val="28"/>
        </w:rPr>
        <w:t>Для достижения целей и задач муниципальной программы применяются меры, направленные на социальную поддержку граждан, в виде 9 налоговых льгот  (налоговых расходов), предусмотренных пунктами 3.1, 3.2 решения Собрания депутатов Семикаракорского городского поселения от 26.11.2018 № 115 «О земельном налоге». Перечень налоговых расходов в рамках муниципальной программы Семикаракорского городского поселения «Об утверждении муниципальной программы Семикаракорского городского поселения «Управление муниципальными финансами и создание условий для эффективного управления муниципальными финансами» приведен в приложени</w:t>
      </w:r>
      <w:r>
        <w:rPr>
          <w:kern w:val="2"/>
          <w:sz w:val="28"/>
          <w:szCs w:val="28"/>
        </w:rPr>
        <w:t>и 5 к муниципальной программе.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разработка бюджета на основе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программ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программ с последующей оптимизацией расходов </w:t>
      </w:r>
      <w:r w:rsidR="004A2009">
        <w:rPr>
          <w:kern w:val="2"/>
          <w:sz w:val="28"/>
          <w:szCs w:val="28"/>
        </w:rPr>
        <w:t xml:space="preserve">местного </w:t>
      </w:r>
      <w:r w:rsidRPr="004017AF">
        <w:rPr>
          <w:kern w:val="2"/>
          <w:sz w:val="28"/>
          <w:szCs w:val="28"/>
        </w:rPr>
        <w:t>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услуг;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совершенствование системы закупок для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нужд;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оптимизация мер социальной поддержки;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4017AF">
        <w:rPr>
          <w:kern w:val="2"/>
          <w:sz w:val="28"/>
          <w:szCs w:val="28"/>
        </w:rPr>
        <w:lastRenderedPageBreak/>
        <w:t>неустановление</w:t>
      </w:r>
      <w:proofErr w:type="spellEnd"/>
      <w:r w:rsidRPr="004017AF">
        <w:rPr>
          <w:kern w:val="2"/>
          <w:sz w:val="28"/>
          <w:szCs w:val="28"/>
        </w:rPr>
        <w:t xml:space="preserve"> расходных обязательств</w:t>
      </w:r>
      <w:r w:rsidRPr="004017AF">
        <w:rPr>
          <w:rFonts w:eastAsia="Calibri"/>
          <w:kern w:val="2"/>
          <w:sz w:val="28"/>
          <w:szCs w:val="28"/>
        </w:rPr>
        <w:t xml:space="preserve">, </w:t>
      </w:r>
      <w:r w:rsidRPr="004017AF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1" w:history="1">
        <w:r w:rsidRPr="004017AF">
          <w:rPr>
            <w:kern w:val="2"/>
            <w:sz w:val="28"/>
            <w:szCs w:val="28"/>
          </w:rPr>
          <w:t>Конституцией</w:t>
        </w:r>
      </w:hyperlink>
      <w:r w:rsidRPr="004017AF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1E715B">
        <w:rPr>
          <w:kern w:val="2"/>
          <w:sz w:val="28"/>
          <w:szCs w:val="28"/>
        </w:rPr>
        <w:t>местного само</w:t>
      </w:r>
      <w:r w:rsidR="00583D28">
        <w:rPr>
          <w:kern w:val="2"/>
          <w:sz w:val="28"/>
          <w:szCs w:val="28"/>
        </w:rPr>
        <w:t>у</w:t>
      </w:r>
      <w:r w:rsidR="001E715B">
        <w:rPr>
          <w:kern w:val="2"/>
          <w:sz w:val="28"/>
          <w:szCs w:val="28"/>
        </w:rPr>
        <w:t>правления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Приоритетом в сфере управления </w:t>
      </w:r>
      <w:r w:rsidR="00930A72">
        <w:rPr>
          <w:kern w:val="2"/>
          <w:sz w:val="28"/>
          <w:szCs w:val="28"/>
        </w:rPr>
        <w:t>муниципальным</w:t>
      </w:r>
      <w:r w:rsidRPr="004017AF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сбалансированности </w:t>
      </w:r>
      <w:r w:rsidR="00930A72">
        <w:rPr>
          <w:kern w:val="2"/>
          <w:sz w:val="28"/>
          <w:szCs w:val="28"/>
        </w:rPr>
        <w:t xml:space="preserve">местного </w:t>
      </w:r>
      <w:r w:rsidRPr="004017AF">
        <w:rPr>
          <w:kern w:val="2"/>
          <w:sz w:val="28"/>
          <w:szCs w:val="28"/>
        </w:rPr>
        <w:t>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минимизация расходов </w:t>
      </w:r>
      <w:r w:rsidR="00930A72">
        <w:rPr>
          <w:kern w:val="2"/>
          <w:sz w:val="28"/>
          <w:szCs w:val="28"/>
        </w:rPr>
        <w:t xml:space="preserve">муниципального </w:t>
      </w:r>
      <w:r w:rsidRPr="004017AF">
        <w:rPr>
          <w:kern w:val="2"/>
          <w:sz w:val="28"/>
          <w:szCs w:val="28"/>
        </w:rPr>
        <w:t xml:space="preserve">долга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930A72">
        <w:rPr>
          <w:kern w:val="2"/>
          <w:sz w:val="28"/>
          <w:szCs w:val="28"/>
        </w:rPr>
        <w:t>муниципального</w:t>
      </w:r>
      <w:r w:rsidRPr="004017AF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930A72">
        <w:rPr>
          <w:kern w:val="2"/>
          <w:sz w:val="28"/>
          <w:szCs w:val="28"/>
        </w:rPr>
        <w:t>местному</w:t>
      </w:r>
      <w:r w:rsidRPr="004017AF">
        <w:rPr>
          <w:kern w:val="2"/>
          <w:sz w:val="28"/>
          <w:szCs w:val="28"/>
        </w:rPr>
        <w:t xml:space="preserve"> бюджету, что предполагает: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4017AF">
        <w:rPr>
          <w:kern w:val="2"/>
          <w:sz w:val="28"/>
          <w:szCs w:val="28"/>
        </w:rPr>
        <w:t>непревышение</w:t>
      </w:r>
      <w:proofErr w:type="spellEnd"/>
      <w:r w:rsidRPr="004017AF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координацию деятельности муниципальн</w:t>
      </w:r>
      <w:r w:rsidR="00930A72">
        <w:rPr>
          <w:kern w:val="2"/>
          <w:sz w:val="28"/>
          <w:szCs w:val="28"/>
        </w:rPr>
        <w:t>ого</w:t>
      </w:r>
      <w:r w:rsidRPr="004017AF">
        <w:rPr>
          <w:kern w:val="2"/>
          <w:sz w:val="28"/>
          <w:szCs w:val="28"/>
        </w:rPr>
        <w:t xml:space="preserve"> образовани</w:t>
      </w:r>
      <w:r w:rsidR="00930A72">
        <w:rPr>
          <w:kern w:val="2"/>
          <w:sz w:val="28"/>
          <w:szCs w:val="28"/>
        </w:rPr>
        <w:t xml:space="preserve">я </w:t>
      </w:r>
      <w:r w:rsidRPr="004017AF">
        <w:rPr>
          <w:kern w:val="2"/>
          <w:sz w:val="28"/>
          <w:szCs w:val="28"/>
        </w:rPr>
        <w:t xml:space="preserve"> </w:t>
      </w:r>
      <w:r w:rsidR="00930A72">
        <w:rPr>
          <w:kern w:val="2"/>
          <w:sz w:val="28"/>
          <w:szCs w:val="28"/>
        </w:rPr>
        <w:t>«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930A72">
        <w:rPr>
          <w:kern w:val="2"/>
          <w:sz w:val="28"/>
          <w:szCs w:val="28"/>
        </w:rPr>
        <w:t>»</w:t>
      </w:r>
      <w:r w:rsidRPr="004017AF">
        <w:rPr>
          <w:kern w:val="2"/>
          <w:sz w:val="28"/>
          <w:szCs w:val="28"/>
        </w:rPr>
        <w:t xml:space="preserve"> по организации внутреннего муниципального финансового контроля.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проживающих на территории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, к гарантированному объему муниципальных услуг.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Основными целями в этой сфере станут: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совершенствование системы распределения и перераспределения финансовых ресурсов между уровнями бюджетной системы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поддержание устойчивого исполнения местных бюджетов;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lastRenderedPageBreak/>
        <w:t>содействие повышению качества управления муниципальными финансами.</w:t>
      </w:r>
    </w:p>
    <w:p w:rsidR="007364F6" w:rsidRPr="00026B7C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>Муниципальн</w:t>
      </w:r>
      <w:r w:rsidR="00476D80" w:rsidRPr="00026B7C">
        <w:rPr>
          <w:kern w:val="2"/>
          <w:sz w:val="28"/>
          <w:szCs w:val="28"/>
        </w:rPr>
        <w:t>ое</w:t>
      </w:r>
      <w:r w:rsidRPr="00026B7C">
        <w:rPr>
          <w:kern w:val="2"/>
          <w:sz w:val="28"/>
          <w:szCs w:val="28"/>
        </w:rPr>
        <w:t xml:space="preserve"> образовани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 xml:space="preserve"> </w:t>
      </w:r>
      <w:r w:rsidR="00476D80" w:rsidRPr="00026B7C">
        <w:rPr>
          <w:kern w:val="2"/>
          <w:sz w:val="28"/>
          <w:szCs w:val="28"/>
        </w:rPr>
        <w:t>«</w:t>
      </w:r>
      <w:proofErr w:type="spellStart"/>
      <w:r w:rsidR="004017AF" w:rsidRPr="00026B7C">
        <w:rPr>
          <w:kern w:val="2"/>
          <w:sz w:val="28"/>
          <w:szCs w:val="28"/>
        </w:rPr>
        <w:t>Семикаракорско</w:t>
      </w:r>
      <w:r w:rsidR="00476D80" w:rsidRPr="00026B7C">
        <w:rPr>
          <w:kern w:val="2"/>
          <w:sz w:val="28"/>
          <w:szCs w:val="28"/>
        </w:rPr>
        <w:t>е</w:t>
      </w:r>
      <w:proofErr w:type="spellEnd"/>
      <w:r w:rsidR="00476D80" w:rsidRPr="00026B7C">
        <w:rPr>
          <w:kern w:val="2"/>
          <w:sz w:val="28"/>
          <w:szCs w:val="28"/>
        </w:rPr>
        <w:t xml:space="preserve"> городское</w:t>
      </w:r>
      <w:r w:rsidR="004017AF" w:rsidRPr="00026B7C">
        <w:rPr>
          <w:kern w:val="2"/>
          <w:sz w:val="28"/>
          <w:szCs w:val="28"/>
        </w:rPr>
        <w:t xml:space="preserve"> поселени</w:t>
      </w:r>
      <w:r w:rsidR="00476D80" w:rsidRPr="00026B7C">
        <w:rPr>
          <w:kern w:val="2"/>
          <w:sz w:val="28"/>
          <w:szCs w:val="28"/>
        </w:rPr>
        <w:t>е»</w:t>
      </w:r>
      <w:r w:rsidRPr="00026B7C">
        <w:rPr>
          <w:kern w:val="2"/>
          <w:sz w:val="28"/>
          <w:szCs w:val="28"/>
        </w:rPr>
        <w:t xml:space="preserve"> не явля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>тся участник</w:t>
      </w:r>
      <w:r w:rsidR="00476D80" w:rsidRPr="00026B7C">
        <w:rPr>
          <w:kern w:val="2"/>
          <w:sz w:val="28"/>
          <w:szCs w:val="28"/>
        </w:rPr>
        <w:t>ом</w:t>
      </w:r>
      <w:r w:rsidRPr="00026B7C">
        <w:rPr>
          <w:kern w:val="2"/>
          <w:sz w:val="28"/>
          <w:szCs w:val="28"/>
        </w:rPr>
        <w:t xml:space="preserve"> </w:t>
      </w:r>
      <w:r w:rsidR="00476D80" w:rsidRPr="00026B7C">
        <w:rPr>
          <w:kern w:val="2"/>
          <w:sz w:val="28"/>
          <w:szCs w:val="28"/>
        </w:rPr>
        <w:t>муниципальной</w:t>
      </w:r>
      <w:r w:rsidRPr="00026B7C">
        <w:rPr>
          <w:kern w:val="2"/>
          <w:sz w:val="28"/>
          <w:szCs w:val="28"/>
        </w:rPr>
        <w:t xml:space="preserve"> программы. При этом он</w:t>
      </w:r>
      <w:r w:rsidR="00476D80" w:rsidRPr="00026B7C">
        <w:rPr>
          <w:kern w:val="2"/>
          <w:sz w:val="28"/>
          <w:szCs w:val="28"/>
        </w:rPr>
        <w:t>о</w:t>
      </w:r>
      <w:r w:rsidRPr="00026B7C">
        <w:rPr>
          <w:kern w:val="2"/>
          <w:sz w:val="28"/>
          <w:szCs w:val="28"/>
        </w:rPr>
        <w:t xml:space="preserve"> обеспечива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>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7364F6" w:rsidRPr="00026B7C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026B7C">
        <w:rPr>
          <w:kern w:val="2"/>
          <w:sz w:val="28"/>
          <w:szCs w:val="28"/>
        </w:rPr>
        <w:t>и сопровождение</w:t>
      </w:r>
      <w:r w:rsidR="005F18E5" w:rsidRPr="00026B7C">
        <w:rPr>
          <w:b/>
          <w:kern w:val="2"/>
          <w:sz w:val="28"/>
          <w:szCs w:val="28"/>
        </w:rPr>
        <w:t xml:space="preserve"> </w:t>
      </w:r>
      <w:r w:rsidRPr="00026B7C">
        <w:rPr>
          <w:kern w:val="2"/>
          <w:sz w:val="28"/>
          <w:szCs w:val="28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017AF" w:rsidRPr="00026B7C">
        <w:rPr>
          <w:kern w:val="2"/>
          <w:sz w:val="28"/>
          <w:szCs w:val="28"/>
        </w:rPr>
        <w:t>муниципальными</w:t>
      </w:r>
      <w:r w:rsidRPr="00026B7C">
        <w:rPr>
          <w:kern w:val="2"/>
          <w:sz w:val="28"/>
          <w:szCs w:val="28"/>
        </w:rPr>
        <w:t xml:space="preserve"> информационными системами регионального и федерального уровней.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 xml:space="preserve">Отличительной особенностью настоящей </w:t>
      </w:r>
      <w:r w:rsidR="00476D80" w:rsidRPr="00026B7C">
        <w:rPr>
          <w:kern w:val="2"/>
          <w:sz w:val="28"/>
          <w:szCs w:val="28"/>
        </w:rPr>
        <w:t>муниципальной</w:t>
      </w:r>
      <w:r w:rsidRPr="00026B7C">
        <w:rPr>
          <w:kern w:val="2"/>
          <w:sz w:val="28"/>
          <w:szCs w:val="28"/>
        </w:rPr>
        <w:t xml:space="preserve"> программы </w:t>
      </w:r>
      <w:r w:rsidRPr="004017AF">
        <w:rPr>
          <w:kern w:val="2"/>
          <w:sz w:val="28"/>
          <w:szCs w:val="28"/>
        </w:rPr>
        <w:t>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В средне</w:t>
      </w:r>
      <w:r w:rsidR="00CB6974" w:rsidRPr="004017AF">
        <w:rPr>
          <w:kern w:val="2"/>
          <w:sz w:val="28"/>
          <w:szCs w:val="28"/>
        </w:rPr>
        <w:t>срочной</w:t>
      </w:r>
      <w:r w:rsidRPr="004017AF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1E715B">
        <w:rPr>
          <w:kern w:val="2"/>
          <w:sz w:val="28"/>
          <w:szCs w:val="28"/>
        </w:rPr>
        <w:t xml:space="preserve">Семикаракорского городского </w:t>
      </w:r>
      <w:r w:rsidR="00476D80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 xml:space="preserve"> будет повышаться.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Сведения о показателях </w:t>
      </w:r>
      <w:r w:rsidR="00476D80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программы, подпрограмм </w:t>
      </w:r>
      <w:r w:rsidR="00476D80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и их значениях приведены в приложении 1.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E2100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приведен в приложении 2.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Расходы бюджета</w:t>
      </w:r>
      <w:r w:rsidR="000E2100">
        <w:rPr>
          <w:kern w:val="2"/>
          <w:sz w:val="28"/>
          <w:szCs w:val="28"/>
        </w:rPr>
        <w:t xml:space="preserve"> Семикаракорского городского поселения Семикаракорского района</w:t>
      </w:r>
      <w:r w:rsidRPr="004017AF">
        <w:rPr>
          <w:kern w:val="2"/>
          <w:sz w:val="28"/>
          <w:szCs w:val="28"/>
        </w:rPr>
        <w:t xml:space="preserve"> н</w:t>
      </w:r>
      <w:r w:rsidR="000E2100">
        <w:rPr>
          <w:kern w:val="2"/>
          <w:sz w:val="28"/>
          <w:szCs w:val="28"/>
        </w:rPr>
        <w:t>а реализацию муниципальной</w:t>
      </w:r>
      <w:r w:rsidRPr="004017AF">
        <w:rPr>
          <w:kern w:val="2"/>
          <w:sz w:val="28"/>
          <w:szCs w:val="28"/>
        </w:rPr>
        <w:t xml:space="preserve"> программы приведены в приложении 3.</w:t>
      </w:r>
    </w:p>
    <w:p w:rsidR="007364F6" w:rsidRPr="004017AF" w:rsidRDefault="00E949B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на реализацию муниципальной</w:t>
      </w:r>
      <w:r w:rsidR="007364F6" w:rsidRPr="004017AF">
        <w:rPr>
          <w:kern w:val="2"/>
          <w:sz w:val="28"/>
          <w:szCs w:val="28"/>
        </w:rPr>
        <w:t xml:space="preserve"> программы приведены в приложении 4.</w:t>
      </w:r>
    </w:p>
    <w:p w:rsidR="00626CB3" w:rsidRPr="004017AF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Pr="004017AF" w:rsidRDefault="00104DC0" w:rsidP="00104DC0">
      <w:pPr>
        <w:ind w:right="5551"/>
        <w:rPr>
          <w:sz w:val="28"/>
          <w:szCs w:val="28"/>
        </w:rPr>
      </w:pPr>
    </w:p>
    <w:p w:rsidR="00104DC0" w:rsidRPr="004017AF" w:rsidRDefault="00E949BB" w:rsidP="00E949BB">
      <w:pPr>
        <w:ind w:right="479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949BB" w:rsidRDefault="004017AF" w:rsidP="00104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</w:t>
      </w:r>
    </w:p>
    <w:p w:rsidR="00E949BB" w:rsidRDefault="00E949BB" w:rsidP="00104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17A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социальному</w:t>
      </w:r>
      <w:proofErr w:type="gramEnd"/>
      <w:r>
        <w:rPr>
          <w:sz w:val="28"/>
          <w:szCs w:val="28"/>
        </w:rPr>
        <w:t xml:space="preserve"> </w:t>
      </w:r>
    </w:p>
    <w:p w:rsidR="00104DC0" w:rsidRPr="004017AF" w:rsidRDefault="00E949BB" w:rsidP="00104DC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развитию и</w:t>
      </w:r>
      <w:r w:rsidR="00A00FE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организационной</w:t>
      </w:r>
      <w:r w:rsidR="00A00FE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="00104DC0" w:rsidRPr="004017A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="00A00F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104DC0" w:rsidRPr="004017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Г.В.Юсина</w:t>
      </w:r>
      <w:proofErr w:type="spellEnd"/>
      <w:r w:rsidR="00A00FE3">
        <w:rPr>
          <w:sz w:val="28"/>
          <w:szCs w:val="28"/>
        </w:rPr>
        <w:t>»</w:t>
      </w:r>
    </w:p>
    <w:p w:rsidR="00626CB3" w:rsidRPr="004017AF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A00FE3" w:rsidRPr="00A00FE3" w:rsidRDefault="00A00FE3" w:rsidP="00A00FE3">
      <w:pPr>
        <w:suppressAutoHyphens/>
        <w:rPr>
          <w:kern w:val="2"/>
          <w:sz w:val="28"/>
          <w:szCs w:val="28"/>
        </w:rPr>
      </w:pPr>
      <w:r w:rsidRPr="00A00FE3">
        <w:rPr>
          <w:kern w:val="2"/>
          <w:sz w:val="28"/>
          <w:szCs w:val="28"/>
        </w:rPr>
        <w:t>Заместитель главы Администрации</w:t>
      </w:r>
    </w:p>
    <w:p w:rsidR="00A00FE3" w:rsidRPr="00A00FE3" w:rsidRDefault="00A00FE3" w:rsidP="00A00FE3">
      <w:pPr>
        <w:suppressAutoHyphens/>
        <w:rPr>
          <w:kern w:val="2"/>
          <w:sz w:val="28"/>
          <w:szCs w:val="28"/>
        </w:rPr>
      </w:pPr>
      <w:r w:rsidRPr="00A00FE3">
        <w:rPr>
          <w:kern w:val="2"/>
          <w:sz w:val="28"/>
          <w:szCs w:val="28"/>
        </w:rPr>
        <w:t>Семикаракорского городского</w:t>
      </w:r>
    </w:p>
    <w:p w:rsidR="00A00FE3" w:rsidRPr="00A00FE3" w:rsidRDefault="00A00FE3" w:rsidP="00A00FE3">
      <w:pPr>
        <w:suppressAutoHyphens/>
        <w:rPr>
          <w:kern w:val="2"/>
          <w:sz w:val="28"/>
          <w:szCs w:val="28"/>
        </w:rPr>
      </w:pPr>
      <w:r w:rsidRPr="00A00FE3">
        <w:rPr>
          <w:kern w:val="2"/>
          <w:sz w:val="28"/>
          <w:szCs w:val="28"/>
        </w:rPr>
        <w:t xml:space="preserve">поселения по </w:t>
      </w:r>
      <w:proofErr w:type="gramStart"/>
      <w:r w:rsidRPr="00A00FE3">
        <w:rPr>
          <w:kern w:val="2"/>
          <w:sz w:val="28"/>
          <w:szCs w:val="28"/>
        </w:rPr>
        <w:t>социальному</w:t>
      </w:r>
      <w:proofErr w:type="gramEnd"/>
      <w:r w:rsidRPr="00A00FE3">
        <w:rPr>
          <w:kern w:val="2"/>
          <w:sz w:val="28"/>
          <w:szCs w:val="28"/>
        </w:rPr>
        <w:t xml:space="preserve"> </w:t>
      </w:r>
    </w:p>
    <w:p w:rsidR="00A00FE3" w:rsidRPr="00A00FE3" w:rsidRDefault="00A00FE3" w:rsidP="00A00FE3">
      <w:pPr>
        <w:suppressAutoHyphens/>
        <w:rPr>
          <w:kern w:val="2"/>
          <w:sz w:val="28"/>
          <w:szCs w:val="28"/>
        </w:rPr>
      </w:pPr>
      <w:r w:rsidRPr="00A00FE3">
        <w:rPr>
          <w:kern w:val="2"/>
          <w:sz w:val="28"/>
          <w:szCs w:val="28"/>
        </w:rPr>
        <w:t xml:space="preserve">развитию и организационной работе                                                         </w:t>
      </w:r>
      <w:proofErr w:type="spellStart"/>
      <w:r w:rsidRPr="00A00FE3">
        <w:rPr>
          <w:kern w:val="2"/>
          <w:sz w:val="28"/>
          <w:szCs w:val="28"/>
        </w:rPr>
        <w:t>Г.В.Юсина</w:t>
      </w:r>
      <w:proofErr w:type="spellEnd"/>
    </w:p>
    <w:p w:rsidR="007364F6" w:rsidRPr="004017AF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4017AF" w:rsidSect="00626CB3"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4017AF" w:rsidRDefault="007364F6" w:rsidP="00E949BB">
      <w:pPr>
        <w:pStyle w:val="af5"/>
        <w:ind w:left="9781"/>
        <w:jc w:val="right"/>
        <w:rPr>
          <w:b/>
          <w:kern w:val="2"/>
          <w:szCs w:val="28"/>
        </w:rPr>
      </w:pPr>
      <w:bookmarkStart w:id="12" w:name="sub_1001"/>
      <w:r w:rsidRPr="004017AF">
        <w:rPr>
          <w:kern w:val="2"/>
          <w:szCs w:val="28"/>
        </w:rPr>
        <w:lastRenderedPageBreak/>
        <w:t>Приложение 1</w:t>
      </w:r>
    </w:p>
    <w:bookmarkEnd w:id="12"/>
    <w:p w:rsidR="00744A7D" w:rsidRPr="004017AF" w:rsidRDefault="007364F6" w:rsidP="00E949BB">
      <w:pPr>
        <w:pStyle w:val="af5"/>
        <w:ind w:left="9781"/>
        <w:jc w:val="right"/>
        <w:rPr>
          <w:kern w:val="2"/>
          <w:szCs w:val="28"/>
        </w:rPr>
      </w:pPr>
      <w:r w:rsidRPr="004017AF">
        <w:rPr>
          <w:kern w:val="2"/>
          <w:szCs w:val="28"/>
        </w:rPr>
        <w:t xml:space="preserve">к </w:t>
      </w:r>
      <w:hyperlink w:anchor="sub_1000" w:history="1">
        <w:r w:rsidR="00E949BB">
          <w:rPr>
            <w:kern w:val="2"/>
            <w:szCs w:val="28"/>
          </w:rPr>
          <w:t>муниципальной</w:t>
        </w:r>
        <w:r w:rsidRPr="004017AF">
          <w:rPr>
            <w:kern w:val="2"/>
            <w:szCs w:val="28"/>
          </w:rPr>
          <w:t xml:space="preserve"> программе </w:t>
        </w:r>
      </w:hyperlink>
    </w:p>
    <w:p w:rsidR="007364F6" w:rsidRPr="00E949BB" w:rsidRDefault="004017AF" w:rsidP="00E949BB">
      <w:pPr>
        <w:pStyle w:val="af5"/>
        <w:ind w:left="9498"/>
        <w:jc w:val="right"/>
        <w:rPr>
          <w:kern w:val="2"/>
          <w:szCs w:val="28"/>
        </w:rPr>
      </w:pPr>
      <w:r>
        <w:rPr>
          <w:kern w:val="2"/>
          <w:szCs w:val="28"/>
        </w:rPr>
        <w:t>Семикаракорского городского поселения</w:t>
      </w:r>
      <w:r w:rsidR="00744A7D" w:rsidRPr="004017AF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 xml:space="preserve">«Управление </w:t>
      </w:r>
      <w:r>
        <w:rPr>
          <w:kern w:val="2"/>
          <w:szCs w:val="28"/>
        </w:rPr>
        <w:t>муниципальными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финансами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и создание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условий для эффективного</w:t>
      </w:r>
      <w:r w:rsidR="00744A7D" w:rsidRPr="004017AF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управления муниципальными финансами»</w:t>
      </w:r>
    </w:p>
    <w:p w:rsidR="007364F6" w:rsidRPr="004017AF" w:rsidRDefault="007364F6" w:rsidP="00C87047">
      <w:pPr>
        <w:pStyle w:val="af5"/>
        <w:rPr>
          <w:kern w:val="2"/>
          <w:szCs w:val="28"/>
        </w:rPr>
      </w:pPr>
    </w:p>
    <w:p w:rsidR="00C87047" w:rsidRPr="004017AF" w:rsidRDefault="00C87047" w:rsidP="00626CB3">
      <w:pPr>
        <w:rPr>
          <w:bCs/>
          <w:kern w:val="2"/>
          <w:sz w:val="28"/>
          <w:szCs w:val="28"/>
        </w:rPr>
      </w:pPr>
      <w:bookmarkStart w:id="13" w:name="sub_1002"/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СВЕДЕНИЯ </w:t>
      </w:r>
      <w:r w:rsidRPr="004017AF">
        <w:rPr>
          <w:kern w:val="2"/>
          <w:sz w:val="28"/>
          <w:szCs w:val="28"/>
        </w:rPr>
        <w:br/>
        <w:t xml:space="preserve">о показателях </w:t>
      </w:r>
      <w:r w:rsidR="00E949BB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</w:t>
      </w:r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«Управление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и создание условий для </w:t>
      </w:r>
      <w:proofErr w:type="gramStart"/>
      <w:r w:rsidRPr="004017AF">
        <w:rPr>
          <w:kern w:val="2"/>
          <w:sz w:val="28"/>
          <w:szCs w:val="28"/>
        </w:rPr>
        <w:t>эффективного</w:t>
      </w:r>
      <w:proofErr w:type="gramEnd"/>
      <w:r w:rsidRPr="004017AF">
        <w:rPr>
          <w:kern w:val="2"/>
          <w:sz w:val="28"/>
          <w:szCs w:val="28"/>
        </w:rPr>
        <w:t xml:space="preserve"> </w:t>
      </w:r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proofErr w:type="gramStart"/>
      <w:r w:rsidR="00E949BB">
        <w:rPr>
          <w:kern w:val="2"/>
          <w:sz w:val="28"/>
          <w:szCs w:val="28"/>
        </w:rPr>
        <w:t>муниципальной</w:t>
      </w:r>
      <w:proofErr w:type="gramEnd"/>
      <w:r w:rsidRPr="004017AF">
        <w:rPr>
          <w:kern w:val="2"/>
          <w:sz w:val="28"/>
          <w:szCs w:val="28"/>
        </w:rPr>
        <w:t xml:space="preserve"> </w:t>
      </w:r>
    </w:p>
    <w:p w:rsidR="00C87047" w:rsidRPr="004017AF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программы и их </w:t>
      </w:r>
      <w:proofErr w:type="gramStart"/>
      <w:r w:rsidRPr="004017AF">
        <w:rPr>
          <w:kern w:val="2"/>
          <w:sz w:val="28"/>
          <w:szCs w:val="28"/>
        </w:rPr>
        <w:t>значениях</w:t>
      </w:r>
      <w:proofErr w:type="gramEnd"/>
    </w:p>
    <w:p w:rsidR="00C87047" w:rsidRPr="004017AF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4017AF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8"/>
                <w:szCs w:val="28"/>
              </w:rPr>
            </w:pPr>
            <w:r w:rsidRPr="004017AF">
              <w:rPr>
                <w:spacing w:val="-8"/>
                <w:kern w:val="2"/>
                <w:sz w:val="28"/>
                <w:szCs w:val="28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675823" w:rsidRPr="004017AF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</w:tr>
    </w:tbl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268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4017AF" w:rsidTr="00DA108F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12</w:t>
            </w:r>
          </w:p>
        </w:tc>
      </w:tr>
      <w:tr w:rsidR="00675823" w:rsidRPr="004017AF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E949B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Муниципальная программа «Уп</w:t>
            </w:r>
            <w:r w:rsidR="00675823" w:rsidRPr="004017AF">
              <w:rPr>
                <w:bCs/>
                <w:kern w:val="2"/>
                <w:sz w:val="28"/>
                <w:szCs w:val="28"/>
              </w:rPr>
              <w:t xml:space="preserve">равление </w:t>
            </w:r>
            <w:r w:rsidR="004017AF">
              <w:rPr>
                <w:bCs/>
                <w:kern w:val="2"/>
                <w:sz w:val="28"/>
                <w:szCs w:val="28"/>
              </w:rPr>
              <w:t>муниципальными</w:t>
            </w:r>
            <w:r w:rsidR="00675823" w:rsidRPr="004017AF">
              <w:rPr>
                <w:bCs/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133AD"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 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на долгосрочный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</w:tr>
      <w:tr w:rsidR="00BA515F" w:rsidRPr="004017AF" w:rsidTr="00BA515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2. </w:t>
            </w:r>
          </w:p>
          <w:p w:rsidR="00BA515F" w:rsidRPr="004017AF" w:rsidRDefault="00BA515F" w:rsidP="00E949B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E949BB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4017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4017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E949BB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E949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102,</w:t>
            </w:r>
            <w:r w:rsidR="00E949B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026B7C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026B7C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104,0</w:t>
            </w:r>
          </w:p>
        </w:tc>
      </w:tr>
      <w:tr w:rsidR="006B7460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949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 </w:t>
            </w:r>
            <w:r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  <w:r w:rsidR="00E949BB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4017A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</w:tr>
      <w:tr w:rsidR="00F73DA0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F73DA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4. Отношение объема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0" w:rsidRPr="004017AF" w:rsidRDefault="00F73DA0" w:rsidP="0070691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F73DA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70691F" w:rsidRPr="004017AF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FC33EE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13" w:anchor="sub_1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1625E0" w:rsidRPr="004017AF" w:rsidTr="001625E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026B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1.1. 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F73DA0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 xml:space="preserve">(за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вычетом: акцизов на 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втомобильный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 xml:space="preserve"> и прямогонный бензин, </w:t>
            </w:r>
            <w:r w:rsidR="00026B7C">
              <w:rPr>
                <w:kern w:val="2"/>
                <w:sz w:val="28"/>
                <w:szCs w:val="28"/>
              </w:rPr>
              <w:t>д</w:t>
            </w:r>
            <w:r w:rsidRPr="004017AF">
              <w:rPr>
                <w:kern w:val="2"/>
                <w:sz w:val="28"/>
                <w:szCs w:val="28"/>
              </w:rPr>
              <w:t>изельное топливо, моторные масла для дизельных и (или) карбюраторных (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тыс. </w:t>
            </w:r>
          </w:p>
          <w:p w:rsidR="001625E0" w:rsidRPr="0041777E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1777E" w:rsidRDefault="003D21AC" w:rsidP="001625E0">
            <w:pPr>
              <w:jc w:val="center"/>
              <w:rPr>
                <w:bCs/>
                <w:color w:val="000000"/>
                <w:spacing w:val="-28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8"/>
                <w:sz w:val="28"/>
                <w:szCs w:val="28"/>
              </w:rPr>
              <w:t>61903,2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3D21AC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63582,7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66126,0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1777E" w:rsidRDefault="009E71CE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91814,2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F43E16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90930,9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F43E16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101587,1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F43E16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97285,8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F43E16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96882,0</w:t>
            </w:r>
          </w:p>
        </w:tc>
      </w:tr>
      <w:tr w:rsidR="00CA28EE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Default="00CA28EE" w:rsidP="00CA28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1.2. Доля расходов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 xml:space="preserve"> формируемых в рамках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муниципальных</w:t>
            </w:r>
          </w:p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4017AF">
              <w:rPr>
                <w:kern w:val="2"/>
                <w:sz w:val="28"/>
                <w:szCs w:val="28"/>
              </w:rPr>
              <w:t xml:space="preserve">рограмм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E04B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</w:tr>
      <w:tr w:rsidR="0070691F" w:rsidRPr="004017AF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FC33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4" w:anchor="sub_2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70691F" w:rsidRPr="004017AF">
              <w:rPr>
                <w:b/>
                <w:bCs/>
                <w:kern w:val="2"/>
                <w:sz w:val="28"/>
                <w:szCs w:val="28"/>
              </w:rPr>
              <w:t xml:space="preserve">, 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  <w:r w:rsidR="0070691F"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7B6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2.1. Исполнение расходных обязательств бюджета</w:t>
            </w:r>
            <w:r w:rsidR="00807B6D">
              <w:t xml:space="preserve"> </w:t>
            </w:r>
            <w:r w:rsidR="00807B6D" w:rsidRPr="00807B6D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70691F" w:rsidP="001833C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4017AF">
              <w:rPr>
                <w:kern w:val="2"/>
                <w:sz w:val="28"/>
                <w:szCs w:val="28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1833CF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</w:tr>
      <w:tr w:rsidR="0070691F" w:rsidRPr="004017AF" w:rsidTr="00A477B0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FC33EE" w:rsidP="0080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hyperlink r:id="rId15" w:anchor="sub_3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3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807B6D">
              <w:rPr>
                <w:bCs/>
                <w:kern w:val="2"/>
                <w:sz w:val="28"/>
                <w:szCs w:val="28"/>
              </w:rPr>
              <w:t xml:space="preserve">муниципальным 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 xml:space="preserve">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70691F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52F16" w:rsidRPr="004017AF">
              <w:rPr>
                <w:kern w:val="2"/>
                <w:sz w:val="28"/>
                <w:szCs w:val="28"/>
              </w:rPr>
              <w:t>5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7B6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3.1. Доля расходов на обслуживание </w:t>
            </w:r>
            <w:r w:rsidR="00807B6D">
              <w:rPr>
                <w:kern w:val="2"/>
                <w:sz w:val="28"/>
                <w:szCs w:val="28"/>
              </w:rPr>
              <w:lastRenderedPageBreak/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807B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70691F" w:rsidRPr="004017AF" w:rsidRDefault="0070691F" w:rsidP="00800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</w:tbl>
    <w:p w:rsidR="00C87047" w:rsidRPr="004017AF" w:rsidRDefault="00C87047" w:rsidP="00C87047">
      <w:pPr>
        <w:jc w:val="right"/>
        <w:rPr>
          <w:sz w:val="28"/>
          <w:szCs w:val="28"/>
        </w:rPr>
      </w:pPr>
    </w:p>
    <w:p w:rsidR="00AB015C" w:rsidRPr="004017AF" w:rsidRDefault="00AB015C" w:rsidP="00E77EC5">
      <w:pPr>
        <w:pStyle w:val="af5"/>
        <w:ind w:left="9781"/>
        <w:jc w:val="center"/>
        <w:rPr>
          <w:szCs w:val="28"/>
        </w:rPr>
      </w:pPr>
    </w:p>
    <w:p w:rsidR="008C7BFF" w:rsidRPr="004017AF" w:rsidRDefault="008C7BFF" w:rsidP="00E77EC5">
      <w:pPr>
        <w:pStyle w:val="af5"/>
        <w:ind w:left="9781"/>
        <w:jc w:val="center"/>
        <w:rPr>
          <w:szCs w:val="28"/>
        </w:rPr>
      </w:pPr>
    </w:p>
    <w:p w:rsidR="00026B7C" w:rsidRDefault="00026B7C" w:rsidP="009B1841">
      <w:pPr>
        <w:pStyle w:val="af5"/>
        <w:ind w:left="9781"/>
        <w:jc w:val="right"/>
        <w:rPr>
          <w:szCs w:val="28"/>
        </w:rPr>
      </w:pPr>
    </w:p>
    <w:p w:rsidR="00E77EC5" w:rsidRPr="004017AF" w:rsidRDefault="00C87047" w:rsidP="009B1841">
      <w:pPr>
        <w:pStyle w:val="af5"/>
        <w:ind w:left="9781"/>
        <w:jc w:val="right"/>
        <w:rPr>
          <w:szCs w:val="28"/>
        </w:rPr>
      </w:pPr>
      <w:r w:rsidRPr="004017AF">
        <w:rPr>
          <w:szCs w:val="28"/>
        </w:rPr>
        <w:lastRenderedPageBreak/>
        <w:t>Продолжение приложения 1</w:t>
      </w:r>
      <w:r w:rsidR="00E77EC5" w:rsidRPr="004017AF">
        <w:rPr>
          <w:szCs w:val="28"/>
        </w:rPr>
        <w:t xml:space="preserve"> </w:t>
      </w:r>
    </w:p>
    <w:p w:rsidR="00E77EC5" w:rsidRPr="004017AF" w:rsidRDefault="00E77EC5" w:rsidP="009B1841">
      <w:pPr>
        <w:pStyle w:val="af5"/>
        <w:ind w:left="9781"/>
        <w:jc w:val="right"/>
        <w:rPr>
          <w:szCs w:val="28"/>
        </w:rPr>
      </w:pPr>
      <w:r w:rsidRPr="004017AF">
        <w:rPr>
          <w:szCs w:val="28"/>
        </w:rPr>
        <w:t xml:space="preserve">к </w:t>
      </w:r>
      <w:hyperlink w:anchor="sub_1000" w:history="1">
        <w:r w:rsidR="009B1841">
          <w:rPr>
            <w:szCs w:val="28"/>
          </w:rPr>
          <w:t xml:space="preserve">муниципальной </w:t>
        </w:r>
        <w:r w:rsidRPr="004017AF">
          <w:rPr>
            <w:szCs w:val="28"/>
          </w:rPr>
          <w:t xml:space="preserve">программе </w:t>
        </w:r>
      </w:hyperlink>
    </w:p>
    <w:p w:rsidR="00C87047" w:rsidRPr="004017AF" w:rsidRDefault="004017AF" w:rsidP="00E04B62">
      <w:pPr>
        <w:pStyle w:val="af5"/>
        <w:ind w:left="9781"/>
        <w:jc w:val="right"/>
        <w:rPr>
          <w:szCs w:val="28"/>
        </w:rPr>
      </w:pPr>
      <w:r>
        <w:rPr>
          <w:szCs w:val="28"/>
        </w:rPr>
        <w:t>Семикаракорского городского поселения</w:t>
      </w:r>
      <w:r w:rsidR="00E77EC5" w:rsidRPr="004017AF">
        <w:rPr>
          <w:szCs w:val="28"/>
        </w:rPr>
        <w:t xml:space="preserve"> «Управление </w:t>
      </w:r>
      <w:proofErr w:type="gramStart"/>
      <w:r w:rsidR="00E04B62">
        <w:rPr>
          <w:szCs w:val="28"/>
        </w:rPr>
        <w:t>муниципальным</w:t>
      </w:r>
      <w:proofErr w:type="gramEnd"/>
      <w:r w:rsidR="00E04B62">
        <w:rPr>
          <w:szCs w:val="28"/>
        </w:rPr>
        <w:t xml:space="preserve"> </w:t>
      </w:r>
      <w:r w:rsidR="00E77EC5" w:rsidRPr="004017AF">
        <w:rPr>
          <w:szCs w:val="28"/>
        </w:rPr>
        <w:t>финансами и создание</w:t>
      </w:r>
      <w:r w:rsidR="00E04B62">
        <w:rPr>
          <w:szCs w:val="28"/>
        </w:rPr>
        <w:t xml:space="preserve"> </w:t>
      </w:r>
      <w:r w:rsidR="00E77EC5" w:rsidRPr="004017AF">
        <w:rPr>
          <w:szCs w:val="28"/>
        </w:rPr>
        <w:t>условий для эффекти</w:t>
      </w:r>
      <w:r w:rsidR="00E04B62">
        <w:rPr>
          <w:szCs w:val="28"/>
        </w:rPr>
        <w:t xml:space="preserve">вного управления муниципальными </w:t>
      </w:r>
      <w:r w:rsidR="00E77EC5" w:rsidRPr="004017AF">
        <w:rPr>
          <w:szCs w:val="28"/>
        </w:rPr>
        <w:t>финансами»</w:t>
      </w:r>
    </w:p>
    <w:p w:rsidR="00C87047" w:rsidRPr="004017AF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4017AF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C87047" w:rsidRPr="004017AF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4017AF" w:rsidTr="004F3F37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</w:p>
        </w:tc>
      </w:tr>
      <w:tr w:rsidR="00416264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FC33EE" w:rsidP="009B18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8"/>
                <w:szCs w:val="28"/>
              </w:rPr>
            </w:pPr>
            <w:hyperlink r:id="rId16" w:anchor="sub_1000" w:history="1">
              <w:r w:rsidR="009B1841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Муниципальная</w:t>
              </w:r>
              <w:r w:rsidR="00416264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 xml:space="preserve"> программа</w:t>
              </w:r>
            </w:hyperlink>
            <w:r w:rsidR="00416264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4017AF">
              <w:rPr>
                <w:bCs/>
                <w:kern w:val="2"/>
                <w:sz w:val="28"/>
                <w:szCs w:val="28"/>
              </w:rPr>
              <w:t>муниципальными</w:t>
            </w:r>
            <w:r w:rsidR="00416264" w:rsidRPr="004017AF">
              <w:rPr>
                <w:bCs/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 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</w:tr>
      <w:tr w:rsidR="00BA515F" w:rsidRPr="004017AF" w:rsidTr="00BA515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2. </w:t>
            </w:r>
          </w:p>
          <w:p w:rsidR="00BA515F" w:rsidRPr="004017AF" w:rsidRDefault="00BA515F" w:rsidP="00AF25D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102,5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</w:tr>
      <w:tr w:rsidR="006B7460" w:rsidRPr="004017AF" w:rsidTr="00740953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AF25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 </w:t>
            </w:r>
            <w:r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Pr="004017AF">
              <w:rPr>
                <w:kern w:val="2"/>
                <w:sz w:val="28"/>
                <w:szCs w:val="28"/>
              </w:rPr>
              <w:t xml:space="preserve">бюджета </w:t>
            </w:r>
            <w:r w:rsidR="00AF25D1" w:rsidRPr="00AF25D1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</w:tr>
      <w:tr w:rsidR="00740953" w:rsidRPr="004017AF" w:rsidTr="00740953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F25D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4. </w:t>
            </w:r>
            <w:r w:rsidR="002C4728" w:rsidRPr="004017AF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AF25D1">
              <w:rPr>
                <w:kern w:val="2"/>
                <w:sz w:val="28"/>
                <w:szCs w:val="28"/>
              </w:rPr>
              <w:t>муниципального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2C4728"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2C4728"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2C4728" w:rsidRPr="004017AF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  <w:p w:rsidR="00740953" w:rsidRPr="004017AF" w:rsidRDefault="00740953" w:rsidP="00AB015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FC33EE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17" w:anchor="sub_1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1625E0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64236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1.1. 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AF25D1">
              <w:rPr>
                <w:kern w:val="2"/>
                <w:sz w:val="28"/>
                <w:szCs w:val="28"/>
              </w:rPr>
              <w:lastRenderedPageBreak/>
              <w:t>Семикакорского</w:t>
            </w:r>
            <w:proofErr w:type="spellEnd"/>
            <w:r w:rsidR="00AF25D1">
              <w:rPr>
                <w:kern w:val="2"/>
                <w:sz w:val="28"/>
                <w:szCs w:val="28"/>
              </w:rPr>
              <w:t xml:space="preserve">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(за вычетом: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AF25D1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AF25D1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F25D1">
              <w:rPr>
                <w:kern w:val="2"/>
                <w:sz w:val="28"/>
                <w:szCs w:val="28"/>
              </w:rPr>
              <w:t>тыс. </w:t>
            </w:r>
          </w:p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F25D1">
              <w:rPr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9E71CE" w:rsidP="004017AF">
            <w:pPr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103353,8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9E71CE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107487,9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017AF" w:rsidRDefault="009E71CE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111787,5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9E71CE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116259,0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9E71CE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120909,3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9E71CE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125745,7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F25D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1.2. Доля расходов бюджета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AF25D1">
              <w:rPr>
                <w:kern w:val="2"/>
                <w:sz w:val="28"/>
                <w:szCs w:val="28"/>
              </w:rPr>
              <w:t>муниципальных</w:t>
            </w:r>
            <w:r w:rsidRPr="004017AF">
              <w:rPr>
                <w:kern w:val="2"/>
                <w:sz w:val="28"/>
                <w:szCs w:val="28"/>
              </w:rPr>
              <w:t xml:space="preserve"> программ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городского поселения </w:t>
            </w:r>
            <w:r w:rsidR="00AF25D1">
              <w:rPr>
                <w:kern w:val="2"/>
                <w:sz w:val="28"/>
                <w:szCs w:val="28"/>
              </w:rPr>
              <w:lastRenderedPageBreak/>
              <w:t>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017AF" w:rsidRDefault="00D94119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017AF" w:rsidRDefault="00D94119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FC33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8" w:anchor="sub_2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740953" w:rsidRPr="004017AF">
              <w:rPr>
                <w:b/>
                <w:bCs/>
                <w:kern w:val="2"/>
                <w:sz w:val="28"/>
                <w:szCs w:val="28"/>
              </w:rPr>
              <w:t xml:space="preserve">, 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D9411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2.1. Исполнение расходных обязательств бюджета</w:t>
            </w:r>
            <w:r w:rsidR="00D94119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32442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FC33EE" w:rsidP="00F53B9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9" w:anchor="sub_3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3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F53B9F">
              <w:rPr>
                <w:bCs/>
                <w:kern w:val="2"/>
                <w:sz w:val="28"/>
                <w:szCs w:val="28"/>
              </w:rPr>
              <w:t xml:space="preserve">муниципальным 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 xml:space="preserve">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52F16" w:rsidRPr="004017AF">
              <w:rPr>
                <w:kern w:val="2"/>
                <w:sz w:val="28"/>
                <w:szCs w:val="28"/>
              </w:rPr>
              <w:t>5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F53B9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3.1. Доля расходов на обслуживание </w:t>
            </w:r>
            <w:r w:rsidR="00F53B9F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F53B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за счет субвенций, предоставляемых из бюджетов бюджетной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</w:tbl>
    <w:p w:rsidR="00C87047" w:rsidRPr="004017AF" w:rsidRDefault="00C87047" w:rsidP="00626CB3">
      <w:pPr>
        <w:rPr>
          <w:bCs/>
          <w:kern w:val="2"/>
          <w:sz w:val="28"/>
          <w:szCs w:val="28"/>
        </w:rPr>
        <w:sectPr w:rsidR="00C87047" w:rsidRPr="004017AF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4017AF" w:rsidRDefault="007364F6" w:rsidP="00557929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lastRenderedPageBreak/>
        <w:t>Приложение 2</w:t>
      </w:r>
    </w:p>
    <w:p w:rsidR="007364F6" w:rsidRPr="00557929" w:rsidRDefault="007364F6" w:rsidP="00557929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к </w:t>
      </w:r>
      <w:r w:rsidR="00557929">
        <w:rPr>
          <w:bCs/>
          <w:kern w:val="2"/>
          <w:sz w:val="28"/>
          <w:szCs w:val="28"/>
        </w:rPr>
        <w:t xml:space="preserve">муниципальной программе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="00557929">
        <w:rPr>
          <w:bCs/>
          <w:kern w:val="2"/>
          <w:sz w:val="28"/>
          <w:szCs w:val="28"/>
        </w:rPr>
        <w:t xml:space="preserve"> </w:t>
      </w:r>
      <w:r w:rsidR="00744A7D" w:rsidRPr="004017AF">
        <w:rPr>
          <w:bCs/>
          <w:kern w:val="2"/>
          <w:sz w:val="28"/>
          <w:szCs w:val="28"/>
        </w:rPr>
        <w:t>«Управление</w:t>
      </w:r>
      <w:r w:rsidR="00557929">
        <w:rPr>
          <w:bCs/>
          <w:kern w:val="2"/>
          <w:sz w:val="28"/>
          <w:szCs w:val="28"/>
        </w:rPr>
        <w:t xml:space="preserve"> </w:t>
      </w:r>
      <w:r w:rsidR="004017AF">
        <w:rPr>
          <w:bCs/>
          <w:kern w:val="2"/>
          <w:sz w:val="28"/>
          <w:szCs w:val="28"/>
        </w:rPr>
        <w:t>муниципальными</w:t>
      </w:r>
      <w:r w:rsidRPr="004017AF">
        <w:rPr>
          <w:bCs/>
          <w:kern w:val="2"/>
          <w:sz w:val="28"/>
          <w:szCs w:val="28"/>
        </w:rPr>
        <w:t xml:space="preserve"> финансами</w:t>
      </w:r>
      <w:r w:rsidR="00744A7D" w:rsidRPr="004017AF">
        <w:rPr>
          <w:bCs/>
          <w:kern w:val="2"/>
          <w:sz w:val="28"/>
          <w:szCs w:val="28"/>
        </w:rPr>
        <w:t xml:space="preserve"> и создание</w:t>
      </w:r>
      <w:r w:rsidR="00557929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условий для эффективного</w:t>
      </w:r>
      <w:r w:rsidR="00744A7D" w:rsidRPr="004017AF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4017AF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4017AF" w:rsidRDefault="007364F6" w:rsidP="007042FE">
      <w:pPr>
        <w:jc w:val="center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>ПЕРЕЧЕНЬ</w:t>
      </w:r>
      <w:r w:rsidRPr="004017AF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4017AF">
        <w:rPr>
          <w:bCs/>
          <w:kern w:val="2"/>
          <w:sz w:val="28"/>
          <w:szCs w:val="28"/>
        </w:rPr>
        <w:t xml:space="preserve">, </w:t>
      </w:r>
      <w:r w:rsidR="00382701" w:rsidRPr="004017AF">
        <w:rPr>
          <w:bCs/>
          <w:kern w:val="2"/>
          <w:sz w:val="28"/>
          <w:szCs w:val="28"/>
        </w:rPr>
        <w:br/>
      </w:r>
      <w:r w:rsidR="00557929">
        <w:rPr>
          <w:bCs/>
          <w:kern w:val="2"/>
          <w:sz w:val="28"/>
          <w:szCs w:val="28"/>
        </w:rPr>
        <w:t>муниципальной</w:t>
      </w:r>
      <w:r w:rsidRPr="004017AF">
        <w:rPr>
          <w:bCs/>
          <w:kern w:val="2"/>
          <w:sz w:val="28"/>
          <w:szCs w:val="28"/>
        </w:rPr>
        <w:t xml:space="preserve"> программы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="00382701" w:rsidRPr="004017AF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 xml:space="preserve">«Управление </w:t>
      </w:r>
      <w:r w:rsidR="004017AF">
        <w:rPr>
          <w:bCs/>
          <w:kern w:val="2"/>
          <w:sz w:val="28"/>
          <w:szCs w:val="28"/>
        </w:rPr>
        <w:t>муниципальными</w:t>
      </w:r>
      <w:r w:rsidRPr="004017AF">
        <w:rPr>
          <w:bCs/>
          <w:kern w:val="2"/>
          <w:sz w:val="28"/>
          <w:szCs w:val="28"/>
        </w:rPr>
        <w:t xml:space="preserve"> </w:t>
      </w:r>
      <w:r w:rsidR="00382701" w:rsidRPr="004017AF">
        <w:rPr>
          <w:bCs/>
          <w:kern w:val="2"/>
          <w:sz w:val="28"/>
          <w:szCs w:val="28"/>
        </w:rPr>
        <w:br/>
      </w:r>
      <w:r w:rsidRPr="004017AF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651"/>
        <w:gridCol w:w="1471"/>
        <w:gridCol w:w="1159"/>
        <w:gridCol w:w="1160"/>
        <w:gridCol w:w="2504"/>
        <w:gridCol w:w="2089"/>
        <w:gridCol w:w="1655"/>
      </w:tblGrid>
      <w:tr w:rsidR="007364F6" w:rsidRPr="004017AF" w:rsidTr="007A5AF3">
        <w:tc>
          <w:tcPr>
            <w:tcW w:w="484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4017AF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Номер и наименование основного мероприятия </w:t>
            </w:r>
            <w:r w:rsidR="00D917D4" w:rsidRPr="004017AF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spacing w:val="-10"/>
                <w:kern w:val="2"/>
                <w:sz w:val="28"/>
                <w:szCs w:val="28"/>
              </w:rPr>
              <w:t>Соисполнитель,</w:t>
            </w:r>
            <w:r w:rsidRPr="004017AF">
              <w:rPr>
                <w:kern w:val="2"/>
                <w:sz w:val="28"/>
                <w:szCs w:val="28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Последствия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4017AF">
              <w:rPr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основного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Связь </w:t>
            </w:r>
          </w:p>
          <w:p w:rsidR="007364F6" w:rsidRPr="004017AF" w:rsidRDefault="00557929" w:rsidP="005579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 показателями муниципальной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7364F6" w:rsidRPr="004017AF" w:rsidTr="007A5AF3">
        <w:tc>
          <w:tcPr>
            <w:tcW w:w="484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7A5AF3" w:rsidRPr="004017AF" w:rsidRDefault="007A5AF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651"/>
        <w:gridCol w:w="1471"/>
        <w:gridCol w:w="1159"/>
        <w:gridCol w:w="1160"/>
        <w:gridCol w:w="2504"/>
        <w:gridCol w:w="2089"/>
        <w:gridCol w:w="1655"/>
      </w:tblGrid>
      <w:tr w:rsidR="007364F6" w:rsidRPr="004017AF" w:rsidTr="007A5AF3">
        <w:trPr>
          <w:tblHeader/>
        </w:trPr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7364F6" w:rsidRPr="004017AF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7364F6" w:rsidRPr="004017AF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887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7364F6" w:rsidRPr="004017AF" w:rsidRDefault="00FC33EE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100" w:history="1">
              <w:r w:rsidR="007364F6" w:rsidRPr="004017AF">
                <w:rPr>
                  <w:kern w:val="2"/>
                  <w:sz w:val="28"/>
                  <w:szCs w:val="28"/>
                </w:rPr>
                <w:t>Подпрограмма 1</w:t>
              </w:r>
            </w:hyperlink>
            <w:r w:rsidR="007364F6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EE7BD5" w:rsidRPr="004017AF" w:rsidTr="007A5AF3">
        <w:tc>
          <w:tcPr>
            <w:tcW w:w="484" w:type="dxa"/>
          </w:tcPr>
          <w:p w:rsidR="00EE7BD5" w:rsidRPr="004017AF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EE7BD5" w:rsidRPr="004017AF" w:rsidRDefault="0008783C" w:rsidP="005579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Цель подпрограммы 1 «</w:t>
            </w:r>
            <w:r w:rsidR="00AA692C" w:rsidRPr="004017AF">
              <w:rPr>
                <w:kern w:val="2"/>
                <w:sz w:val="28"/>
                <w:szCs w:val="28"/>
              </w:rPr>
              <w:t>О</w:t>
            </w:r>
            <w:r w:rsidR="00EE7BD5" w:rsidRPr="004017AF">
              <w:rPr>
                <w:kern w:val="2"/>
                <w:sz w:val="28"/>
                <w:szCs w:val="28"/>
              </w:rPr>
              <w:t>беспечени</w:t>
            </w:r>
            <w:r w:rsidR="00AA692C" w:rsidRPr="004017AF">
              <w:rPr>
                <w:kern w:val="2"/>
                <w:sz w:val="28"/>
                <w:szCs w:val="28"/>
              </w:rPr>
              <w:t>е</w:t>
            </w:r>
            <w:r w:rsidR="00EE7BD5" w:rsidRPr="004017AF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557929">
              <w:rPr>
                <w:kern w:val="2"/>
                <w:sz w:val="28"/>
                <w:szCs w:val="28"/>
              </w:rPr>
              <w:t xml:space="preserve"> </w:t>
            </w:r>
            <w:r w:rsidR="00557929"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EE7BD5" w:rsidRPr="004017AF" w:rsidTr="007A5AF3">
        <w:tc>
          <w:tcPr>
            <w:tcW w:w="484" w:type="dxa"/>
          </w:tcPr>
          <w:p w:rsidR="00EE7BD5" w:rsidRPr="004017AF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EE7BD5" w:rsidRPr="004017AF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4" w:name="sub_211"/>
            <w:r w:rsidRPr="004017AF">
              <w:rPr>
                <w:kern w:val="2"/>
                <w:sz w:val="28"/>
                <w:szCs w:val="28"/>
              </w:rPr>
              <w:t>1.</w:t>
            </w:r>
            <w:bookmarkEnd w:id="14"/>
          </w:p>
        </w:tc>
        <w:tc>
          <w:tcPr>
            <w:tcW w:w="303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1.1.</w:t>
            </w:r>
          </w:p>
          <w:p w:rsidR="007364F6" w:rsidRPr="004017AF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Реализация мероприятий по росту доходного потенциала 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7364F6" w:rsidRPr="004017AF" w:rsidRDefault="00642368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316" w:type="dxa"/>
          </w:tcPr>
          <w:p w:rsidR="007364F6" w:rsidRPr="004017AF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DD3FCB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1317" w:type="dxa"/>
          </w:tcPr>
          <w:p w:rsidR="00DD3FCB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4017AF">
              <w:rPr>
                <w:kern w:val="2"/>
                <w:sz w:val="28"/>
                <w:szCs w:val="28"/>
              </w:rPr>
              <w:t xml:space="preserve"> </w:t>
            </w:r>
            <w:r w:rsidR="00DE261D" w:rsidRPr="004017AF">
              <w:rPr>
                <w:sz w:val="28"/>
                <w:szCs w:val="28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4017AF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887" w:type="dxa"/>
          </w:tcPr>
          <w:p w:rsidR="007364F6" w:rsidRPr="004017AF" w:rsidRDefault="00FC33EE" w:rsidP="008C7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1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>показател</w:t>
              </w:r>
              <w:r w:rsidR="008C7BFF" w:rsidRPr="004017AF">
                <w:rPr>
                  <w:bCs/>
                  <w:kern w:val="2"/>
                  <w:sz w:val="28"/>
                  <w:szCs w:val="28"/>
                </w:rPr>
                <w:t>и 2,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 1.1</w:t>
              </w:r>
            </w:hyperlink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5" w:name="sub_212"/>
            <w:r w:rsidRPr="004017AF">
              <w:rPr>
                <w:kern w:val="2"/>
                <w:sz w:val="28"/>
                <w:szCs w:val="28"/>
              </w:rPr>
              <w:t>2.</w:t>
            </w:r>
            <w:bookmarkEnd w:id="15"/>
          </w:p>
        </w:tc>
        <w:tc>
          <w:tcPr>
            <w:tcW w:w="3036" w:type="dxa"/>
          </w:tcPr>
          <w:p w:rsidR="007364F6" w:rsidRPr="0041777E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Основное мероприятие 1.2.</w:t>
            </w:r>
          </w:p>
          <w:p w:rsidR="007364F6" w:rsidRPr="0041777E" w:rsidRDefault="00DE261D" w:rsidP="0041777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Проведение оценки эффективности налоговых льгот (пониженных ставок по налогам), установленны</w:t>
            </w:r>
            <w:r w:rsidR="00914B3D" w:rsidRPr="0041777E">
              <w:rPr>
                <w:kern w:val="2"/>
                <w:sz w:val="28"/>
                <w:szCs w:val="28"/>
              </w:rPr>
              <w:t xml:space="preserve">х </w:t>
            </w:r>
            <w:r w:rsidRPr="0041777E">
              <w:rPr>
                <w:kern w:val="2"/>
                <w:sz w:val="28"/>
                <w:szCs w:val="28"/>
              </w:rPr>
              <w:t>законодательством о налогах и сборах</w:t>
            </w:r>
          </w:p>
        </w:tc>
        <w:tc>
          <w:tcPr>
            <w:tcW w:w="1675" w:type="dxa"/>
          </w:tcPr>
          <w:p w:rsidR="007364F6" w:rsidRPr="004017AF" w:rsidRDefault="00642368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Семикаракорского городского поселения</w:t>
            </w:r>
          </w:p>
        </w:tc>
        <w:tc>
          <w:tcPr>
            <w:tcW w:w="1316" w:type="dxa"/>
          </w:tcPr>
          <w:p w:rsidR="007364F6" w:rsidRPr="004017AF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DD3FCB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1317" w:type="dxa"/>
          </w:tcPr>
          <w:p w:rsidR="00DD3FCB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7364F6" w:rsidRPr="004017AF" w:rsidRDefault="00DE261D" w:rsidP="00DE261D">
            <w:pPr>
              <w:pStyle w:val="ConsPlusNormal"/>
              <w:rPr>
                <w:kern w:val="2"/>
              </w:rPr>
            </w:pPr>
            <w:r w:rsidRPr="004017AF">
              <w:t>отмена неэффективных  региональных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7364F6" w:rsidRPr="004017AF" w:rsidRDefault="007364F6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снижение уровня эффективности управления </w:t>
            </w:r>
            <w:r w:rsidR="00642368">
              <w:rPr>
                <w:kern w:val="2"/>
                <w:sz w:val="28"/>
                <w:szCs w:val="28"/>
              </w:rPr>
              <w:t>муниципальными</w:t>
            </w:r>
            <w:r w:rsidR="0041777E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финансами</w:t>
            </w:r>
          </w:p>
        </w:tc>
        <w:tc>
          <w:tcPr>
            <w:tcW w:w="1887" w:type="dxa"/>
          </w:tcPr>
          <w:p w:rsidR="007364F6" w:rsidRPr="004017AF" w:rsidRDefault="00FC33EE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1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  <w:r w:rsidR="008C7BFF" w:rsidRPr="004017AF">
                <w:rPr>
                  <w:bCs/>
                  <w:kern w:val="2"/>
                  <w:sz w:val="28"/>
                  <w:szCs w:val="28"/>
                </w:rPr>
                <w:t xml:space="preserve">2, 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t>1.1</w:t>
              </w:r>
            </w:hyperlink>
          </w:p>
        </w:tc>
      </w:tr>
      <w:tr w:rsidR="0008783C" w:rsidRPr="004017AF" w:rsidTr="0008783C">
        <w:tc>
          <w:tcPr>
            <w:tcW w:w="14969" w:type="dxa"/>
            <w:gridSpan w:val="8"/>
          </w:tcPr>
          <w:p w:rsidR="0008783C" w:rsidRPr="004017AF" w:rsidRDefault="0008783C" w:rsidP="0008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6" w:name="sub_213"/>
            <w:r w:rsidRPr="004017AF">
              <w:rPr>
                <w:kern w:val="2"/>
                <w:sz w:val="28"/>
                <w:szCs w:val="28"/>
              </w:rPr>
              <w:t>3.</w:t>
            </w:r>
            <w:bookmarkEnd w:id="16"/>
          </w:p>
        </w:tc>
        <w:tc>
          <w:tcPr>
            <w:tcW w:w="303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Основное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мероприятие 1.3.</w:t>
            </w:r>
          </w:p>
          <w:p w:rsidR="003154ED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Формирование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в соответствии с </w:t>
            </w:r>
            <w:r w:rsidR="004017AF">
              <w:rPr>
                <w:kern w:val="2"/>
                <w:sz w:val="28"/>
                <w:szCs w:val="28"/>
              </w:rPr>
              <w:t>муниципальными</w:t>
            </w:r>
            <w:r w:rsidRPr="004017AF">
              <w:rPr>
                <w:kern w:val="2"/>
                <w:sz w:val="28"/>
                <w:szCs w:val="28"/>
              </w:rPr>
              <w:t xml:space="preserve"> программами</w:t>
            </w:r>
          </w:p>
        </w:tc>
        <w:tc>
          <w:tcPr>
            <w:tcW w:w="1675" w:type="dxa"/>
          </w:tcPr>
          <w:p w:rsidR="007364F6" w:rsidRPr="004017AF" w:rsidRDefault="000D199F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Отдел </w:t>
            </w:r>
            <w:r>
              <w:rPr>
                <w:kern w:val="2"/>
                <w:sz w:val="28"/>
                <w:szCs w:val="28"/>
              </w:rPr>
              <w:lastRenderedPageBreak/>
              <w:t>финансово-экономического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316" w:type="dxa"/>
          </w:tcPr>
          <w:p w:rsidR="007364F6" w:rsidRPr="004017AF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1 января </w:t>
            </w:r>
            <w:r w:rsidRPr="004017AF">
              <w:rPr>
                <w:kern w:val="2"/>
                <w:sz w:val="28"/>
                <w:szCs w:val="28"/>
              </w:rPr>
              <w:lastRenderedPageBreak/>
              <w:t>201</w:t>
            </w:r>
            <w:r w:rsidR="00DD3FCB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1317" w:type="dxa"/>
          </w:tcPr>
          <w:p w:rsidR="007364F6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31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декабря 2030 г.</w:t>
            </w:r>
          </w:p>
        </w:tc>
        <w:tc>
          <w:tcPr>
            <w:tcW w:w="2866" w:type="dxa"/>
          </w:tcPr>
          <w:p w:rsidR="004D72BF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 xml:space="preserve">формирование 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исполнение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на основе программно-целевых принципов (планирование, контроль </w:t>
            </w:r>
            <w:proofErr w:type="gramEnd"/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и последующая оценка эффективности использования бюджетных средств);</w:t>
            </w:r>
          </w:p>
          <w:p w:rsidR="007364F6" w:rsidRPr="004017AF" w:rsidRDefault="007364F6" w:rsidP="000D199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доля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0D199F">
              <w:rPr>
                <w:kern w:val="2"/>
                <w:sz w:val="28"/>
                <w:szCs w:val="28"/>
              </w:rPr>
              <w:t xml:space="preserve">муниципальных </w:t>
            </w:r>
            <w:r w:rsidRPr="004017AF">
              <w:rPr>
                <w:kern w:val="2"/>
                <w:sz w:val="28"/>
                <w:szCs w:val="28"/>
              </w:rPr>
              <w:t xml:space="preserve">программ, к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общему объему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составит в 20</w:t>
            </w:r>
            <w:r w:rsidR="00A83225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году более 90 процентов</w:t>
            </w:r>
          </w:p>
        </w:tc>
        <w:tc>
          <w:tcPr>
            <w:tcW w:w="2388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непрограммный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87" w:type="dxa"/>
          </w:tcPr>
          <w:p w:rsidR="007364F6" w:rsidRPr="004017AF" w:rsidRDefault="00FC33EE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2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lastRenderedPageBreak/>
                <w:t>1.2</w:t>
              </w:r>
            </w:hyperlink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7364F6" w:rsidRPr="004017AF" w:rsidRDefault="00FC33EE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200" w:history="1">
              <w:r w:rsidR="007364F6" w:rsidRPr="004017AF">
                <w:rPr>
                  <w:kern w:val="2"/>
                  <w:sz w:val="28"/>
                  <w:szCs w:val="28"/>
                </w:rPr>
                <w:t>Подпрограмма 2</w:t>
              </w:r>
            </w:hyperlink>
            <w:r w:rsidR="007364F6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5F18E5" w:rsidRPr="004017AF">
              <w:rPr>
                <w:bCs/>
                <w:kern w:val="2"/>
                <w:sz w:val="28"/>
                <w:szCs w:val="28"/>
              </w:rPr>
              <w:t>, информационное</w:t>
            </w:r>
            <w:r w:rsidR="007364F6" w:rsidRPr="004017AF">
              <w:rPr>
                <w:bCs/>
                <w:kern w:val="2"/>
                <w:sz w:val="28"/>
                <w:szCs w:val="28"/>
              </w:rPr>
              <w:t xml:space="preserve"> обеспечение и организация бюджетного процесса»</w:t>
            </w:r>
          </w:p>
        </w:tc>
      </w:tr>
      <w:tr w:rsidR="0008783C" w:rsidRPr="004017AF" w:rsidTr="0008783C">
        <w:tc>
          <w:tcPr>
            <w:tcW w:w="14969" w:type="dxa"/>
            <w:gridSpan w:val="8"/>
          </w:tcPr>
          <w:p w:rsidR="0008783C" w:rsidRPr="004017AF" w:rsidRDefault="0008783C" w:rsidP="006423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Цель подпрограммы </w:t>
            </w:r>
            <w:r w:rsidR="00211EEB" w:rsidRPr="004017AF">
              <w:rPr>
                <w:kern w:val="2"/>
                <w:sz w:val="28"/>
                <w:szCs w:val="28"/>
              </w:rPr>
              <w:t>2</w:t>
            </w:r>
            <w:r w:rsidRPr="004017AF">
              <w:rPr>
                <w:kern w:val="2"/>
                <w:sz w:val="28"/>
                <w:szCs w:val="28"/>
              </w:rPr>
              <w:t xml:space="preserve"> «</w:t>
            </w:r>
            <w:r w:rsidR="00AA692C" w:rsidRPr="004017AF">
              <w:rPr>
                <w:kern w:val="2"/>
                <w:sz w:val="28"/>
                <w:szCs w:val="28"/>
              </w:rPr>
              <w:t>Осуществление н</w:t>
            </w:r>
            <w:r w:rsidR="005F18E5" w:rsidRPr="004017AF">
              <w:rPr>
                <w:kern w:val="2"/>
                <w:sz w:val="28"/>
                <w:szCs w:val="28"/>
              </w:rPr>
              <w:t>ормативно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правово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регулировани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>,  методологическо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 информационно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обеспечени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="00AA692C" w:rsidRPr="004017AF">
              <w:rPr>
                <w:kern w:val="2"/>
                <w:sz w:val="28"/>
                <w:szCs w:val="28"/>
              </w:rPr>
              <w:t>ой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 качественн</w:t>
            </w:r>
            <w:r w:rsidR="00AA692C" w:rsidRPr="004017AF">
              <w:rPr>
                <w:kern w:val="2"/>
                <w:sz w:val="28"/>
                <w:szCs w:val="28"/>
              </w:rPr>
              <w:t>ой</w:t>
            </w:r>
            <w:r w:rsidR="005F18E5" w:rsidRPr="004017AF">
              <w:rPr>
                <w:kern w:val="2"/>
                <w:sz w:val="28"/>
                <w:szCs w:val="28"/>
              </w:rPr>
              <w:t xml:space="preserve"> подготовка проекта </w:t>
            </w:r>
            <w:r w:rsidR="00642368">
              <w:rPr>
                <w:kern w:val="2"/>
                <w:sz w:val="28"/>
                <w:szCs w:val="28"/>
              </w:rPr>
              <w:t>решения 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бюджете</w:t>
            </w:r>
            <w:r w:rsidR="00642368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5F18E5" w:rsidRPr="004017AF">
              <w:rPr>
                <w:kern w:val="2"/>
                <w:sz w:val="28"/>
                <w:szCs w:val="28"/>
              </w:rPr>
              <w:t xml:space="preserve">, </w:t>
            </w:r>
            <w:r w:rsidR="00642368">
              <w:rPr>
                <w:kern w:val="2"/>
                <w:sz w:val="28"/>
                <w:szCs w:val="28"/>
              </w:rPr>
              <w:t>о</w:t>
            </w:r>
            <w:r w:rsidR="00AA692C" w:rsidRPr="004017AF">
              <w:rPr>
                <w:kern w:val="2"/>
                <w:sz w:val="28"/>
                <w:szCs w:val="28"/>
              </w:rPr>
              <w:t xml:space="preserve">существление </w:t>
            </w:r>
            <w:r w:rsidR="005F18E5" w:rsidRPr="004017AF">
              <w:rPr>
                <w:kern w:val="2"/>
                <w:sz w:val="28"/>
                <w:szCs w:val="28"/>
              </w:rPr>
              <w:t>организаци</w:t>
            </w:r>
            <w:r w:rsidR="00AA692C" w:rsidRPr="004017AF">
              <w:rPr>
                <w:kern w:val="2"/>
                <w:sz w:val="28"/>
                <w:szCs w:val="28"/>
              </w:rPr>
              <w:t>и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642368">
              <w:t xml:space="preserve"> </w:t>
            </w:r>
            <w:r w:rsidR="00642368" w:rsidRPr="00642368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  <w:r w:rsidR="005F18E5" w:rsidRPr="004017AF">
              <w:rPr>
                <w:kern w:val="2"/>
                <w:sz w:val="28"/>
                <w:szCs w:val="28"/>
              </w:rPr>
              <w:t>, формировани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08783C" w:rsidRPr="004017AF" w:rsidTr="0008783C">
        <w:tc>
          <w:tcPr>
            <w:tcW w:w="14969" w:type="dxa"/>
            <w:gridSpan w:val="8"/>
          </w:tcPr>
          <w:p w:rsidR="0008783C" w:rsidRPr="004017AF" w:rsidRDefault="0008783C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Задача </w:t>
            </w:r>
            <w:r w:rsidR="0070531F" w:rsidRPr="004017AF">
              <w:rPr>
                <w:kern w:val="2"/>
                <w:sz w:val="28"/>
                <w:szCs w:val="28"/>
              </w:rPr>
              <w:t>1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</w:t>
            </w:r>
            <w:r w:rsidR="0070531F" w:rsidRPr="004017AF">
              <w:rPr>
                <w:kern w:val="2"/>
                <w:sz w:val="28"/>
                <w:szCs w:val="28"/>
              </w:rPr>
              <w:t>2</w:t>
            </w:r>
            <w:r w:rsidRPr="004017AF">
              <w:rPr>
                <w:kern w:val="2"/>
                <w:sz w:val="28"/>
                <w:szCs w:val="28"/>
              </w:rPr>
              <w:t xml:space="preserve"> «</w:t>
            </w:r>
            <w:r w:rsidR="003B0C45" w:rsidRPr="004017AF">
              <w:rPr>
                <w:kern w:val="2"/>
                <w:sz w:val="28"/>
                <w:szCs w:val="28"/>
              </w:rPr>
              <w:t xml:space="preserve">Совершенствование законодательства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3B0C45" w:rsidRPr="004017AF">
              <w:rPr>
                <w:kern w:val="2"/>
                <w:sz w:val="28"/>
                <w:szCs w:val="28"/>
              </w:rPr>
              <w:t xml:space="preserve"> и иных нормативных правовых актов, регулирующих бюджетные правоотношения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08783C" w:rsidRPr="004017AF" w:rsidTr="007A5AF3">
        <w:tc>
          <w:tcPr>
            <w:tcW w:w="484" w:type="dxa"/>
          </w:tcPr>
          <w:p w:rsidR="0008783C" w:rsidRPr="004017AF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7" w:name="sub_221"/>
            <w:r w:rsidRPr="004017AF">
              <w:rPr>
                <w:kern w:val="2"/>
                <w:sz w:val="28"/>
                <w:szCs w:val="28"/>
              </w:rPr>
              <w:t>4.</w:t>
            </w:r>
            <w:bookmarkEnd w:id="17"/>
          </w:p>
        </w:tc>
        <w:tc>
          <w:tcPr>
            <w:tcW w:w="3036" w:type="dxa"/>
          </w:tcPr>
          <w:p w:rsidR="0008783C" w:rsidRPr="004017AF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08783C" w:rsidRPr="004017AF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08783C" w:rsidRPr="004017AF" w:rsidRDefault="00642368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</w:t>
            </w:r>
            <w:r w:rsidRPr="00642368">
              <w:rPr>
                <w:kern w:val="2"/>
                <w:sz w:val="28"/>
                <w:szCs w:val="28"/>
              </w:rPr>
              <w:lastRenderedPageBreak/>
              <w:t>орского городского поселения</w:t>
            </w:r>
          </w:p>
        </w:tc>
        <w:tc>
          <w:tcPr>
            <w:tcW w:w="1316" w:type="dxa"/>
          </w:tcPr>
          <w:p w:rsidR="0008783C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08783C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08783C" w:rsidRPr="004017AF" w:rsidRDefault="0008783C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подготовка проектов </w:t>
            </w:r>
            <w:r w:rsidR="00642368">
              <w:rPr>
                <w:kern w:val="2"/>
                <w:sz w:val="28"/>
                <w:szCs w:val="28"/>
              </w:rPr>
              <w:t>решений</w:t>
            </w:r>
            <w:r w:rsidRPr="004017AF">
              <w:rPr>
                <w:kern w:val="2"/>
                <w:sz w:val="28"/>
                <w:szCs w:val="28"/>
              </w:rPr>
              <w:t xml:space="preserve">, нормативных правовых актов </w:t>
            </w:r>
            <w:r w:rsidR="00642368">
              <w:rPr>
                <w:kern w:val="2"/>
                <w:sz w:val="28"/>
                <w:szCs w:val="28"/>
              </w:rPr>
              <w:t xml:space="preserve">Администрации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, по вопросам организации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бюджетного процесса</w:t>
            </w:r>
          </w:p>
        </w:tc>
        <w:tc>
          <w:tcPr>
            <w:tcW w:w="2388" w:type="dxa"/>
          </w:tcPr>
          <w:p w:rsidR="0008783C" w:rsidRPr="004017AF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нарушение </w:t>
            </w:r>
            <w:hyperlink r:id="rId22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333BC5" w:rsidRPr="004017AF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1,</w:t>
            </w:r>
          </w:p>
          <w:p w:rsidR="0008783C" w:rsidRPr="004017AF" w:rsidRDefault="00333BC5" w:rsidP="00642368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также основное мероприятие </w:t>
            </w:r>
            <w:r w:rsidR="0008783C" w:rsidRPr="004017AF">
              <w:rPr>
                <w:kern w:val="2"/>
                <w:sz w:val="28"/>
                <w:szCs w:val="28"/>
              </w:rPr>
              <w:t xml:space="preserve">обеспечивает достижение ожидаемых </w:t>
            </w:r>
            <w:r w:rsidR="0008783C" w:rsidRPr="004017AF">
              <w:rPr>
                <w:kern w:val="2"/>
                <w:sz w:val="28"/>
                <w:szCs w:val="28"/>
              </w:rPr>
              <w:lastRenderedPageBreak/>
              <w:t xml:space="preserve">результатов </w:t>
            </w:r>
            <w:hyperlink w:anchor="sub_200" w:history="1">
              <w:r w:rsidR="0008783C" w:rsidRPr="004017AF">
                <w:rPr>
                  <w:bCs/>
                  <w:kern w:val="2"/>
                  <w:sz w:val="28"/>
                  <w:szCs w:val="28"/>
                </w:rPr>
                <w:t>подпрограммы 2</w:t>
              </w:r>
            </w:hyperlink>
            <w:r w:rsidR="00C064E2" w:rsidRPr="004017AF">
              <w:rPr>
                <w:sz w:val="28"/>
                <w:szCs w:val="28"/>
              </w:rPr>
              <w:t xml:space="preserve"> и </w:t>
            </w:r>
            <w:r w:rsidR="00642368">
              <w:rPr>
                <w:sz w:val="28"/>
                <w:szCs w:val="28"/>
              </w:rPr>
              <w:t>муниципальной</w:t>
            </w:r>
            <w:r w:rsidR="00C064E2" w:rsidRPr="004017AF">
              <w:rPr>
                <w:sz w:val="28"/>
                <w:szCs w:val="28"/>
              </w:rPr>
              <w:t xml:space="preserve"> программы в целом</w:t>
            </w:r>
          </w:p>
        </w:tc>
      </w:tr>
      <w:tr w:rsidR="003B0C45" w:rsidRPr="004017AF" w:rsidTr="003B0C45">
        <w:tc>
          <w:tcPr>
            <w:tcW w:w="14969" w:type="dxa"/>
            <w:gridSpan w:val="8"/>
          </w:tcPr>
          <w:p w:rsidR="003B0C45" w:rsidRPr="004017AF" w:rsidRDefault="003B0C45" w:rsidP="0064236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642368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3B0C45" w:rsidRPr="004017AF" w:rsidTr="007A5AF3">
        <w:tc>
          <w:tcPr>
            <w:tcW w:w="484" w:type="dxa"/>
          </w:tcPr>
          <w:p w:rsidR="003B0C45" w:rsidRPr="004017AF" w:rsidRDefault="003B0C4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036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3B0C45" w:rsidRPr="00642368" w:rsidRDefault="003B0C45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 xml:space="preserve">Обеспечение деятельности </w:t>
            </w:r>
            <w:r w:rsidR="00642368" w:rsidRPr="00642368">
              <w:rPr>
                <w:kern w:val="2"/>
                <w:sz w:val="28"/>
                <w:szCs w:val="28"/>
              </w:rPr>
              <w:t>Администрации</w:t>
            </w:r>
            <w:r w:rsidRPr="00642368">
              <w:rPr>
                <w:kern w:val="2"/>
                <w:sz w:val="28"/>
                <w:szCs w:val="28"/>
              </w:rPr>
              <w:t xml:space="preserve"> </w:t>
            </w:r>
            <w:r w:rsidR="004017AF" w:rsidRPr="00642368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3B0C45" w:rsidRPr="00642368" w:rsidRDefault="00642368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3B0C45" w:rsidRPr="00642368" w:rsidRDefault="003B0C45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642368" w:rsidRPr="00642368">
              <w:rPr>
                <w:kern w:val="2"/>
                <w:sz w:val="28"/>
                <w:szCs w:val="28"/>
              </w:rPr>
              <w:t xml:space="preserve">муниципальных </w:t>
            </w:r>
            <w:r w:rsidRPr="00642368">
              <w:rPr>
                <w:kern w:val="2"/>
                <w:sz w:val="28"/>
                <w:szCs w:val="28"/>
              </w:rPr>
              <w:t>функций</w:t>
            </w:r>
          </w:p>
        </w:tc>
        <w:tc>
          <w:tcPr>
            <w:tcW w:w="2388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 xml:space="preserve">нарушение </w:t>
            </w:r>
            <w:hyperlink r:id="rId23" w:history="1">
              <w:r w:rsidRPr="00642368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642368">
              <w:rPr>
                <w:kern w:val="2"/>
                <w:sz w:val="28"/>
                <w:szCs w:val="28"/>
              </w:rPr>
              <w:t xml:space="preserve"> </w:t>
            </w:r>
          </w:p>
          <w:p w:rsidR="003B0C45" w:rsidRPr="00642368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414B6F" w:rsidRPr="004017AF" w:rsidRDefault="00414B6F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</w:t>
            </w:r>
          </w:p>
        </w:tc>
      </w:tr>
      <w:tr w:rsidR="00A81DA8" w:rsidRPr="004017AF" w:rsidTr="007A5AF3">
        <w:tc>
          <w:tcPr>
            <w:tcW w:w="484" w:type="dxa"/>
          </w:tcPr>
          <w:p w:rsidR="00A81DA8" w:rsidRPr="004017AF" w:rsidRDefault="00A81DA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036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A81DA8" w:rsidRPr="004017AF" w:rsidRDefault="00A81DA8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Организация планирования и исполнения расходов  бюджета</w:t>
            </w:r>
            <w:r w:rsidR="0073650F">
              <w:rPr>
                <w:kern w:val="2"/>
                <w:sz w:val="28"/>
                <w:szCs w:val="28"/>
              </w:rPr>
              <w:t xml:space="preserve"> </w:t>
            </w:r>
            <w:r w:rsidR="0073650F"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 Семикаракорского района</w:t>
            </w:r>
          </w:p>
        </w:tc>
        <w:tc>
          <w:tcPr>
            <w:tcW w:w="1675" w:type="dxa"/>
          </w:tcPr>
          <w:p w:rsidR="00A81DA8" w:rsidRPr="004017AF" w:rsidRDefault="0073650F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</w:t>
            </w:r>
            <w:r>
              <w:rPr>
                <w:kern w:val="2"/>
                <w:sz w:val="28"/>
                <w:szCs w:val="28"/>
              </w:rPr>
              <w:lastRenderedPageBreak/>
              <w:t>кого учета Администрации</w:t>
            </w:r>
            <w:r w:rsidR="00A81DA8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316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A81DA8" w:rsidRPr="004017AF" w:rsidRDefault="00A81DA8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обеспечение качественного и своевременного исполнения </w:t>
            </w:r>
            <w:r w:rsidR="0073650F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</w:t>
            </w:r>
          </w:p>
        </w:tc>
        <w:tc>
          <w:tcPr>
            <w:tcW w:w="2388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нарушение требований бюджетного законодательства </w:t>
            </w:r>
          </w:p>
          <w:p w:rsidR="00A81DA8" w:rsidRPr="004017AF" w:rsidRDefault="00A81DA8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в части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вопросов планирования и исполнения расходов </w:t>
            </w:r>
            <w:r w:rsidR="0073650F">
              <w:rPr>
                <w:kern w:val="2"/>
                <w:sz w:val="28"/>
                <w:szCs w:val="28"/>
              </w:rPr>
              <w:t xml:space="preserve">местного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</w:p>
        </w:tc>
        <w:tc>
          <w:tcPr>
            <w:tcW w:w="1887" w:type="dxa"/>
          </w:tcPr>
          <w:p w:rsidR="00A81DA8" w:rsidRPr="004017AF" w:rsidRDefault="00FC33EE" w:rsidP="00333B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21" w:history="1">
              <w:r w:rsidR="00A81DA8" w:rsidRPr="004017AF">
                <w:rPr>
                  <w:bCs/>
                  <w:kern w:val="2"/>
                  <w:sz w:val="28"/>
                  <w:szCs w:val="28"/>
                </w:rPr>
                <w:t>показател</w:t>
              </w:r>
              <w:r w:rsidR="005A3896" w:rsidRPr="004017AF">
                <w:rPr>
                  <w:bCs/>
                  <w:kern w:val="2"/>
                  <w:sz w:val="28"/>
                  <w:szCs w:val="28"/>
                </w:rPr>
                <w:t xml:space="preserve">и </w:t>
              </w:r>
              <w:r w:rsidR="00333BC5" w:rsidRPr="004017AF">
                <w:rPr>
                  <w:bCs/>
                  <w:kern w:val="2"/>
                  <w:sz w:val="28"/>
                  <w:szCs w:val="28"/>
                </w:rPr>
                <w:t xml:space="preserve">3, </w:t>
              </w:r>
              <w:r w:rsidR="00A81DA8" w:rsidRPr="004017AF">
                <w:rPr>
                  <w:bCs/>
                  <w:kern w:val="2"/>
                  <w:sz w:val="28"/>
                  <w:szCs w:val="28"/>
                </w:rPr>
                <w:t>2.1</w:t>
              </w:r>
            </w:hyperlink>
          </w:p>
        </w:tc>
      </w:tr>
      <w:tr w:rsidR="00A81DA8" w:rsidRPr="004017AF" w:rsidTr="00644AE1">
        <w:tc>
          <w:tcPr>
            <w:tcW w:w="14969" w:type="dxa"/>
            <w:gridSpan w:val="8"/>
          </w:tcPr>
          <w:p w:rsidR="00A81DA8" w:rsidRPr="004017AF" w:rsidRDefault="00A81DA8" w:rsidP="007365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</w:t>
            </w:r>
            <w:r w:rsidR="006A3046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2 «</w:t>
            </w:r>
            <w:r w:rsidR="00D419A9" w:rsidRPr="004017AF">
              <w:rPr>
                <w:kern w:val="2"/>
                <w:sz w:val="28"/>
                <w:szCs w:val="28"/>
              </w:rPr>
              <w:t>Осуществл</w:t>
            </w:r>
            <w:r w:rsidR="0073650F">
              <w:rPr>
                <w:kern w:val="2"/>
                <w:sz w:val="28"/>
                <w:szCs w:val="28"/>
              </w:rPr>
              <w:t>ение полномочий по внутреннему муниципальному</w:t>
            </w:r>
            <w:r w:rsidR="00D419A9" w:rsidRPr="004017AF">
              <w:rPr>
                <w:kern w:val="2"/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73650F">
              <w:rPr>
                <w:kern w:val="2"/>
                <w:sz w:val="28"/>
                <w:szCs w:val="28"/>
              </w:rPr>
              <w:t>муниципальных</w:t>
            </w:r>
            <w:r w:rsidR="00D419A9" w:rsidRPr="004017AF">
              <w:rPr>
                <w:kern w:val="2"/>
                <w:sz w:val="28"/>
                <w:szCs w:val="28"/>
              </w:rPr>
              <w:t xml:space="preserve"> нужд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D419A9" w:rsidRPr="004017AF">
              <w:rPr>
                <w:kern w:val="2"/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 w:rsidR="0073650F">
              <w:rPr>
                <w:kern w:val="2"/>
                <w:sz w:val="28"/>
                <w:szCs w:val="28"/>
              </w:rPr>
              <w:t xml:space="preserve">муниципального </w:t>
            </w:r>
            <w:r w:rsidR="00D419A9" w:rsidRPr="004017AF">
              <w:rPr>
                <w:kern w:val="2"/>
                <w:sz w:val="28"/>
                <w:szCs w:val="28"/>
              </w:rPr>
              <w:t>финансового контроля субъектов Российской Федерации законодательством о контрактной системе в сфере закупок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746C62" w:rsidRPr="004017AF" w:rsidTr="00CE01DF">
        <w:tc>
          <w:tcPr>
            <w:tcW w:w="484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036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2.4.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Организация и осуществление внутреннего </w:t>
            </w:r>
            <w:r w:rsidR="0073650F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финансового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контроля за</w:t>
            </w:r>
            <w:proofErr w:type="gramEnd"/>
            <w:r w:rsidRPr="004017AF">
              <w:rPr>
                <w:kern w:val="2"/>
                <w:sz w:val="28"/>
                <w:szCs w:val="28"/>
              </w:rPr>
              <w:t xml:space="preserve"> соблюдением бюджетного законодательства Российской Федерации, контроля за соблюдением законодательства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Российской Федерации 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 контрактной системе </w:t>
            </w:r>
          </w:p>
          <w:p w:rsidR="00746C62" w:rsidRPr="004017AF" w:rsidRDefault="00746C62" w:rsidP="00B95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 сфере закупок получателями средств бюджета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городского поселения</w:t>
            </w:r>
          </w:p>
        </w:tc>
        <w:tc>
          <w:tcPr>
            <w:tcW w:w="1675" w:type="dxa"/>
          </w:tcPr>
          <w:p w:rsidR="00746C62" w:rsidRPr="004017AF" w:rsidRDefault="00B95F3A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95F3A"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746C62" w:rsidRPr="004017AF" w:rsidRDefault="00746C62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4017AF" w:rsidRDefault="00746C62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совершенствование методологической базы по </w:t>
            </w:r>
            <w:r w:rsidRPr="004017AF">
              <w:rPr>
                <w:sz w:val="28"/>
                <w:szCs w:val="28"/>
              </w:rPr>
              <w:lastRenderedPageBreak/>
              <w:t xml:space="preserve">осуществлению внутреннего </w:t>
            </w:r>
            <w:r w:rsidR="00B95F3A">
              <w:rPr>
                <w:sz w:val="28"/>
                <w:szCs w:val="28"/>
              </w:rPr>
              <w:t xml:space="preserve">муниципального </w:t>
            </w:r>
            <w:r w:rsidRPr="004017AF">
              <w:rPr>
                <w:sz w:val="28"/>
                <w:szCs w:val="28"/>
              </w:rPr>
              <w:t xml:space="preserve">финансового контроля; методологическая поддержка муниципальных образований с целью единых подходов в вопросах организации внутреннего </w:t>
            </w:r>
            <w:r w:rsidR="00B95F3A">
              <w:rPr>
                <w:sz w:val="28"/>
                <w:szCs w:val="28"/>
              </w:rPr>
              <w:t>муниципального</w:t>
            </w:r>
            <w:r w:rsidRPr="004017AF">
              <w:rPr>
                <w:sz w:val="28"/>
                <w:szCs w:val="28"/>
              </w:rPr>
              <w:t xml:space="preserve"> финансового контроля;</w:t>
            </w:r>
          </w:p>
          <w:p w:rsidR="00746C62" w:rsidRPr="004017AF" w:rsidRDefault="00746C62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017AF">
              <w:rPr>
                <w:sz w:val="28"/>
                <w:szCs w:val="28"/>
              </w:rPr>
              <w:t>использования средств бюджета</w:t>
            </w:r>
            <w:r w:rsidR="00B95F3A">
              <w:rPr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proofErr w:type="gramEnd"/>
            <w:r w:rsidRPr="004017AF">
              <w:rPr>
                <w:sz w:val="28"/>
                <w:szCs w:val="28"/>
              </w:rPr>
              <w:t xml:space="preserve"> в соответствии с условиями, целями и в порядке, </w:t>
            </w:r>
            <w:r w:rsidRPr="004017AF">
              <w:rPr>
                <w:sz w:val="28"/>
                <w:szCs w:val="28"/>
              </w:rPr>
              <w:lastRenderedPageBreak/>
              <w:t>установленных при их предоставлении в соответствии с действующим законодательством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 w:rsidR="004017AF">
              <w:rPr>
                <w:sz w:val="28"/>
                <w:szCs w:val="28"/>
              </w:rPr>
              <w:t xml:space="preserve">Семикаракорского городского </w:t>
            </w:r>
            <w:r w:rsidR="004017AF">
              <w:rPr>
                <w:sz w:val="28"/>
                <w:szCs w:val="28"/>
              </w:rPr>
              <w:lastRenderedPageBreak/>
              <w:t>поселения</w:t>
            </w:r>
            <w:r w:rsidR="00B95F3A">
              <w:rPr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sz w:val="28"/>
                <w:szCs w:val="28"/>
              </w:rPr>
              <w:t>;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>не исполнение муниципальными образованиями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снижение уровня финансово-бюджетной </w:t>
            </w:r>
            <w:r w:rsidRPr="004017AF">
              <w:rPr>
                <w:sz w:val="28"/>
                <w:szCs w:val="28"/>
              </w:rPr>
              <w:lastRenderedPageBreak/>
              <w:t>дисциплины</w:t>
            </w:r>
          </w:p>
          <w:p w:rsidR="00746C62" w:rsidRPr="004017AF" w:rsidRDefault="00746C62" w:rsidP="00746C62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показатели </w:t>
            </w:r>
          </w:p>
          <w:p w:rsidR="00746C62" w:rsidRPr="004017AF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2.2. – 2.</w:t>
            </w:r>
            <w:r w:rsidR="00604CDE" w:rsidRPr="004017AF">
              <w:rPr>
                <w:kern w:val="2"/>
                <w:sz w:val="28"/>
                <w:szCs w:val="28"/>
              </w:rPr>
              <w:t>4</w:t>
            </w:r>
          </w:p>
        </w:tc>
      </w:tr>
      <w:tr w:rsidR="007F105D" w:rsidRPr="004017AF" w:rsidTr="00757953">
        <w:tc>
          <w:tcPr>
            <w:tcW w:w="14969" w:type="dxa"/>
            <w:gridSpan w:val="8"/>
          </w:tcPr>
          <w:p w:rsidR="007F105D" w:rsidRPr="004017AF" w:rsidRDefault="007F105D" w:rsidP="0019782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</w:t>
            </w:r>
            <w:r w:rsidR="006A3046" w:rsidRPr="004017AF">
              <w:rPr>
                <w:kern w:val="2"/>
                <w:sz w:val="28"/>
                <w:szCs w:val="28"/>
              </w:rPr>
              <w:t>4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2 «Достижение и поддержание эффективной автоматизации процессов планирования и исполнения бюджет</w:t>
            </w:r>
            <w:r w:rsidR="00B95F3A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</w:t>
            </w:r>
            <w:r w:rsidR="00197825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муниципальными</w:t>
            </w:r>
            <w:r w:rsidR="00197825">
              <w:rPr>
                <w:kern w:val="2"/>
                <w:sz w:val="28"/>
                <w:szCs w:val="28"/>
              </w:rPr>
              <w:t>,</w:t>
            </w:r>
            <w:r w:rsidRPr="004017AF">
              <w:rPr>
                <w:kern w:val="2"/>
                <w:sz w:val="28"/>
                <w:szCs w:val="28"/>
              </w:rPr>
              <w:t xml:space="preserve"> бюджетными и </w:t>
            </w:r>
            <w:r w:rsidR="00B95F3A">
              <w:rPr>
                <w:kern w:val="2"/>
                <w:sz w:val="28"/>
                <w:szCs w:val="28"/>
              </w:rPr>
              <w:t xml:space="preserve">казенными </w:t>
            </w:r>
            <w:r w:rsidRPr="004017AF">
              <w:rPr>
                <w:kern w:val="2"/>
                <w:sz w:val="28"/>
                <w:szCs w:val="28"/>
              </w:rPr>
              <w:t xml:space="preserve">учреждениями </w:t>
            </w:r>
            <w:r w:rsidR="00B95F3A">
              <w:rPr>
                <w:kern w:val="2"/>
                <w:sz w:val="28"/>
                <w:szCs w:val="28"/>
              </w:rPr>
              <w:t xml:space="preserve">Администрации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а также некоммерческими организациями являющимися получателями средств бюджета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  <w:proofErr w:type="gramEnd"/>
          </w:p>
        </w:tc>
      </w:tr>
      <w:tr w:rsidR="005F67D3" w:rsidRPr="004017AF" w:rsidTr="007A5AF3">
        <w:tc>
          <w:tcPr>
            <w:tcW w:w="484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03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2.5.</w:t>
            </w:r>
          </w:p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Сопровождение единой информационной системы управления общественными финансами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5F67D3" w:rsidRPr="004017AF" w:rsidRDefault="00A54276" w:rsidP="0075795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5F67D3" w:rsidRPr="004017AF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5F67D3" w:rsidRPr="004017AF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5F67D3" w:rsidRPr="004017AF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работы по сопровождению программного обеспечения выполнены</w:t>
            </w:r>
          </w:p>
        </w:tc>
        <w:tc>
          <w:tcPr>
            <w:tcW w:w="2388" w:type="dxa"/>
          </w:tcPr>
          <w:p w:rsidR="005F67D3" w:rsidRPr="004017AF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5F67D3" w:rsidRPr="004017AF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</w:t>
            </w:r>
            <w:r w:rsidR="00604CDE" w:rsidRPr="004017AF">
              <w:rPr>
                <w:kern w:val="2"/>
                <w:sz w:val="28"/>
                <w:szCs w:val="28"/>
              </w:rPr>
              <w:t>5</w:t>
            </w:r>
          </w:p>
        </w:tc>
      </w:tr>
      <w:tr w:rsidR="005F67D3" w:rsidRPr="004017AF" w:rsidTr="0008783C">
        <w:tc>
          <w:tcPr>
            <w:tcW w:w="14969" w:type="dxa"/>
            <w:gridSpan w:val="8"/>
          </w:tcPr>
          <w:p w:rsidR="005F67D3" w:rsidRPr="004017AF" w:rsidRDefault="00FC33EE" w:rsidP="0019782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300" w:history="1">
              <w:r w:rsidR="005F67D3" w:rsidRPr="004017AF">
                <w:rPr>
                  <w:kern w:val="2"/>
                  <w:sz w:val="28"/>
                  <w:szCs w:val="28"/>
                </w:rPr>
                <w:t>Подпрограмма 3</w:t>
              </w:r>
            </w:hyperlink>
            <w:r w:rsidR="005F67D3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197825">
              <w:rPr>
                <w:bCs/>
                <w:kern w:val="2"/>
                <w:sz w:val="28"/>
                <w:szCs w:val="28"/>
              </w:rPr>
              <w:t>муниципальным</w:t>
            </w:r>
            <w:r w:rsidR="005F67D3" w:rsidRPr="004017AF">
              <w:rPr>
                <w:bCs/>
                <w:kern w:val="2"/>
                <w:sz w:val="28"/>
                <w:szCs w:val="28"/>
              </w:rPr>
              <w:t xml:space="preserve"> 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5F67D3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08783C">
        <w:tc>
          <w:tcPr>
            <w:tcW w:w="14969" w:type="dxa"/>
            <w:gridSpan w:val="8"/>
          </w:tcPr>
          <w:p w:rsidR="005F67D3" w:rsidRPr="004017AF" w:rsidRDefault="005F67D3" w:rsidP="001978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Цель подпрограммы 3 «О</w:t>
            </w:r>
            <w:r w:rsidRPr="004017AF">
              <w:rPr>
                <w:sz w:val="28"/>
                <w:szCs w:val="28"/>
              </w:rPr>
              <w:t xml:space="preserve">беспечение оптимального уровня </w:t>
            </w:r>
            <w:r w:rsidR="00197825">
              <w:rPr>
                <w:sz w:val="28"/>
                <w:szCs w:val="28"/>
              </w:rPr>
              <w:t>муниципального</w:t>
            </w:r>
            <w:r w:rsidRPr="004017AF">
              <w:rPr>
                <w:sz w:val="28"/>
                <w:szCs w:val="28"/>
              </w:rPr>
              <w:t xml:space="preserve"> долга </w:t>
            </w:r>
            <w:r w:rsidR="004017AF">
              <w:rPr>
                <w:sz w:val="28"/>
                <w:szCs w:val="28"/>
              </w:rPr>
              <w:t xml:space="preserve">Семикаракорского </w:t>
            </w:r>
            <w:r w:rsidR="004017AF">
              <w:rPr>
                <w:sz w:val="28"/>
                <w:szCs w:val="28"/>
              </w:rPr>
              <w:lastRenderedPageBreak/>
              <w:t>городского поселения</w:t>
            </w:r>
            <w:r w:rsidRPr="004017AF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08783C">
        <w:tc>
          <w:tcPr>
            <w:tcW w:w="14969" w:type="dxa"/>
            <w:gridSpan w:val="8"/>
          </w:tcPr>
          <w:p w:rsidR="005F67D3" w:rsidRPr="004017AF" w:rsidRDefault="005F67D3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1 подпрограммы 3 «Достижение экономически обоснованного объема государственного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7A5AF3">
        <w:tc>
          <w:tcPr>
            <w:tcW w:w="484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8" w:name="sub_231"/>
            <w:r w:rsidRPr="004017AF">
              <w:rPr>
                <w:kern w:val="2"/>
                <w:sz w:val="28"/>
                <w:szCs w:val="28"/>
              </w:rPr>
              <w:t>9.</w:t>
            </w:r>
            <w:bookmarkEnd w:id="18"/>
          </w:p>
        </w:tc>
        <w:tc>
          <w:tcPr>
            <w:tcW w:w="303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3.1.</w:t>
            </w:r>
          </w:p>
          <w:p w:rsidR="005F67D3" w:rsidRPr="004017AF" w:rsidRDefault="005F67D3" w:rsidP="001978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Обеспечение проведения единой политики </w:t>
            </w:r>
            <w:r w:rsidR="00197825">
              <w:rPr>
                <w:kern w:val="2"/>
                <w:sz w:val="28"/>
                <w:szCs w:val="28"/>
              </w:rPr>
              <w:t>муниципальных</w:t>
            </w:r>
            <w:r w:rsidRPr="004017AF">
              <w:rPr>
                <w:kern w:val="2"/>
                <w:sz w:val="28"/>
                <w:szCs w:val="28"/>
              </w:rPr>
              <w:t xml:space="preserve"> заимствований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, управления </w:t>
            </w:r>
            <w:r w:rsidR="00197825">
              <w:rPr>
                <w:kern w:val="2"/>
                <w:sz w:val="28"/>
                <w:szCs w:val="28"/>
              </w:rPr>
              <w:t>муниципальным</w:t>
            </w:r>
            <w:r w:rsidRPr="004017AF">
              <w:rPr>
                <w:kern w:val="2"/>
                <w:sz w:val="28"/>
                <w:szCs w:val="28"/>
              </w:rPr>
              <w:t xml:space="preserve"> долгом в соответствии с </w:t>
            </w:r>
            <w:hyperlink r:id="rId24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5F67D3" w:rsidRPr="004017AF" w:rsidRDefault="00A5427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5F67D3" w:rsidRPr="004017AF" w:rsidRDefault="005F67D3" w:rsidP="001978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сохранение объема </w:t>
            </w:r>
            <w:r w:rsidR="00197825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пределах нормативов, установленных </w:t>
            </w:r>
            <w:hyperlink r:id="rId25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4017AF" w:rsidRDefault="005F67D3" w:rsidP="001978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неисполнение долговых обязательств, необоснованный рост </w:t>
            </w:r>
            <w:r w:rsidR="00197825">
              <w:rPr>
                <w:kern w:val="2"/>
                <w:sz w:val="28"/>
                <w:szCs w:val="28"/>
              </w:rPr>
              <w:t>муниципальног</w:t>
            </w:r>
            <w:r w:rsidRPr="004017AF">
              <w:rPr>
                <w:kern w:val="2"/>
                <w:sz w:val="28"/>
                <w:szCs w:val="28"/>
              </w:rPr>
              <w:t xml:space="preserve">о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887" w:type="dxa"/>
          </w:tcPr>
          <w:p w:rsidR="005F67D3" w:rsidRPr="004017AF" w:rsidRDefault="00FC33EE" w:rsidP="00EB12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31" w:history="1">
              <w:r w:rsidR="005F67D3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</w:hyperlink>
            <w:r w:rsidR="00EB12D2" w:rsidRPr="004017AF">
              <w:rPr>
                <w:sz w:val="28"/>
                <w:szCs w:val="28"/>
              </w:rPr>
              <w:t>4</w:t>
            </w:r>
          </w:p>
        </w:tc>
      </w:tr>
      <w:tr w:rsidR="005F67D3" w:rsidRPr="004017AF" w:rsidTr="00757953">
        <w:tc>
          <w:tcPr>
            <w:tcW w:w="14969" w:type="dxa"/>
            <w:gridSpan w:val="8"/>
          </w:tcPr>
          <w:p w:rsidR="005F67D3" w:rsidRPr="004017AF" w:rsidRDefault="005F67D3" w:rsidP="0027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2 подпрограммы 3 «Минимизация стоимости заимствований»</w:t>
            </w:r>
          </w:p>
        </w:tc>
      </w:tr>
      <w:tr w:rsidR="005F67D3" w:rsidRPr="004017AF" w:rsidTr="007A5AF3">
        <w:tc>
          <w:tcPr>
            <w:tcW w:w="484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9" w:name="sub_232"/>
            <w:r w:rsidRPr="004017AF">
              <w:rPr>
                <w:kern w:val="2"/>
                <w:sz w:val="28"/>
                <w:szCs w:val="28"/>
              </w:rPr>
              <w:t>10.</w:t>
            </w:r>
            <w:bookmarkEnd w:id="19"/>
          </w:p>
        </w:tc>
        <w:tc>
          <w:tcPr>
            <w:tcW w:w="303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3.2.</w:t>
            </w:r>
          </w:p>
          <w:p w:rsidR="005F67D3" w:rsidRPr="004017AF" w:rsidRDefault="005F67D3" w:rsidP="00A5427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Планирование бюджетны</w:t>
            </w:r>
            <w:r w:rsidR="00A54276">
              <w:rPr>
                <w:kern w:val="2"/>
                <w:sz w:val="28"/>
                <w:szCs w:val="28"/>
              </w:rPr>
              <w:t xml:space="preserve">х ассигнований на обслуживание </w:t>
            </w:r>
            <w:r w:rsidR="00A54276">
              <w:rPr>
                <w:kern w:val="2"/>
                <w:sz w:val="28"/>
                <w:szCs w:val="28"/>
              </w:rPr>
              <w:lastRenderedPageBreak/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5F67D3" w:rsidRPr="004017AF" w:rsidRDefault="00A5427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</w:t>
            </w:r>
            <w:r w:rsidRPr="00A54276">
              <w:rPr>
                <w:kern w:val="2"/>
                <w:sz w:val="28"/>
                <w:szCs w:val="28"/>
              </w:rPr>
              <w:lastRenderedPageBreak/>
              <w:t>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планирование расходов </w:t>
            </w:r>
          </w:p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обслуживание </w:t>
            </w:r>
            <w:r w:rsidR="00A54276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 xml:space="preserve">Семикаракорского </w:t>
            </w:r>
            <w:r w:rsidR="004017AF">
              <w:rPr>
                <w:kern w:val="2"/>
                <w:sz w:val="28"/>
                <w:szCs w:val="28"/>
              </w:rPr>
              <w:lastRenderedPageBreak/>
              <w:t>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пределах нормативов, установленных </w:t>
            </w:r>
            <w:hyperlink r:id="rId26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Федерации;</w:t>
            </w:r>
          </w:p>
          <w:p w:rsidR="005F67D3" w:rsidRPr="004017AF" w:rsidRDefault="005F67D3" w:rsidP="00A5427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отсутствие просроченной задолженности по расходам на обслуживание </w:t>
            </w:r>
            <w:r w:rsidR="00A54276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нарушение </w:t>
            </w:r>
            <w:hyperlink r:id="rId27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5F67D3" w:rsidRPr="004017AF" w:rsidRDefault="00FC33EE" w:rsidP="00333B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32" w:history="1">
              <w:r w:rsidR="005F67D3" w:rsidRPr="004017AF">
                <w:rPr>
                  <w:bCs/>
                  <w:kern w:val="2"/>
                  <w:sz w:val="28"/>
                  <w:szCs w:val="28"/>
                </w:rPr>
                <w:t>показатель 3.</w:t>
              </w:r>
            </w:hyperlink>
            <w:r w:rsidR="00333BC5" w:rsidRPr="004017AF">
              <w:rPr>
                <w:sz w:val="28"/>
                <w:szCs w:val="28"/>
              </w:rPr>
              <w:t>1</w:t>
            </w:r>
          </w:p>
        </w:tc>
      </w:tr>
    </w:tbl>
    <w:p w:rsidR="007364F6" w:rsidRPr="004017AF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9E00FE" w:rsidRPr="009E71CE" w:rsidRDefault="00644AE1" w:rsidP="009E71CE">
      <w:pPr>
        <w:widowControl w:val="0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br w:type="page"/>
      </w:r>
    </w:p>
    <w:p w:rsidR="009E00FE" w:rsidRPr="004017AF" w:rsidRDefault="009E00FE" w:rsidP="009E00FE">
      <w:pPr>
        <w:autoSpaceDE w:val="0"/>
        <w:autoSpaceDN w:val="0"/>
        <w:adjustRightInd w:val="0"/>
        <w:ind w:left="9356" w:right="-1021"/>
        <w:jc w:val="right"/>
        <w:rPr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lastRenderedPageBreak/>
        <w:t xml:space="preserve">Приложение </w:t>
      </w:r>
      <w:r>
        <w:rPr>
          <w:bCs/>
          <w:kern w:val="2"/>
          <w:sz w:val="28"/>
          <w:szCs w:val="28"/>
        </w:rPr>
        <w:t>3</w:t>
      </w:r>
    </w:p>
    <w:p w:rsidR="009E00FE" w:rsidRPr="00557929" w:rsidRDefault="009E00FE" w:rsidP="009E00FE">
      <w:pPr>
        <w:autoSpaceDE w:val="0"/>
        <w:autoSpaceDN w:val="0"/>
        <w:adjustRightInd w:val="0"/>
        <w:ind w:left="9356" w:right="-1021"/>
        <w:jc w:val="right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 xml:space="preserve">муниципальной программе Семикаракорского городского поселения </w:t>
      </w:r>
      <w:r w:rsidRPr="004017AF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муниципальными</w:t>
      </w:r>
      <w:r w:rsidRPr="004017AF">
        <w:rPr>
          <w:bCs/>
          <w:kern w:val="2"/>
          <w:sz w:val="28"/>
          <w:szCs w:val="28"/>
        </w:rPr>
        <w:t xml:space="preserve"> финансами и создание</w:t>
      </w:r>
      <w:r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9E00FE" w:rsidRDefault="009E00FE" w:rsidP="006E179D">
      <w:pPr>
        <w:jc w:val="center"/>
        <w:rPr>
          <w:kern w:val="2"/>
        </w:rPr>
      </w:pPr>
    </w:p>
    <w:p w:rsidR="009E00FE" w:rsidRDefault="009E00FE" w:rsidP="006E179D">
      <w:pPr>
        <w:jc w:val="center"/>
        <w:rPr>
          <w:kern w:val="2"/>
        </w:rPr>
      </w:pPr>
    </w:p>
    <w:p w:rsidR="009E00FE" w:rsidRDefault="009E00FE" w:rsidP="006E179D">
      <w:pPr>
        <w:jc w:val="center"/>
        <w:rPr>
          <w:kern w:val="2"/>
        </w:rPr>
      </w:pPr>
    </w:p>
    <w:p w:rsidR="007364F6" w:rsidRPr="00A44713" w:rsidRDefault="007364F6" w:rsidP="006E179D">
      <w:pPr>
        <w:jc w:val="center"/>
        <w:rPr>
          <w:kern w:val="2"/>
        </w:rPr>
      </w:pPr>
      <w:r w:rsidRPr="00A44713">
        <w:rPr>
          <w:kern w:val="2"/>
        </w:rPr>
        <w:t>РАСХОДЫ</w:t>
      </w:r>
    </w:p>
    <w:p w:rsidR="007364F6" w:rsidRPr="00A44713" w:rsidRDefault="00F017FF" w:rsidP="00F017FF">
      <w:pPr>
        <w:rPr>
          <w:kern w:val="2"/>
        </w:rPr>
      </w:pPr>
      <w:r>
        <w:rPr>
          <w:kern w:val="2"/>
        </w:rPr>
        <w:t xml:space="preserve">                    </w:t>
      </w:r>
      <w:r w:rsidR="0073650F" w:rsidRPr="00A44713">
        <w:rPr>
          <w:kern w:val="2"/>
        </w:rPr>
        <w:t>б</w:t>
      </w:r>
      <w:r w:rsidR="007364F6" w:rsidRPr="00A44713">
        <w:rPr>
          <w:kern w:val="2"/>
        </w:rPr>
        <w:t>юджета</w:t>
      </w:r>
      <w:r w:rsidR="0073650F" w:rsidRPr="00A44713">
        <w:rPr>
          <w:kern w:val="2"/>
        </w:rPr>
        <w:t xml:space="preserve"> Семикаракорского городского поселения Семикаракорского района</w:t>
      </w:r>
      <w:r w:rsidR="007364F6" w:rsidRPr="00A44713">
        <w:rPr>
          <w:kern w:val="2"/>
        </w:rPr>
        <w:t xml:space="preserve"> на реализацию </w:t>
      </w:r>
      <w:r w:rsidR="0073650F" w:rsidRPr="00A44713">
        <w:rPr>
          <w:kern w:val="2"/>
        </w:rPr>
        <w:t>муниципальной</w:t>
      </w:r>
      <w:r w:rsidR="007364F6" w:rsidRPr="00A44713">
        <w:rPr>
          <w:kern w:val="2"/>
        </w:rPr>
        <w:t xml:space="preserve"> программы </w:t>
      </w:r>
      <w:r w:rsidR="004017AF" w:rsidRPr="00A44713">
        <w:rPr>
          <w:kern w:val="2"/>
        </w:rPr>
        <w:t>Семикаракорского городского поселения</w:t>
      </w:r>
      <w:r w:rsidR="007364F6" w:rsidRPr="00A44713">
        <w:rPr>
          <w:kern w:val="2"/>
        </w:rPr>
        <w:t xml:space="preserve"> «Управление </w:t>
      </w:r>
      <w:r>
        <w:rPr>
          <w:kern w:val="2"/>
        </w:rPr>
        <w:t xml:space="preserve"> </w:t>
      </w:r>
      <w:r w:rsidR="004017AF" w:rsidRPr="00A44713">
        <w:rPr>
          <w:kern w:val="2"/>
        </w:rPr>
        <w:t>муниципальными</w:t>
      </w:r>
      <w:r w:rsidR="007364F6" w:rsidRPr="00A44713">
        <w:rPr>
          <w:kern w:val="2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A44713" w:rsidRDefault="007364F6" w:rsidP="007042FE">
      <w:pPr>
        <w:jc w:val="center"/>
        <w:rPr>
          <w:kern w:val="2"/>
        </w:rPr>
      </w:pPr>
    </w:p>
    <w:tbl>
      <w:tblPr>
        <w:tblW w:w="5598" w:type="pct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4"/>
        <w:gridCol w:w="1315"/>
        <w:gridCol w:w="491"/>
        <w:gridCol w:w="491"/>
        <w:gridCol w:w="579"/>
        <w:gridCol w:w="415"/>
        <w:gridCol w:w="754"/>
        <w:gridCol w:w="754"/>
        <w:gridCol w:w="639"/>
        <w:gridCol w:w="639"/>
        <w:gridCol w:w="639"/>
        <w:gridCol w:w="754"/>
        <w:gridCol w:w="754"/>
        <w:gridCol w:w="754"/>
        <w:gridCol w:w="639"/>
        <w:gridCol w:w="754"/>
        <w:gridCol w:w="754"/>
        <w:gridCol w:w="754"/>
        <w:gridCol w:w="754"/>
      </w:tblGrid>
      <w:tr w:rsidR="00C24928" w:rsidRPr="00A44713" w:rsidTr="006E179D">
        <w:trPr>
          <w:trHeight w:val="767"/>
          <w:tblHeader/>
        </w:trPr>
        <w:tc>
          <w:tcPr>
            <w:tcW w:w="2065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подпрограммы</w:t>
            </w:r>
          </w:p>
        </w:tc>
        <w:tc>
          <w:tcPr>
            <w:tcW w:w="1315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Ответственный исполнитель, </w:t>
            </w:r>
            <w:r w:rsidRPr="00A44713">
              <w:rPr>
                <w:spacing w:val="-6"/>
                <w:kern w:val="2"/>
              </w:rPr>
              <w:t>соисполнители,</w:t>
            </w:r>
            <w:r w:rsidRPr="00A44713">
              <w:rPr>
                <w:kern w:val="2"/>
              </w:rPr>
              <w:t xml:space="preserve"> участники</w:t>
            </w:r>
          </w:p>
        </w:tc>
        <w:tc>
          <w:tcPr>
            <w:tcW w:w="1976" w:type="dxa"/>
            <w:gridSpan w:val="4"/>
            <w:hideMark/>
          </w:tcPr>
          <w:p w:rsidR="00C24928" w:rsidRPr="00A44713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54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Объем расходов, всего 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(тыс. рублей)</w:t>
            </w:r>
          </w:p>
        </w:tc>
        <w:tc>
          <w:tcPr>
            <w:tcW w:w="8584" w:type="dxa"/>
            <w:gridSpan w:val="12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В том числе по годам реализации 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государственной программы</w:t>
            </w:r>
          </w:p>
        </w:tc>
      </w:tr>
      <w:tr w:rsidR="006E179D" w:rsidRPr="00A44713" w:rsidTr="006E179D">
        <w:trPr>
          <w:trHeight w:val="163"/>
          <w:tblHeader/>
        </w:trPr>
        <w:tc>
          <w:tcPr>
            <w:tcW w:w="2065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315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91" w:type="dxa"/>
            <w:hideMark/>
          </w:tcPr>
          <w:p w:rsidR="00181BBA" w:rsidRPr="00A44713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ГР</w:t>
            </w:r>
          </w:p>
          <w:p w:rsidR="00C24928" w:rsidRPr="00A44713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БС</w:t>
            </w:r>
          </w:p>
        </w:tc>
        <w:tc>
          <w:tcPr>
            <w:tcW w:w="491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A44713">
              <w:rPr>
                <w:kern w:val="2"/>
              </w:rPr>
              <w:t>РзПр</w:t>
            </w:r>
            <w:proofErr w:type="spellEnd"/>
          </w:p>
        </w:tc>
        <w:tc>
          <w:tcPr>
            <w:tcW w:w="579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ЦСР</w:t>
            </w:r>
          </w:p>
        </w:tc>
        <w:tc>
          <w:tcPr>
            <w:tcW w:w="415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ВР</w:t>
            </w:r>
          </w:p>
        </w:tc>
        <w:tc>
          <w:tcPr>
            <w:tcW w:w="754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54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2019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2020 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2021 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2022 </w:t>
            </w:r>
          </w:p>
        </w:tc>
        <w:tc>
          <w:tcPr>
            <w:tcW w:w="754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2023</w:t>
            </w:r>
          </w:p>
        </w:tc>
        <w:tc>
          <w:tcPr>
            <w:tcW w:w="754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2024 </w:t>
            </w:r>
          </w:p>
        </w:tc>
        <w:tc>
          <w:tcPr>
            <w:tcW w:w="754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2025</w:t>
            </w:r>
          </w:p>
        </w:tc>
        <w:tc>
          <w:tcPr>
            <w:tcW w:w="639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2026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2027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2028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2029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2030</w:t>
            </w:r>
          </w:p>
        </w:tc>
      </w:tr>
    </w:tbl>
    <w:p w:rsidR="00214DCB" w:rsidRPr="00A44713" w:rsidRDefault="00214DCB"/>
    <w:tbl>
      <w:tblPr>
        <w:tblW w:w="561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567"/>
        <w:gridCol w:w="425"/>
        <w:gridCol w:w="567"/>
        <w:gridCol w:w="425"/>
        <w:gridCol w:w="851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10"/>
      </w:tblGrid>
      <w:tr w:rsidR="006E179D" w:rsidRPr="00A44713" w:rsidTr="006E179D">
        <w:trPr>
          <w:tblHeader/>
        </w:trPr>
        <w:tc>
          <w:tcPr>
            <w:tcW w:w="2127" w:type="dxa"/>
            <w:hideMark/>
          </w:tcPr>
          <w:p w:rsidR="00644AE1" w:rsidRPr="00A44713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1</w:t>
            </w:r>
          </w:p>
        </w:tc>
        <w:tc>
          <w:tcPr>
            <w:tcW w:w="1276" w:type="dxa"/>
            <w:hideMark/>
          </w:tcPr>
          <w:p w:rsidR="00644AE1" w:rsidRPr="00A44713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7</w:t>
            </w:r>
          </w:p>
        </w:tc>
        <w:tc>
          <w:tcPr>
            <w:tcW w:w="708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8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10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11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16</w:t>
            </w:r>
          </w:p>
        </w:tc>
        <w:tc>
          <w:tcPr>
            <w:tcW w:w="850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18</w:t>
            </w:r>
          </w:p>
        </w:tc>
        <w:tc>
          <w:tcPr>
            <w:tcW w:w="710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19</w:t>
            </w:r>
          </w:p>
        </w:tc>
      </w:tr>
      <w:tr w:rsidR="006E179D" w:rsidRPr="00A44713" w:rsidTr="006E179D">
        <w:tc>
          <w:tcPr>
            <w:tcW w:w="2127" w:type="dxa"/>
            <w:vMerge w:val="restart"/>
            <w:hideMark/>
          </w:tcPr>
          <w:p w:rsidR="00213BD3" w:rsidRPr="00A44713" w:rsidRDefault="0073650F" w:rsidP="0073650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Муниципальная </w:t>
            </w:r>
            <w:r w:rsidR="00213BD3" w:rsidRPr="00A44713">
              <w:rPr>
                <w:kern w:val="2"/>
              </w:rPr>
              <w:t xml:space="preserve">программа «Управление </w:t>
            </w:r>
            <w:r w:rsidRPr="00A44713">
              <w:rPr>
                <w:kern w:val="2"/>
              </w:rPr>
              <w:t>муниципальными</w:t>
            </w:r>
            <w:r w:rsidR="00213BD3" w:rsidRPr="00A44713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276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всего</w:t>
            </w:r>
          </w:p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vMerge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hideMark/>
          </w:tcPr>
          <w:p w:rsidR="00213BD3" w:rsidRPr="00A44713" w:rsidRDefault="0073650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 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Подпро</w:t>
            </w:r>
            <w:r w:rsidRPr="00A44713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1.1.</w:t>
            </w:r>
          </w:p>
          <w:p w:rsidR="00213BD3" w:rsidRPr="00A44713" w:rsidRDefault="00DE261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44713">
            <w:pPr>
              <w:autoSpaceDE w:val="0"/>
              <w:autoSpaceDN w:val="0"/>
              <w:adjustRightInd w:val="0"/>
              <w:ind w:left="-345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мероприятие 1.2.</w:t>
            </w:r>
          </w:p>
          <w:p w:rsidR="00213BD3" w:rsidRPr="00A44713" w:rsidRDefault="00DE261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  о налогах и сборах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F43E1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мероприятие 1.3.</w:t>
            </w:r>
          </w:p>
          <w:p w:rsidR="00213BD3" w:rsidRPr="00A44713" w:rsidRDefault="00213BD3" w:rsidP="001E429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color w:val="000000"/>
                <w:kern w:val="2"/>
              </w:rPr>
              <w:t>Формирование расходов бюджета</w:t>
            </w:r>
            <w:r w:rsidR="00A54276">
              <w:rPr>
                <w:color w:val="000000"/>
                <w:kern w:val="2"/>
              </w:rPr>
              <w:t xml:space="preserve"> </w:t>
            </w:r>
            <w:r w:rsidR="00A54276">
              <w:rPr>
                <w:color w:val="000000"/>
                <w:kern w:val="2"/>
              </w:rPr>
              <w:lastRenderedPageBreak/>
              <w:t xml:space="preserve">Семикаракорского городского </w:t>
            </w:r>
            <w:r w:rsidR="001E4291">
              <w:rPr>
                <w:color w:val="000000"/>
                <w:kern w:val="2"/>
              </w:rPr>
              <w:t>по</w:t>
            </w:r>
            <w:r w:rsidR="00A54276">
              <w:rPr>
                <w:color w:val="000000"/>
                <w:kern w:val="2"/>
              </w:rPr>
              <w:t>селения</w:t>
            </w:r>
            <w:r w:rsidRPr="00A44713">
              <w:rPr>
                <w:color w:val="000000"/>
                <w:kern w:val="2"/>
              </w:rPr>
              <w:t xml:space="preserve"> в соответ</w:t>
            </w:r>
            <w:r w:rsidRPr="00A44713">
              <w:rPr>
                <w:color w:val="000000"/>
                <w:kern w:val="2"/>
              </w:rPr>
              <w:softHyphen/>
              <w:t xml:space="preserve">ствии с </w:t>
            </w:r>
            <w:r w:rsidR="004017AF" w:rsidRPr="00A44713">
              <w:rPr>
                <w:color w:val="000000"/>
                <w:kern w:val="2"/>
              </w:rPr>
              <w:t>муниципальными</w:t>
            </w:r>
            <w:r w:rsidRPr="00A44713">
              <w:rPr>
                <w:color w:val="000000"/>
                <w:kern w:val="2"/>
              </w:rPr>
              <w:t xml:space="preserve"> про</w:t>
            </w:r>
            <w:r w:rsidRPr="00A44713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 xml:space="preserve">Администрация Семикаракорского </w:t>
            </w:r>
            <w:r w:rsidRPr="00A44713">
              <w:rPr>
                <w:kern w:val="2"/>
              </w:rPr>
              <w:lastRenderedPageBreak/>
              <w:t>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F43E1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kern w:val="2"/>
              </w:rPr>
              <w:lastRenderedPageBreak/>
              <w:t>Подпро</w:t>
            </w:r>
            <w:r w:rsidRPr="00A44713">
              <w:rPr>
                <w:kern w:val="2"/>
              </w:rPr>
              <w:softHyphen/>
              <w:t>грамма 2</w:t>
            </w:r>
            <w:r w:rsidRPr="00A44713">
              <w:rPr>
                <w:bCs/>
                <w:kern w:val="2"/>
              </w:rPr>
              <w:t xml:space="preserve"> «Нормативно-методическое</w:t>
            </w:r>
            <w:r w:rsidRPr="00A44713">
              <w:rPr>
                <w:b/>
                <w:bCs/>
                <w:kern w:val="2"/>
              </w:rPr>
              <w:t xml:space="preserve">, </w:t>
            </w:r>
            <w:r w:rsidRPr="00A4471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5A3BF4">
            <w:pPr>
              <w:jc w:val="center"/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0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2.1.</w:t>
            </w:r>
          </w:p>
          <w:p w:rsidR="00213BD3" w:rsidRPr="00A44713" w:rsidRDefault="00213BD3" w:rsidP="001E429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Разработка и совершенствование норма</w:t>
            </w:r>
            <w:r w:rsidRPr="00A44713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5A3B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rPr>
          <w:trHeight w:val="2576"/>
        </w:trPr>
        <w:tc>
          <w:tcPr>
            <w:tcW w:w="212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Основное мероприя</w:t>
            </w:r>
            <w:r w:rsidRPr="00A44713">
              <w:rPr>
                <w:kern w:val="2"/>
              </w:rPr>
              <w:softHyphen/>
              <w:t>тие 2.2.</w:t>
            </w:r>
          </w:p>
          <w:p w:rsidR="005A3BF4" w:rsidRPr="00A44713" w:rsidRDefault="005A3BF4" w:rsidP="001E429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 xml:space="preserve">Обеспечение деятельности </w:t>
            </w:r>
            <w:r w:rsidR="001E4291">
              <w:rPr>
                <w:bCs/>
                <w:kern w:val="2"/>
              </w:rPr>
              <w:t>Администрации</w:t>
            </w:r>
            <w:r w:rsidRPr="00A44713">
              <w:rPr>
                <w:bCs/>
                <w:kern w:val="2"/>
              </w:rPr>
              <w:t xml:space="preserve"> 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FC33E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8" w:anchor="sub_223" w:history="1">
              <w:r w:rsidR="00213BD3" w:rsidRPr="00A44713">
                <w:rPr>
                  <w:kern w:val="2"/>
                </w:rPr>
                <w:t>Основное мероприятие 2</w:t>
              </w:r>
            </w:hyperlink>
            <w:r w:rsidR="00213BD3" w:rsidRPr="00A44713">
              <w:rPr>
                <w:kern w:val="2"/>
              </w:rPr>
              <w:t>.3.</w:t>
            </w:r>
          </w:p>
          <w:p w:rsidR="00213BD3" w:rsidRPr="00A44713" w:rsidRDefault="00213BD3" w:rsidP="005A3BF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Организация планирования и исполнения расходов бюджета</w:t>
            </w:r>
            <w:r w:rsidR="005A3BF4" w:rsidRPr="00A44713">
              <w:rPr>
                <w:kern w:val="2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Основное мероприятие 2.4.</w:t>
            </w:r>
          </w:p>
          <w:p w:rsidR="00213BD3" w:rsidRPr="00A44713" w:rsidRDefault="00213BD3" w:rsidP="005A3B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Организация и осуществление внутреннего </w:t>
            </w:r>
            <w:r w:rsidR="005A3BF4" w:rsidRPr="00A44713">
              <w:rPr>
                <w:kern w:val="2"/>
              </w:rPr>
              <w:t>муниципального</w:t>
            </w:r>
            <w:r w:rsidRPr="00A44713">
              <w:rPr>
                <w:kern w:val="2"/>
              </w:rPr>
              <w:t xml:space="preserve"> финансового </w:t>
            </w:r>
            <w:proofErr w:type="gramStart"/>
            <w:r w:rsidRPr="00A44713">
              <w:rPr>
                <w:kern w:val="2"/>
              </w:rPr>
              <w:t>контроля за</w:t>
            </w:r>
            <w:proofErr w:type="gramEnd"/>
            <w:r w:rsidRPr="00A44713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 w:rsidR="005A3BF4" w:rsidRPr="00A44713">
              <w:rPr>
                <w:kern w:val="2"/>
              </w:rPr>
              <w:t xml:space="preserve"> </w:t>
            </w:r>
            <w:r w:rsidR="005A3BF4" w:rsidRPr="00A44713">
              <w:rPr>
                <w:kern w:val="2"/>
              </w:rPr>
              <w:lastRenderedPageBreak/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lastRenderedPageBreak/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A44713"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005E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Основное мероприятие 2.5.</w:t>
            </w:r>
          </w:p>
          <w:p w:rsidR="00213BD3" w:rsidRPr="00A44713" w:rsidRDefault="00213BD3" w:rsidP="00005E8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kern w:val="2"/>
              </w:rPr>
              <w:t xml:space="preserve">Сопровождение единой информационной системы управления общественными финансами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0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5A3BF4" w:rsidP="005A3B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Подпро</w:t>
            </w:r>
            <w:r w:rsidRPr="00A44713">
              <w:rPr>
                <w:kern w:val="2"/>
              </w:rPr>
              <w:softHyphen/>
              <w:t xml:space="preserve">грамма 3 «Управление муниципальным </w:t>
            </w:r>
            <w:r w:rsidR="00213BD3" w:rsidRPr="00A44713">
              <w:rPr>
                <w:kern w:val="2"/>
              </w:rPr>
              <w:t xml:space="preserve">долгом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="00213BD3" w:rsidRPr="00A44713">
              <w:rPr>
                <w:kern w:val="2"/>
              </w:rPr>
              <w:t>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3.1.</w:t>
            </w:r>
          </w:p>
          <w:p w:rsidR="00213BD3" w:rsidRPr="00A44713" w:rsidRDefault="00213BD3" w:rsidP="001E429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Обеспечение проведения единой поли</w:t>
            </w:r>
            <w:r w:rsidRPr="00A44713">
              <w:rPr>
                <w:kern w:val="2"/>
              </w:rPr>
              <w:softHyphen/>
              <w:t xml:space="preserve">тики </w:t>
            </w:r>
            <w:r w:rsidR="001E4291">
              <w:rPr>
                <w:kern w:val="2"/>
              </w:rPr>
              <w:t>муниципальных</w:t>
            </w:r>
            <w:r w:rsidRPr="00A44713">
              <w:rPr>
                <w:kern w:val="2"/>
              </w:rPr>
              <w:t xml:space="preserve"> заим</w:t>
            </w:r>
            <w:r w:rsidRPr="00A44713">
              <w:rPr>
                <w:kern w:val="2"/>
              </w:rPr>
              <w:softHyphen/>
              <w:t xml:space="preserve">ствований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, управления </w:t>
            </w:r>
            <w:r w:rsidR="001E4291">
              <w:rPr>
                <w:kern w:val="2"/>
              </w:rPr>
              <w:t>муниципальным</w:t>
            </w:r>
            <w:r w:rsidRPr="00A44713">
              <w:rPr>
                <w:kern w:val="2"/>
              </w:rPr>
              <w:t xml:space="preserve"> долгом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 в соответ</w:t>
            </w:r>
            <w:r w:rsidRPr="00A44713">
              <w:rPr>
                <w:kern w:val="2"/>
              </w:rPr>
              <w:softHyphen/>
              <w:t>ствии с Бюд</w:t>
            </w:r>
            <w:r w:rsidRPr="00A44713">
              <w:rPr>
                <w:kern w:val="2"/>
              </w:rPr>
              <w:softHyphen/>
              <w:t>жетным кодек</w:t>
            </w:r>
            <w:r w:rsidRPr="00A44713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276" w:type="dxa"/>
            <w:hideMark/>
          </w:tcPr>
          <w:p w:rsidR="00213BD3" w:rsidRPr="00A44713" w:rsidRDefault="001E429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4291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A44713">
              <w:rPr>
                <w:kern w:val="2"/>
              </w:rPr>
              <w:softHyphen/>
              <w:t xml:space="preserve">ние </w:t>
            </w:r>
            <w:r w:rsidRPr="00A44713">
              <w:rPr>
                <w:kern w:val="2"/>
              </w:rPr>
              <w:lastRenderedPageBreak/>
              <w:t xml:space="preserve">государственного долга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1E429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4291">
              <w:rPr>
                <w:kern w:val="2"/>
              </w:rPr>
              <w:lastRenderedPageBreak/>
              <w:t xml:space="preserve">Администрация Семикаракорского городского </w:t>
            </w:r>
            <w:r w:rsidRPr="001E4291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</w:tbl>
    <w:p w:rsidR="0041777E" w:rsidRDefault="0041777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0" w:name="sub_1005"/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>Примечание.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>Список используемых сокращений: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 xml:space="preserve">ГРБС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главный распорядитель бюджетных средств;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A44713">
        <w:rPr>
          <w:kern w:val="2"/>
        </w:rPr>
        <w:t>Рз</w:t>
      </w:r>
      <w:proofErr w:type="spellEnd"/>
      <w:r w:rsidR="00CB6974" w:rsidRPr="00A44713">
        <w:rPr>
          <w:kern w:val="2"/>
        </w:rPr>
        <w:t xml:space="preserve"> </w:t>
      </w:r>
      <w:proofErr w:type="spellStart"/>
      <w:proofErr w:type="gramStart"/>
      <w:r w:rsidRPr="00A44713">
        <w:rPr>
          <w:kern w:val="2"/>
        </w:rPr>
        <w:t>Пр</w:t>
      </w:r>
      <w:proofErr w:type="spellEnd"/>
      <w:proofErr w:type="gramEnd"/>
      <w:r w:rsidRPr="00A44713">
        <w:rPr>
          <w:kern w:val="2"/>
        </w:rPr>
        <w:t xml:space="preserve">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раздел, подраздел;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 xml:space="preserve">ЦСР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целевая статья расходов;</w:t>
      </w:r>
    </w:p>
    <w:p w:rsidR="007364F6" w:rsidRPr="00A4471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A44713">
        <w:rPr>
          <w:kern w:val="2"/>
        </w:rPr>
        <w:t xml:space="preserve">ВР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вид расходов.</w:t>
      </w:r>
      <w:bookmarkEnd w:id="20"/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6E179D">
      <w:pPr>
        <w:rPr>
          <w:kern w:val="2"/>
          <w:sz w:val="28"/>
          <w:szCs w:val="28"/>
        </w:rPr>
      </w:pPr>
    </w:p>
    <w:p w:rsidR="006E179D" w:rsidRDefault="006E179D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Pr="007120D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lastRenderedPageBreak/>
        <w:t>Приложение 4</w:t>
      </w:r>
    </w:p>
    <w:p w:rsidR="007120DD" w:rsidRPr="007120D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к </w:t>
      </w:r>
      <w:r w:rsidR="006E179D">
        <w:rPr>
          <w:kern w:val="2"/>
          <w:sz w:val="28"/>
          <w:szCs w:val="28"/>
        </w:rPr>
        <w:t xml:space="preserve">муниципальной </w:t>
      </w:r>
      <w:r w:rsidRPr="007120DD">
        <w:rPr>
          <w:kern w:val="2"/>
          <w:sz w:val="28"/>
          <w:szCs w:val="28"/>
        </w:rPr>
        <w:t xml:space="preserve"> программе </w:t>
      </w:r>
    </w:p>
    <w:p w:rsidR="006E179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Семикаракорского городского поселения </w:t>
      </w:r>
    </w:p>
    <w:p w:rsidR="006E179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>«Управление</w:t>
      </w:r>
      <w:r w:rsidR="006E179D">
        <w:rPr>
          <w:kern w:val="2"/>
          <w:sz w:val="28"/>
          <w:szCs w:val="28"/>
        </w:rPr>
        <w:t xml:space="preserve"> </w:t>
      </w:r>
      <w:r w:rsidRPr="007120DD">
        <w:rPr>
          <w:kern w:val="2"/>
          <w:sz w:val="28"/>
          <w:szCs w:val="28"/>
        </w:rPr>
        <w:t xml:space="preserve">муниципальными финансами </w:t>
      </w:r>
    </w:p>
    <w:p w:rsidR="006E179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7120D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>муниципальными финансами»</w:t>
      </w: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РАСХОДЫ</w:t>
      </w: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на реализацию </w:t>
      </w:r>
      <w:r w:rsidR="006E179D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«Управление </w:t>
      </w:r>
      <w:r w:rsidR="004D72BF" w:rsidRPr="004017AF">
        <w:rPr>
          <w:kern w:val="2"/>
          <w:sz w:val="28"/>
          <w:szCs w:val="28"/>
        </w:rPr>
        <w:br/>
      </w:r>
      <w:r w:rsidR="004017AF">
        <w:rPr>
          <w:kern w:val="2"/>
          <w:sz w:val="28"/>
          <w:szCs w:val="28"/>
        </w:rPr>
        <w:t>муниципальными</w:t>
      </w:r>
      <w:r w:rsidR="004D72BF" w:rsidRP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5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0"/>
        <w:gridCol w:w="1674"/>
        <w:gridCol w:w="962"/>
        <w:gridCol w:w="874"/>
        <w:gridCol w:w="873"/>
        <w:gridCol w:w="872"/>
        <w:gridCol w:w="780"/>
        <w:gridCol w:w="871"/>
        <w:gridCol w:w="872"/>
        <w:gridCol w:w="873"/>
        <w:gridCol w:w="872"/>
        <w:gridCol w:w="871"/>
        <w:gridCol w:w="872"/>
        <w:gridCol w:w="872"/>
        <w:gridCol w:w="872"/>
      </w:tblGrid>
      <w:tr w:rsidR="007F6E68" w:rsidRPr="004017AF" w:rsidTr="00884F77">
        <w:trPr>
          <w:trHeight w:val="609"/>
        </w:trPr>
        <w:tc>
          <w:tcPr>
            <w:tcW w:w="1801" w:type="dxa"/>
            <w:vMerge w:val="restart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Наименование </w:t>
            </w:r>
            <w:r w:rsidR="00A1286C">
              <w:rPr>
                <w:kern w:val="2"/>
                <w:sz w:val="24"/>
                <w:szCs w:val="24"/>
              </w:rPr>
              <w:t>муниципальной</w:t>
            </w:r>
            <w:r w:rsidRPr="00A1286C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 наименование подпро</w:t>
            </w:r>
            <w:r w:rsidRPr="00A1286C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74" w:type="dxa"/>
            <w:vMerge w:val="restart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2" w:type="dxa"/>
            <w:vMerge w:val="restart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71" w:type="dxa"/>
            <w:gridSpan w:val="12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A1286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884F77" w:rsidRPr="004017AF" w:rsidTr="00884F77">
        <w:trPr>
          <w:trHeight w:val="146"/>
        </w:trPr>
        <w:tc>
          <w:tcPr>
            <w:tcW w:w="1801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4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3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2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1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2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3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4017AF" w:rsidRDefault="00214DCB" w:rsidP="005E523B">
      <w:pPr>
        <w:spacing w:line="223" w:lineRule="auto"/>
        <w:rPr>
          <w:sz w:val="28"/>
          <w:szCs w:val="28"/>
        </w:rPr>
      </w:pPr>
    </w:p>
    <w:tbl>
      <w:tblPr>
        <w:tblW w:w="5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701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</w:tblGrid>
      <w:tr w:rsidR="00884F77" w:rsidRPr="004017AF" w:rsidTr="00884F77">
        <w:trPr>
          <w:tblHeader/>
        </w:trPr>
        <w:tc>
          <w:tcPr>
            <w:tcW w:w="1758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6E179D" w:rsidP="007F6E6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Муниципальная </w:t>
            </w:r>
            <w:r w:rsidR="00213BD3" w:rsidRPr="00A1286C">
              <w:rPr>
                <w:kern w:val="2"/>
                <w:sz w:val="24"/>
                <w:szCs w:val="24"/>
              </w:rPr>
              <w:t>программа</w:t>
            </w:r>
            <w:r w:rsidR="00D917D4" w:rsidRPr="00A1286C">
              <w:rPr>
                <w:kern w:val="2"/>
                <w:sz w:val="24"/>
                <w:szCs w:val="24"/>
              </w:rPr>
              <w:t xml:space="preserve"> </w:t>
            </w:r>
            <w:r w:rsidR="004017AF" w:rsidRPr="00A1286C">
              <w:rPr>
                <w:kern w:val="2"/>
                <w:sz w:val="24"/>
                <w:szCs w:val="24"/>
              </w:rPr>
              <w:t>Семикаракорского городского поселения</w:t>
            </w:r>
            <w:r w:rsidR="00213BD3" w:rsidRPr="00A1286C">
              <w:rPr>
                <w:kern w:val="2"/>
                <w:sz w:val="24"/>
                <w:szCs w:val="24"/>
              </w:rPr>
              <w:t xml:space="preserve"> «Управление </w:t>
            </w:r>
            <w:r w:rsidR="004017AF" w:rsidRPr="00A1286C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213BD3" w:rsidRPr="00A1286C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="00213BD3" w:rsidRPr="00A1286C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="00213BD3" w:rsidRPr="00A1286C">
              <w:rPr>
                <w:bCs/>
                <w:kern w:val="2"/>
                <w:sz w:val="24"/>
                <w:szCs w:val="24"/>
              </w:rPr>
              <w:softHyphen/>
              <w:t xml:space="preserve">тивного управления </w:t>
            </w:r>
            <w:r w:rsidR="00213BD3" w:rsidRPr="00A1286C">
              <w:rPr>
                <w:bCs/>
                <w:kern w:val="2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3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местный</w:t>
            </w:r>
            <w:r w:rsidR="00213BD3" w:rsidRPr="00A1286C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6E179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6E179D" w:rsidRPr="00A1286C">
              <w:rPr>
                <w:kern w:val="2"/>
                <w:sz w:val="24"/>
                <w:szCs w:val="24"/>
              </w:rPr>
              <w:t>ме</w:t>
            </w:r>
            <w:r w:rsidR="00884F77" w:rsidRPr="00A1286C">
              <w:rPr>
                <w:kern w:val="2"/>
                <w:sz w:val="24"/>
                <w:szCs w:val="24"/>
              </w:rPr>
              <w:t>с</w:t>
            </w:r>
            <w:r w:rsidR="006E179D" w:rsidRPr="00A1286C">
              <w:rPr>
                <w:kern w:val="2"/>
                <w:sz w:val="24"/>
                <w:szCs w:val="24"/>
              </w:rPr>
              <w:t>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6E179D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E179D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3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6E179D" w:rsidRPr="00A1286C">
              <w:rPr>
                <w:kern w:val="2"/>
                <w:sz w:val="24"/>
                <w:szCs w:val="24"/>
              </w:rPr>
              <w:t>бластного</w:t>
            </w:r>
            <w:r w:rsidR="00884F77" w:rsidRPr="00A1286C">
              <w:rPr>
                <w:kern w:val="2"/>
                <w:sz w:val="24"/>
                <w:szCs w:val="24"/>
              </w:rPr>
              <w:t xml:space="preserve"> </w:t>
            </w:r>
            <w:r w:rsidR="00213BD3" w:rsidRPr="00A1286C">
              <w:rPr>
                <w:kern w:val="2"/>
                <w:sz w:val="24"/>
                <w:szCs w:val="24"/>
              </w:rPr>
              <w:lastRenderedPageBreak/>
              <w:t>бюджет</w:t>
            </w:r>
            <w:r w:rsidR="006E179D" w:rsidRPr="00A1286C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6E179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6E179D" w:rsidRPr="00A1286C">
              <w:rPr>
                <w:kern w:val="2"/>
                <w:sz w:val="24"/>
                <w:szCs w:val="24"/>
              </w:rPr>
              <w:t xml:space="preserve">местный </w:t>
            </w:r>
            <w:r w:rsidRPr="00A1286C">
              <w:rPr>
                <w:kern w:val="2"/>
                <w:sz w:val="24"/>
                <w:szCs w:val="24"/>
              </w:rPr>
              <w:t xml:space="preserve">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2</w:t>
            </w:r>
          </w:p>
          <w:p w:rsidR="00884F77" w:rsidRPr="00A1286C" w:rsidRDefault="00884F77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«Нормативно-</w:t>
            </w:r>
            <w:r w:rsidR="00A1286C">
              <w:rPr>
                <w:bCs/>
                <w:kern w:val="2"/>
                <w:sz w:val="24"/>
                <w:szCs w:val="24"/>
              </w:rPr>
              <w:t>методи</w:t>
            </w:r>
            <w:r w:rsidRPr="00A1286C">
              <w:rPr>
                <w:bCs/>
                <w:kern w:val="2"/>
                <w:sz w:val="24"/>
                <w:szCs w:val="24"/>
              </w:rPr>
              <w:t>ческое, информационное обеспечение и о</w:t>
            </w:r>
            <w:r w:rsidR="00A1286C">
              <w:rPr>
                <w:bCs/>
                <w:kern w:val="2"/>
                <w:sz w:val="24"/>
                <w:szCs w:val="24"/>
              </w:rPr>
              <w:t>рганиза</w:t>
            </w:r>
            <w:r w:rsidRPr="00A1286C">
              <w:rPr>
                <w:bCs/>
                <w:kern w:val="2"/>
                <w:sz w:val="24"/>
                <w:szCs w:val="24"/>
              </w:rPr>
              <w:t>ци</w:t>
            </w:r>
            <w:r w:rsidR="00A1286C">
              <w:rPr>
                <w:bCs/>
                <w:kern w:val="2"/>
                <w:sz w:val="24"/>
                <w:szCs w:val="24"/>
              </w:rPr>
              <w:t>и</w:t>
            </w:r>
            <w:r w:rsidRPr="00A1286C">
              <w:rPr>
                <w:bCs/>
                <w:kern w:val="2"/>
                <w:sz w:val="24"/>
                <w:szCs w:val="24"/>
              </w:rPr>
              <w:t xml:space="preserve"> бюджетного процесса»</w:t>
            </w:r>
          </w:p>
        </w:tc>
        <w:tc>
          <w:tcPr>
            <w:tcW w:w="1701" w:type="dxa"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84F77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884F77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A1286C">
              <w:rPr>
                <w:kern w:val="2"/>
                <w:sz w:val="24"/>
                <w:szCs w:val="24"/>
              </w:rPr>
              <w:t>местный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областного </w:t>
            </w:r>
            <w:r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«Управление</w:t>
            </w:r>
            <w:r w:rsidR="00884F77" w:rsidRPr="00A1286C">
              <w:rPr>
                <w:bCs/>
                <w:kern w:val="2"/>
                <w:sz w:val="24"/>
                <w:szCs w:val="24"/>
              </w:rPr>
              <w:t xml:space="preserve"> </w:t>
            </w:r>
            <w:r w:rsidR="00A1286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884F77" w:rsidRPr="00A1286C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A1286C">
              <w:rPr>
                <w:bCs/>
                <w:kern w:val="2"/>
                <w:sz w:val="24"/>
                <w:szCs w:val="24"/>
              </w:rPr>
              <w:t>Семикаракорского городского поселения</w:t>
            </w:r>
            <w:r w:rsidRPr="00A1286C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</w:t>
            </w:r>
            <w:r w:rsidR="00213BD3" w:rsidRPr="00A1286C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A1286C">
              <w:rPr>
                <w:kern w:val="2"/>
                <w:sz w:val="24"/>
                <w:szCs w:val="24"/>
              </w:rPr>
              <w:t>местный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bookmarkEnd w:id="13"/>
    <w:p w:rsidR="00C712CE" w:rsidRDefault="009E00FE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 xml:space="preserve">Приложение 5 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 xml:space="preserve">к муниципальной программе  Семикаракорского 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 xml:space="preserve">городского поселения «Управление </w:t>
      </w:r>
      <w:proofErr w:type="gramStart"/>
      <w:r w:rsidRPr="006212E9">
        <w:rPr>
          <w:sz w:val="28"/>
          <w:szCs w:val="28"/>
        </w:rPr>
        <w:t>муниципальными</w:t>
      </w:r>
      <w:proofErr w:type="gramEnd"/>
      <w:r w:rsidRPr="006212E9">
        <w:rPr>
          <w:sz w:val="28"/>
          <w:szCs w:val="28"/>
        </w:rPr>
        <w:t xml:space="preserve"> 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 xml:space="preserve">финансами и создание условий для </w:t>
      </w:r>
      <w:proofErr w:type="gramStart"/>
      <w:r w:rsidRPr="006212E9">
        <w:rPr>
          <w:sz w:val="28"/>
          <w:szCs w:val="28"/>
        </w:rPr>
        <w:t>эффективного</w:t>
      </w:r>
      <w:proofErr w:type="gramEnd"/>
      <w:r w:rsidRPr="006212E9">
        <w:rPr>
          <w:sz w:val="28"/>
          <w:szCs w:val="28"/>
        </w:rPr>
        <w:t xml:space="preserve"> 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>управления муниципальными финансами»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>ПЕРЕЧЕНЬ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>налоговых расходов в рамках муниципальной программы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 xml:space="preserve">Семикаракорского городского поселения «Управление </w:t>
      </w:r>
      <w:proofErr w:type="gramStart"/>
      <w:r w:rsidRPr="006212E9">
        <w:rPr>
          <w:sz w:val="28"/>
          <w:szCs w:val="28"/>
        </w:rPr>
        <w:t>муниципальными</w:t>
      </w:r>
      <w:proofErr w:type="gramEnd"/>
      <w:r w:rsidRPr="006212E9">
        <w:rPr>
          <w:sz w:val="28"/>
          <w:szCs w:val="28"/>
        </w:rPr>
        <w:t xml:space="preserve"> 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>финансами и создание условий для эффективного управления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 xml:space="preserve"> муниципальными финансами»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</w:p>
    <w:tbl>
      <w:tblPr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104"/>
        <w:gridCol w:w="615"/>
        <w:gridCol w:w="770"/>
        <w:gridCol w:w="542"/>
        <w:gridCol w:w="461"/>
        <w:gridCol w:w="462"/>
        <w:gridCol w:w="461"/>
        <w:gridCol w:w="462"/>
        <w:gridCol w:w="461"/>
        <w:gridCol w:w="461"/>
        <w:gridCol w:w="369"/>
        <w:gridCol w:w="554"/>
        <w:gridCol w:w="461"/>
        <w:gridCol w:w="463"/>
        <w:gridCol w:w="465"/>
        <w:gridCol w:w="461"/>
        <w:gridCol w:w="461"/>
        <w:gridCol w:w="540"/>
        <w:gridCol w:w="461"/>
        <w:gridCol w:w="533"/>
        <w:gridCol w:w="468"/>
        <w:gridCol w:w="431"/>
        <w:gridCol w:w="468"/>
        <w:gridCol w:w="468"/>
        <w:gridCol w:w="468"/>
        <w:gridCol w:w="468"/>
        <w:gridCol w:w="468"/>
        <w:gridCol w:w="478"/>
      </w:tblGrid>
      <w:tr w:rsidR="006212E9" w:rsidRPr="006212E9" w:rsidTr="006212E9">
        <w:trPr>
          <w:trHeight w:val="452"/>
          <w:tblHeader/>
        </w:trPr>
        <w:tc>
          <w:tcPr>
            <w:tcW w:w="34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 xml:space="preserve">№ </w:t>
            </w:r>
          </w:p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gramStart"/>
            <w:r w:rsidRPr="006212E9">
              <w:rPr>
                <w:rFonts w:eastAsia="Calibri"/>
                <w:kern w:val="2"/>
                <w:lang w:eastAsia="en-US"/>
              </w:rPr>
              <w:t>п</w:t>
            </w:r>
            <w:proofErr w:type="gramEnd"/>
            <w:r w:rsidRPr="006212E9">
              <w:rPr>
                <w:rFonts w:eastAsia="Calibri"/>
                <w:kern w:val="2"/>
                <w:lang w:eastAsia="en-US"/>
              </w:rPr>
              <w:t>/п</w:t>
            </w:r>
          </w:p>
        </w:tc>
        <w:tc>
          <w:tcPr>
            <w:tcW w:w="110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</w:p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61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Цель, задача муниципальной про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грам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мы, на кото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рые на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правлен налого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вый расход</w:t>
            </w:r>
          </w:p>
        </w:tc>
        <w:tc>
          <w:tcPr>
            <w:tcW w:w="77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spacing w:val="-6"/>
                <w:kern w:val="2"/>
                <w:lang w:eastAsia="en-US"/>
              </w:rPr>
              <w:t>Соответствие</w:t>
            </w:r>
            <w:r w:rsidRPr="006212E9">
              <w:rPr>
                <w:rFonts w:eastAsia="Calibri"/>
                <w:kern w:val="2"/>
                <w:lang w:eastAsia="en-US"/>
              </w:rPr>
              <w:t xml:space="preserve"> показателю муниципальной про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граммы, подпро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граммы муниципальной программы</w:t>
            </w:r>
          </w:p>
        </w:tc>
        <w:tc>
          <w:tcPr>
            <w:tcW w:w="54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spacing w:val="-6"/>
                <w:kern w:val="2"/>
                <w:lang w:eastAsia="en-US"/>
              </w:rPr>
              <w:t>Главный</w:t>
            </w:r>
            <w:r w:rsidRPr="006212E9">
              <w:rPr>
                <w:rFonts w:eastAsia="Calibri"/>
                <w:kern w:val="2"/>
                <w:lang w:eastAsia="en-US"/>
              </w:rPr>
              <w:t xml:space="preserve"> распоряди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тель бюд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жет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ных средств</w:t>
            </w:r>
          </w:p>
        </w:tc>
        <w:tc>
          <w:tcPr>
            <w:tcW w:w="92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2019 год</w:t>
            </w:r>
          </w:p>
        </w:tc>
        <w:tc>
          <w:tcPr>
            <w:tcW w:w="92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2020 год</w:t>
            </w:r>
          </w:p>
        </w:tc>
        <w:tc>
          <w:tcPr>
            <w:tcW w:w="92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2021 год</w:t>
            </w:r>
          </w:p>
        </w:tc>
        <w:tc>
          <w:tcPr>
            <w:tcW w:w="92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2022 год</w:t>
            </w:r>
          </w:p>
        </w:tc>
        <w:tc>
          <w:tcPr>
            <w:tcW w:w="92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2023 год</w:t>
            </w:r>
          </w:p>
        </w:tc>
        <w:tc>
          <w:tcPr>
            <w:tcW w:w="9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2024 год</w:t>
            </w:r>
          </w:p>
        </w:tc>
        <w:tc>
          <w:tcPr>
            <w:tcW w:w="10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2025 год</w:t>
            </w:r>
          </w:p>
        </w:tc>
        <w:tc>
          <w:tcPr>
            <w:tcW w:w="9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2026 год</w:t>
            </w:r>
          </w:p>
        </w:tc>
        <w:tc>
          <w:tcPr>
            <w:tcW w:w="8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2027 год</w:t>
            </w:r>
          </w:p>
        </w:tc>
        <w:tc>
          <w:tcPr>
            <w:tcW w:w="9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2028 год</w:t>
            </w:r>
          </w:p>
        </w:tc>
        <w:tc>
          <w:tcPr>
            <w:tcW w:w="9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2029 год</w:t>
            </w:r>
          </w:p>
        </w:tc>
        <w:tc>
          <w:tcPr>
            <w:tcW w:w="94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2030 год</w:t>
            </w:r>
          </w:p>
        </w:tc>
      </w:tr>
      <w:tr w:rsidR="006212E9" w:rsidRPr="006212E9" w:rsidTr="006212E9">
        <w:trPr>
          <w:trHeight w:val="146"/>
          <w:tblHeader/>
        </w:trPr>
        <w:tc>
          <w:tcPr>
            <w:tcW w:w="345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04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15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0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42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val="en-US"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коли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 xml:space="preserve">чество </w:t>
            </w:r>
            <w:r w:rsidRPr="006212E9">
              <w:rPr>
                <w:rFonts w:eastAsia="Calibri"/>
                <w:spacing w:val="-20"/>
                <w:kern w:val="2"/>
                <w:lang w:eastAsia="en-US"/>
              </w:rPr>
              <w:t>платель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щиков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val="en-US"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коли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 xml:space="preserve">чество </w:t>
            </w:r>
            <w:r w:rsidRPr="006212E9">
              <w:rPr>
                <w:rFonts w:eastAsia="Calibri"/>
                <w:spacing w:val="-20"/>
                <w:kern w:val="2"/>
                <w:lang w:eastAsia="en-US"/>
              </w:rPr>
              <w:t>платель</w:t>
            </w:r>
            <w:r w:rsidRPr="006212E9">
              <w:rPr>
                <w:rFonts w:eastAsia="Calibri"/>
                <w:spacing w:val="-20"/>
                <w:kern w:val="2"/>
                <w:lang w:eastAsia="en-US"/>
              </w:rPr>
              <w:softHyphen/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t>щиков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val="en-US"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коли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 xml:space="preserve">чество </w:t>
            </w:r>
            <w:r w:rsidRPr="006212E9">
              <w:rPr>
                <w:rFonts w:eastAsia="Calibri"/>
                <w:spacing w:val="-20"/>
                <w:kern w:val="2"/>
                <w:lang w:eastAsia="en-US"/>
              </w:rPr>
              <w:t>платель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щиков</w:t>
            </w:r>
          </w:p>
        </w:tc>
        <w:tc>
          <w:tcPr>
            <w:tcW w:w="4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val="en-US"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коли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че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ство пла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тель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щи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ков</w:t>
            </w:r>
          </w:p>
        </w:tc>
        <w:tc>
          <w:tcPr>
            <w:tcW w:w="55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20"/>
                <w:kern w:val="2"/>
              </w:rPr>
              <w:softHyphen/>
            </w:r>
            <w:r w:rsidRPr="006212E9">
              <w:rPr>
                <w:spacing w:val="-18"/>
                <w:kern w:val="2"/>
              </w:rPr>
              <w:t>щиков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18"/>
                <w:kern w:val="2"/>
              </w:rPr>
              <w:softHyphen/>
              <w:t>щиков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20"/>
                <w:kern w:val="2"/>
              </w:rPr>
              <w:softHyphen/>
            </w:r>
            <w:r w:rsidRPr="006212E9">
              <w:rPr>
                <w:spacing w:val="-18"/>
                <w:kern w:val="2"/>
              </w:rPr>
              <w:t>щиков</w:t>
            </w:r>
          </w:p>
        </w:tc>
        <w:tc>
          <w:tcPr>
            <w:tcW w:w="53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18"/>
                <w:kern w:val="2"/>
              </w:rPr>
              <w:softHyphen/>
              <w:t>щиков</w:t>
            </w:r>
          </w:p>
        </w:tc>
        <w:tc>
          <w:tcPr>
            <w:tcW w:w="53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финансо</w:t>
            </w:r>
            <w:r w:rsidRPr="006212E9">
              <w:rPr>
                <w:spacing w:val="-18"/>
                <w:kern w:val="2"/>
              </w:rPr>
              <w:softHyphen/>
              <w:t>вая оценка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t xml:space="preserve"> (тыс. рублей)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20"/>
                <w:kern w:val="2"/>
              </w:rPr>
              <w:softHyphen/>
            </w:r>
            <w:r w:rsidRPr="006212E9">
              <w:rPr>
                <w:spacing w:val="-18"/>
                <w:kern w:val="2"/>
              </w:rPr>
              <w:t>щиков</w:t>
            </w:r>
          </w:p>
        </w:tc>
        <w:tc>
          <w:tcPr>
            <w:tcW w:w="43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лей)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20"/>
                <w:kern w:val="2"/>
              </w:rPr>
              <w:softHyphen/>
            </w:r>
            <w:r w:rsidRPr="006212E9">
              <w:rPr>
                <w:spacing w:val="-18"/>
                <w:kern w:val="2"/>
              </w:rPr>
              <w:t>щиков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18"/>
                <w:kern w:val="2"/>
              </w:rPr>
              <w:softHyphen/>
              <w:t>щиков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18"/>
                <w:kern w:val="2"/>
              </w:rPr>
              <w:softHyphen/>
              <w:t>щиков</w:t>
            </w:r>
          </w:p>
        </w:tc>
        <w:tc>
          <w:tcPr>
            <w:tcW w:w="47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</w:tr>
    </w:tbl>
    <w:p w:rsidR="006212E9" w:rsidRPr="006212E9" w:rsidRDefault="006212E9" w:rsidP="006212E9">
      <w:pPr>
        <w:spacing w:line="230" w:lineRule="auto"/>
        <w:rPr>
          <w:sz w:val="2"/>
          <w:szCs w:val="2"/>
        </w:rPr>
      </w:pPr>
    </w:p>
    <w:tbl>
      <w:tblPr>
        <w:tblW w:w="5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104"/>
        <w:gridCol w:w="615"/>
        <w:gridCol w:w="771"/>
        <w:gridCol w:w="542"/>
        <w:gridCol w:w="462"/>
        <w:gridCol w:w="463"/>
        <w:gridCol w:w="463"/>
        <w:gridCol w:w="462"/>
        <w:gridCol w:w="462"/>
        <w:gridCol w:w="461"/>
        <w:gridCol w:w="369"/>
        <w:gridCol w:w="555"/>
        <w:gridCol w:w="462"/>
        <w:gridCol w:w="463"/>
        <w:gridCol w:w="465"/>
        <w:gridCol w:w="462"/>
        <w:gridCol w:w="462"/>
        <w:gridCol w:w="540"/>
        <w:gridCol w:w="462"/>
        <w:gridCol w:w="534"/>
        <w:gridCol w:w="469"/>
        <w:gridCol w:w="433"/>
        <w:gridCol w:w="469"/>
        <w:gridCol w:w="469"/>
        <w:gridCol w:w="469"/>
        <w:gridCol w:w="469"/>
        <w:gridCol w:w="469"/>
        <w:gridCol w:w="480"/>
      </w:tblGrid>
      <w:tr w:rsidR="006212E9" w:rsidRPr="006212E9" w:rsidTr="006212E9">
        <w:trPr>
          <w:trHeight w:val="256"/>
          <w:tblHeader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</w:t>
            </w: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7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8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9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10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11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12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13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14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15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17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18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19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20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22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23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24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25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28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29</w:t>
            </w:r>
          </w:p>
        </w:tc>
      </w:tr>
      <w:tr w:rsidR="006212E9" w:rsidRPr="006212E9" w:rsidTr="006212E9">
        <w:trPr>
          <w:trHeight w:val="243"/>
        </w:trPr>
        <w:tc>
          <w:tcPr>
            <w:tcW w:w="14652" w:type="dxa"/>
            <w:gridSpan w:val="2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1.</w:t>
            </w:r>
            <w:r w:rsidRPr="006212E9">
              <w:rPr>
                <w:rFonts w:eastAsia="Calibri"/>
                <w:kern w:val="2"/>
              </w:rPr>
              <w:t xml:space="preserve"> Подпрограмма «Долгосрочное финансовое планирование»</w:t>
            </w:r>
          </w:p>
        </w:tc>
      </w:tr>
      <w:tr w:rsidR="006212E9" w:rsidRPr="006212E9" w:rsidTr="006212E9">
        <w:trPr>
          <w:trHeight w:val="445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</w:t>
            </w: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proofErr w:type="gram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В части земельных </w:t>
            </w: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 xml:space="preserve">участков, не используемых для ведения предпринимательской деятельности и относящиеся к следующим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 приобретенных (предоставленных) для личного подсобного хозяйства, садоводства, огородничества или животноводства, а также дачного хозяйства, следующие </w:t>
            </w: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категории граждан:</w:t>
            </w:r>
            <w:proofErr w:type="gramEnd"/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6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2"/>
                <w:kern w:val="2"/>
                <w:lang w:eastAsia="en-US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6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6"/>
                <w:kern w:val="2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3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7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0"/>
                <w:lang w:eastAsia="en-US"/>
              </w:rPr>
            </w:pP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Героев Российской Федерации, Героев Социалистического труда;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Создание условий для роста благосостояния граждан – получателей мер социальной </w:t>
            </w:r>
            <w:proofErr w:type="spell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подержки</w:t>
            </w:r>
            <w:proofErr w:type="spellEnd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; выполнение обязательств муниципальной социальной поддержки граждан</w:t>
            </w: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6212E9">
              <w:rPr>
                <w:kern w:val="2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инвалидов 1 и 2 групп;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- участников Великой Отечественной войны;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граждан, подвергшихся воздействию радиации вследствие катастрофы </w:t>
            </w: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на Чернобыльской АЭС,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Теча</w:t>
            </w:r>
            <w:proofErr w:type="spellEnd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», вследствие ядерных испытаний на Семипалатинском полигоне, непосредственно принимающих участие в действиях подразделений особого риска поименованных в Постановлении Верховного Совета Российской Федерации от 27.12.1991г. № 2123-1;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вдов, вдовцов инвалидов и участников Великой Отечественной войны;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почетных граждан </w:t>
            </w:r>
            <w:proofErr w:type="spell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г</w:t>
            </w:r>
            <w:proofErr w:type="gram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.С</w:t>
            </w:r>
            <w:proofErr w:type="gramEnd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емикаракорска</w:t>
            </w:r>
            <w:proofErr w:type="spellEnd"/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тружеников тыла.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proofErr w:type="gram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Многодетные семьи, имеющие трех и более несовершеннолетних детей и совместно проживающие с ними, и проживающие на территории Ростовской области в течение не менее чем 5 лет, в части земельных участков предоставленных в соответствии со статьями 8.2 и 8.3 Областного закона Ростовской области от 22.07.2003 №19-ЗС «О регулировании земельных отношений в Ростовской области», под индивидуал</w:t>
            </w: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ьное жилищное строительство или для ведения личного</w:t>
            </w:r>
            <w:proofErr w:type="gramEnd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подсобного хозяйства.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</w:tr>
    </w:tbl>
    <w:p w:rsidR="006212E9" w:rsidRPr="006212E9" w:rsidRDefault="006212E9" w:rsidP="006212E9">
      <w:pPr>
        <w:jc w:val="center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sectPr w:rsidR="002C2AE6" w:rsidSect="009E00FE">
      <w:footerReference w:type="even" r:id="rId29"/>
      <w:footerReference w:type="default" r:id="rId30"/>
      <w:pgSz w:w="16840" w:h="11907" w:orient="landscape" w:code="9"/>
      <w:pgMar w:top="1304" w:right="2693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9E" w:rsidRDefault="0063309E">
      <w:r>
        <w:separator/>
      </w:r>
    </w:p>
  </w:endnote>
  <w:endnote w:type="continuationSeparator" w:id="0">
    <w:p w:rsidR="0063309E" w:rsidRDefault="0063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Content>
      <w:p w:rsidR="00FC33EE" w:rsidRDefault="00FC33E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C33EE" w:rsidRPr="002B3DC9" w:rsidRDefault="00FC33EE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EE" w:rsidRDefault="00FC33EE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33EE" w:rsidRDefault="00FC33E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7"/>
      <w:docPartObj>
        <w:docPartGallery w:val="Page Numbers (Bottom of Page)"/>
        <w:docPartUnique/>
      </w:docPartObj>
    </w:sdtPr>
    <w:sdtContent>
      <w:p w:rsidR="00FC33EE" w:rsidRDefault="00FC33E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C33EE" w:rsidRPr="003A61B7" w:rsidRDefault="00FC33EE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EE" w:rsidRDefault="00FC33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33EE" w:rsidRDefault="00FC33EE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EE" w:rsidRDefault="00FC33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49</w:t>
    </w:r>
    <w:r>
      <w:rPr>
        <w:rStyle w:val="ab"/>
      </w:rPr>
      <w:fldChar w:fldCharType="end"/>
    </w:r>
  </w:p>
  <w:p w:rsidR="00FC33EE" w:rsidRPr="002B3DC9" w:rsidRDefault="00FC33EE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9E" w:rsidRDefault="0063309E">
      <w:r>
        <w:separator/>
      </w:r>
    </w:p>
  </w:footnote>
  <w:footnote w:type="continuationSeparator" w:id="0">
    <w:p w:rsidR="0063309E" w:rsidRDefault="0063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757"/>
    <w:multiLevelType w:val="hybridMultilevel"/>
    <w:tmpl w:val="8E10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26B7C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D199F"/>
    <w:rsid w:val="000E2100"/>
    <w:rsid w:val="000E25D2"/>
    <w:rsid w:val="000E559E"/>
    <w:rsid w:val="000F2B40"/>
    <w:rsid w:val="000F5B6A"/>
    <w:rsid w:val="00104DC0"/>
    <w:rsid w:val="00104E0D"/>
    <w:rsid w:val="0010504A"/>
    <w:rsid w:val="00106439"/>
    <w:rsid w:val="00107416"/>
    <w:rsid w:val="00107964"/>
    <w:rsid w:val="001154E3"/>
    <w:rsid w:val="00116BFA"/>
    <w:rsid w:val="00121413"/>
    <w:rsid w:val="00125DE3"/>
    <w:rsid w:val="00130270"/>
    <w:rsid w:val="00144947"/>
    <w:rsid w:val="00153B21"/>
    <w:rsid w:val="001625E0"/>
    <w:rsid w:val="00163F5E"/>
    <w:rsid w:val="00164DE2"/>
    <w:rsid w:val="00166BD5"/>
    <w:rsid w:val="00175610"/>
    <w:rsid w:val="00177554"/>
    <w:rsid w:val="00181BBA"/>
    <w:rsid w:val="001833CF"/>
    <w:rsid w:val="0019737C"/>
    <w:rsid w:val="00197825"/>
    <w:rsid w:val="001A258B"/>
    <w:rsid w:val="001A4C4C"/>
    <w:rsid w:val="001B2D1C"/>
    <w:rsid w:val="001B436F"/>
    <w:rsid w:val="001C1D98"/>
    <w:rsid w:val="001C38DE"/>
    <w:rsid w:val="001C5C17"/>
    <w:rsid w:val="001D2690"/>
    <w:rsid w:val="001D556B"/>
    <w:rsid w:val="001E1164"/>
    <w:rsid w:val="001E3C73"/>
    <w:rsid w:val="001E4291"/>
    <w:rsid w:val="001E49D7"/>
    <w:rsid w:val="001E715B"/>
    <w:rsid w:val="001F4BE3"/>
    <w:rsid w:val="001F6D02"/>
    <w:rsid w:val="001F6FE6"/>
    <w:rsid w:val="00211EEB"/>
    <w:rsid w:val="00213BD3"/>
    <w:rsid w:val="002144FE"/>
    <w:rsid w:val="00214DCB"/>
    <w:rsid w:val="0023498F"/>
    <w:rsid w:val="002504E8"/>
    <w:rsid w:val="0025158E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237A"/>
    <w:rsid w:val="002A31A1"/>
    <w:rsid w:val="002A6BFE"/>
    <w:rsid w:val="002B06BE"/>
    <w:rsid w:val="002B190F"/>
    <w:rsid w:val="002B1BF3"/>
    <w:rsid w:val="002B3DC9"/>
    <w:rsid w:val="002B4883"/>
    <w:rsid w:val="002B6527"/>
    <w:rsid w:val="002C135C"/>
    <w:rsid w:val="002C2AE6"/>
    <w:rsid w:val="002C4728"/>
    <w:rsid w:val="002C5E60"/>
    <w:rsid w:val="002D494A"/>
    <w:rsid w:val="002E1E47"/>
    <w:rsid w:val="002E45A5"/>
    <w:rsid w:val="002E65D5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63B9"/>
    <w:rsid w:val="00352F88"/>
    <w:rsid w:val="003643AA"/>
    <w:rsid w:val="0037040B"/>
    <w:rsid w:val="00382701"/>
    <w:rsid w:val="003835C7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21AC"/>
    <w:rsid w:val="003D516E"/>
    <w:rsid w:val="003F7F13"/>
    <w:rsid w:val="004017AF"/>
    <w:rsid w:val="00407B71"/>
    <w:rsid w:val="0041128B"/>
    <w:rsid w:val="00414B6F"/>
    <w:rsid w:val="00416264"/>
    <w:rsid w:val="004176AC"/>
    <w:rsid w:val="0041777E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76D80"/>
    <w:rsid w:val="00480BC7"/>
    <w:rsid w:val="004871AA"/>
    <w:rsid w:val="004A2009"/>
    <w:rsid w:val="004B67C0"/>
    <w:rsid w:val="004B6A5C"/>
    <w:rsid w:val="004C1D38"/>
    <w:rsid w:val="004C6DBA"/>
    <w:rsid w:val="004D4236"/>
    <w:rsid w:val="004D72BF"/>
    <w:rsid w:val="004D75C3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6F35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57929"/>
    <w:rsid w:val="005741DC"/>
    <w:rsid w:val="00580207"/>
    <w:rsid w:val="0058085A"/>
    <w:rsid w:val="00583D28"/>
    <w:rsid w:val="00584772"/>
    <w:rsid w:val="00585EF1"/>
    <w:rsid w:val="00587BF6"/>
    <w:rsid w:val="00593231"/>
    <w:rsid w:val="00597C67"/>
    <w:rsid w:val="005A3896"/>
    <w:rsid w:val="005A3BF4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12E9"/>
    <w:rsid w:val="00621F00"/>
    <w:rsid w:val="00623441"/>
    <w:rsid w:val="00626CB3"/>
    <w:rsid w:val="0063309E"/>
    <w:rsid w:val="00642368"/>
    <w:rsid w:val="00644AE1"/>
    <w:rsid w:val="00647B60"/>
    <w:rsid w:val="00652666"/>
    <w:rsid w:val="00653D44"/>
    <w:rsid w:val="00654D9F"/>
    <w:rsid w:val="006564DB"/>
    <w:rsid w:val="00660EE3"/>
    <w:rsid w:val="006645AA"/>
    <w:rsid w:val="0066508D"/>
    <w:rsid w:val="00671D15"/>
    <w:rsid w:val="00675823"/>
    <w:rsid w:val="00676B57"/>
    <w:rsid w:val="006816D2"/>
    <w:rsid w:val="00685DB2"/>
    <w:rsid w:val="006A296E"/>
    <w:rsid w:val="006A3046"/>
    <w:rsid w:val="006A473A"/>
    <w:rsid w:val="006A4E6C"/>
    <w:rsid w:val="006B50FB"/>
    <w:rsid w:val="006B7460"/>
    <w:rsid w:val="006C04BA"/>
    <w:rsid w:val="006C7014"/>
    <w:rsid w:val="006D35A2"/>
    <w:rsid w:val="006D72A7"/>
    <w:rsid w:val="006E179D"/>
    <w:rsid w:val="006F1938"/>
    <w:rsid w:val="006F522A"/>
    <w:rsid w:val="006F5788"/>
    <w:rsid w:val="007023C5"/>
    <w:rsid w:val="007042FE"/>
    <w:rsid w:val="0070531F"/>
    <w:rsid w:val="0070691F"/>
    <w:rsid w:val="007120DD"/>
    <w:rsid w:val="007120F8"/>
    <w:rsid w:val="007133AD"/>
    <w:rsid w:val="007137BF"/>
    <w:rsid w:val="007169AE"/>
    <w:rsid w:val="007219F0"/>
    <w:rsid w:val="00732442"/>
    <w:rsid w:val="007364F6"/>
    <w:rsid w:val="0073650F"/>
    <w:rsid w:val="00740953"/>
    <w:rsid w:val="00744A7D"/>
    <w:rsid w:val="00746C62"/>
    <w:rsid w:val="00752F16"/>
    <w:rsid w:val="00757953"/>
    <w:rsid w:val="00760C3C"/>
    <w:rsid w:val="007730B1"/>
    <w:rsid w:val="00782222"/>
    <w:rsid w:val="007936ED"/>
    <w:rsid w:val="00797DEC"/>
    <w:rsid w:val="007A2BF7"/>
    <w:rsid w:val="007A333A"/>
    <w:rsid w:val="007A5AF3"/>
    <w:rsid w:val="007A65E7"/>
    <w:rsid w:val="007B5DBC"/>
    <w:rsid w:val="007B6388"/>
    <w:rsid w:val="007C0A5F"/>
    <w:rsid w:val="007C33B9"/>
    <w:rsid w:val="007D6350"/>
    <w:rsid w:val="007E6689"/>
    <w:rsid w:val="007F105D"/>
    <w:rsid w:val="007F5EA6"/>
    <w:rsid w:val="007F6471"/>
    <w:rsid w:val="007F6E68"/>
    <w:rsid w:val="007F7A91"/>
    <w:rsid w:val="00800135"/>
    <w:rsid w:val="00803F3C"/>
    <w:rsid w:val="00804CFE"/>
    <w:rsid w:val="00807B6D"/>
    <w:rsid w:val="00810B5C"/>
    <w:rsid w:val="00811135"/>
    <w:rsid w:val="00811C94"/>
    <w:rsid w:val="00811CF1"/>
    <w:rsid w:val="008151F0"/>
    <w:rsid w:val="0083102A"/>
    <w:rsid w:val="00833BD3"/>
    <w:rsid w:val="00842BF2"/>
    <w:rsid w:val="008438D7"/>
    <w:rsid w:val="00851541"/>
    <w:rsid w:val="00860E5A"/>
    <w:rsid w:val="00867AB6"/>
    <w:rsid w:val="00873CFE"/>
    <w:rsid w:val="00884908"/>
    <w:rsid w:val="00884F77"/>
    <w:rsid w:val="00885DF3"/>
    <w:rsid w:val="008A26EE"/>
    <w:rsid w:val="008A69DA"/>
    <w:rsid w:val="008B6AD3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47C"/>
    <w:rsid w:val="00914B3D"/>
    <w:rsid w:val="00917C70"/>
    <w:rsid w:val="009228DF"/>
    <w:rsid w:val="00924E84"/>
    <w:rsid w:val="00930A72"/>
    <w:rsid w:val="00947FCC"/>
    <w:rsid w:val="00965A19"/>
    <w:rsid w:val="00973FDE"/>
    <w:rsid w:val="00976293"/>
    <w:rsid w:val="00976437"/>
    <w:rsid w:val="00976535"/>
    <w:rsid w:val="009851F0"/>
    <w:rsid w:val="00985A10"/>
    <w:rsid w:val="00995950"/>
    <w:rsid w:val="00996919"/>
    <w:rsid w:val="009A3B80"/>
    <w:rsid w:val="009B1841"/>
    <w:rsid w:val="009D04FD"/>
    <w:rsid w:val="009D576F"/>
    <w:rsid w:val="009E00FE"/>
    <w:rsid w:val="009E1D94"/>
    <w:rsid w:val="009E71CE"/>
    <w:rsid w:val="00A00FE3"/>
    <w:rsid w:val="00A061D7"/>
    <w:rsid w:val="00A1286C"/>
    <w:rsid w:val="00A15ED7"/>
    <w:rsid w:val="00A1638D"/>
    <w:rsid w:val="00A26E0A"/>
    <w:rsid w:val="00A30E81"/>
    <w:rsid w:val="00A34804"/>
    <w:rsid w:val="00A44713"/>
    <w:rsid w:val="00A477B0"/>
    <w:rsid w:val="00A5323A"/>
    <w:rsid w:val="00A54276"/>
    <w:rsid w:val="00A67B50"/>
    <w:rsid w:val="00A70AB9"/>
    <w:rsid w:val="00A81DA8"/>
    <w:rsid w:val="00A83225"/>
    <w:rsid w:val="00A84FD2"/>
    <w:rsid w:val="00A93A13"/>
    <w:rsid w:val="00A941CF"/>
    <w:rsid w:val="00AA2C76"/>
    <w:rsid w:val="00AA4938"/>
    <w:rsid w:val="00AA6053"/>
    <w:rsid w:val="00AA692C"/>
    <w:rsid w:val="00AB015C"/>
    <w:rsid w:val="00AB4D2F"/>
    <w:rsid w:val="00AD62B4"/>
    <w:rsid w:val="00AE1818"/>
    <w:rsid w:val="00AE1970"/>
    <w:rsid w:val="00AE2601"/>
    <w:rsid w:val="00AF0C2C"/>
    <w:rsid w:val="00AF25D1"/>
    <w:rsid w:val="00AF4012"/>
    <w:rsid w:val="00B008A7"/>
    <w:rsid w:val="00B00ABF"/>
    <w:rsid w:val="00B05C17"/>
    <w:rsid w:val="00B05CDC"/>
    <w:rsid w:val="00B16187"/>
    <w:rsid w:val="00B172A0"/>
    <w:rsid w:val="00B22F6A"/>
    <w:rsid w:val="00B31114"/>
    <w:rsid w:val="00B31D98"/>
    <w:rsid w:val="00B34316"/>
    <w:rsid w:val="00B35935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95F3A"/>
    <w:rsid w:val="00BA0C68"/>
    <w:rsid w:val="00BA3EB1"/>
    <w:rsid w:val="00BA515F"/>
    <w:rsid w:val="00BA547A"/>
    <w:rsid w:val="00BB55C0"/>
    <w:rsid w:val="00BB79D0"/>
    <w:rsid w:val="00BC0920"/>
    <w:rsid w:val="00BC458E"/>
    <w:rsid w:val="00BD38AC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1297"/>
    <w:rsid w:val="00C62033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28EE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56AE7"/>
    <w:rsid w:val="00D61A12"/>
    <w:rsid w:val="00D654E3"/>
    <w:rsid w:val="00D73323"/>
    <w:rsid w:val="00D769D4"/>
    <w:rsid w:val="00D7711C"/>
    <w:rsid w:val="00D80024"/>
    <w:rsid w:val="00D917D4"/>
    <w:rsid w:val="00D92685"/>
    <w:rsid w:val="00D94119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04B62"/>
    <w:rsid w:val="00E10E6D"/>
    <w:rsid w:val="00E138E0"/>
    <w:rsid w:val="00E14FB6"/>
    <w:rsid w:val="00E22696"/>
    <w:rsid w:val="00E3132E"/>
    <w:rsid w:val="00E34228"/>
    <w:rsid w:val="00E36EA0"/>
    <w:rsid w:val="00E46A4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9BB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29AB"/>
    <w:rsid w:val="00EF56AF"/>
    <w:rsid w:val="00F017FF"/>
    <w:rsid w:val="00F02C40"/>
    <w:rsid w:val="00F06220"/>
    <w:rsid w:val="00F17756"/>
    <w:rsid w:val="00F22E89"/>
    <w:rsid w:val="00F24917"/>
    <w:rsid w:val="00F30D40"/>
    <w:rsid w:val="00F404A5"/>
    <w:rsid w:val="00F410DF"/>
    <w:rsid w:val="00F43D2F"/>
    <w:rsid w:val="00F43E16"/>
    <w:rsid w:val="00F464F4"/>
    <w:rsid w:val="00F53B9F"/>
    <w:rsid w:val="00F57745"/>
    <w:rsid w:val="00F57EBA"/>
    <w:rsid w:val="00F604F8"/>
    <w:rsid w:val="00F73DA0"/>
    <w:rsid w:val="00F765EB"/>
    <w:rsid w:val="00F8091E"/>
    <w:rsid w:val="00F8225E"/>
    <w:rsid w:val="00F84ECC"/>
    <w:rsid w:val="00F86418"/>
    <w:rsid w:val="00F9297B"/>
    <w:rsid w:val="00F92C87"/>
    <w:rsid w:val="00F97BF9"/>
    <w:rsid w:val="00FA6611"/>
    <w:rsid w:val="00FC33EE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hyperlink" Target="file:///C:\Users\GAVRIL~1\AppData\Local\Temp\2222079-112732079-112864836.docx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hyperlink" Target="garantF1://12012604.20001" TargetMode="External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FD7AD-C752-4F22-B588-996D07FF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247</TotalTime>
  <Pages>1</Pages>
  <Words>8012</Words>
  <Characters>45669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user25</cp:lastModifiedBy>
  <cp:revision>10</cp:revision>
  <cp:lastPrinted>2022-01-20T06:39:00Z</cp:lastPrinted>
  <dcterms:created xsi:type="dcterms:W3CDTF">2021-01-19T17:33:00Z</dcterms:created>
  <dcterms:modified xsi:type="dcterms:W3CDTF">2022-01-20T07:05:00Z</dcterms:modified>
</cp:coreProperties>
</file>