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5E" w:rsidRDefault="002F225E" w:rsidP="00252616">
      <w:pPr>
        <w:spacing w:after="0" w:line="240" w:lineRule="auto"/>
        <w:rPr>
          <w:rFonts w:ascii="Times New Roman" w:hAnsi="Times New Roman"/>
          <w:sz w:val="28"/>
        </w:rPr>
      </w:pP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2F225E" w:rsidRDefault="002F22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96B22" w:rsidRDefault="00D036F5" w:rsidP="00096B22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2F225E" w:rsidRDefault="000D7DE1" w:rsidP="00424037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E97DC2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 w:rsidR="00096B22">
        <w:rPr>
          <w:rFonts w:ascii="Times New Roman" w:hAnsi="Times New Roman"/>
          <w:sz w:val="28"/>
        </w:rPr>
        <w:t>.</w:t>
      </w:r>
      <w:r w:rsidR="00D036F5">
        <w:rPr>
          <w:rFonts w:ascii="Times New Roman" w:hAnsi="Times New Roman"/>
          <w:sz w:val="28"/>
        </w:rPr>
        <w:t>202</w:t>
      </w:r>
      <w:r w:rsidR="00943D82">
        <w:rPr>
          <w:rFonts w:ascii="Times New Roman" w:hAnsi="Times New Roman"/>
          <w:sz w:val="28"/>
        </w:rPr>
        <w:t>3</w:t>
      </w:r>
      <w:r w:rsidR="00D036F5">
        <w:rPr>
          <w:rFonts w:ascii="Times New Roman" w:hAnsi="Times New Roman"/>
          <w:sz w:val="28"/>
        </w:rPr>
        <w:t xml:space="preserve">                      </w:t>
      </w:r>
      <w:r w:rsidR="00096B22">
        <w:rPr>
          <w:rFonts w:ascii="Times New Roman" w:hAnsi="Times New Roman"/>
          <w:sz w:val="28"/>
        </w:rPr>
        <w:t xml:space="preserve">    </w:t>
      </w:r>
      <w:r w:rsidR="00424037">
        <w:rPr>
          <w:rFonts w:ascii="Times New Roman" w:hAnsi="Times New Roman"/>
          <w:sz w:val="28"/>
        </w:rPr>
        <w:t xml:space="preserve">    </w:t>
      </w:r>
      <w:r w:rsidR="0075504F">
        <w:rPr>
          <w:rFonts w:ascii="Times New Roman" w:hAnsi="Times New Roman"/>
          <w:sz w:val="28"/>
        </w:rPr>
        <w:t xml:space="preserve">   </w:t>
      </w:r>
      <w:r w:rsidR="00D036F5">
        <w:rPr>
          <w:rFonts w:ascii="Times New Roman" w:hAnsi="Times New Roman"/>
          <w:sz w:val="28"/>
        </w:rPr>
        <w:t xml:space="preserve">г. Семикаракорск                                   </w:t>
      </w:r>
      <w:r w:rsidR="00424037">
        <w:rPr>
          <w:rFonts w:ascii="Times New Roman" w:hAnsi="Times New Roman"/>
          <w:sz w:val="28"/>
        </w:rPr>
        <w:t xml:space="preserve">     </w:t>
      </w:r>
      <w:r w:rsidR="00D036F5">
        <w:rPr>
          <w:rFonts w:ascii="Times New Roman" w:hAnsi="Times New Roman"/>
          <w:sz w:val="28"/>
        </w:rPr>
        <w:t xml:space="preserve">  №</w:t>
      </w:r>
      <w:r w:rsidR="00424037">
        <w:rPr>
          <w:rFonts w:ascii="Times New Roman" w:hAnsi="Times New Roman"/>
          <w:sz w:val="28"/>
        </w:rPr>
        <w:t xml:space="preserve"> </w:t>
      </w:r>
      <w:r w:rsidR="0075504F">
        <w:rPr>
          <w:rFonts w:ascii="Times New Roman" w:hAnsi="Times New Roman"/>
          <w:sz w:val="28"/>
        </w:rPr>
        <w:t>187</w:t>
      </w:r>
    </w:p>
    <w:p w:rsidR="002F225E" w:rsidRDefault="00D036F5" w:rsidP="00943D8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распоряжение Администрации </w:t>
      </w:r>
    </w:p>
    <w:p w:rsidR="00943D82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от 29.12.2022 № 213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«Об утверждении плана реализации муниципальной программы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«Муниципальная политика» на 2023 год</w:t>
      </w:r>
    </w:p>
    <w:p w:rsidR="002F225E" w:rsidRDefault="002F225E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2F225E" w:rsidRDefault="00D036F5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  </w:t>
      </w:r>
      <w:r>
        <w:rPr>
          <w:rFonts w:ascii="Times New Roman" w:hAnsi="Times New Roman"/>
          <w:sz w:val="28"/>
          <w:highlight w:val="white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/>
          <w:sz w:val="28"/>
        </w:rPr>
        <w:t>от 12.04.2021 №  253 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от</w:t>
      </w:r>
      <w:r w:rsidR="00424037">
        <w:rPr>
          <w:rFonts w:ascii="Times New Roman" w:hAnsi="Times New Roman"/>
          <w:sz w:val="28"/>
          <w:highlight w:val="white"/>
        </w:rPr>
        <w:t xml:space="preserve">  </w:t>
      </w:r>
      <w:r w:rsidR="000D7DE1">
        <w:rPr>
          <w:rFonts w:ascii="Times New Roman" w:hAnsi="Times New Roman"/>
          <w:sz w:val="28"/>
          <w:highlight w:val="white"/>
        </w:rPr>
        <w:t>07</w:t>
      </w:r>
      <w:r w:rsidR="00096B22">
        <w:rPr>
          <w:rFonts w:ascii="Times New Roman" w:hAnsi="Times New Roman"/>
          <w:sz w:val="28"/>
          <w:highlight w:val="white"/>
        </w:rPr>
        <w:t>.</w:t>
      </w:r>
      <w:r w:rsidR="004270E5">
        <w:rPr>
          <w:rFonts w:ascii="Times New Roman" w:hAnsi="Times New Roman"/>
          <w:sz w:val="28"/>
          <w:highlight w:val="white"/>
        </w:rPr>
        <w:t>1</w:t>
      </w:r>
      <w:r w:rsidR="000D7DE1">
        <w:rPr>
          <w:rFonts w:ascii="Times New Roman" w:hAnsi="Times New Roman"/>
          <w:sz w:val="28"/>
          <w:highlight w:val="white"/>
        </w:rPr>
        <w:t>1</w:t>
      </w:r>
      <w:r>
        <w:rPr>
          <w:rFonts w:ascii="Times New Roman" w:hAnsi="Times New Roman"/>
          <w:sz w:val="28"/>
          <w:highlight w:val="white"/>
        </w:rPr>
        <w:t>.202</w:t>
      </w:r>
      <w:r w:rsidR="00943D82">
        <w:rPr>
          <w:rFonts w:ascii="Times New Roman" w:hAnsi="Times New Roman"/>
          <w:sz w:val="28"/>
          <w:highlight w:val="white"/>
        </w:rPr>
        <w:t>3</w:t>
      </w:r>
      <w:r>
        <w:rPr>
          <w:rFonts w:ascii="Times New Roman" w:hAnsi="Times New Roman"/>
          <w:sz w:val="28"/>
          <w:highlight w:val="white"/>
        </w:rPr>
        <w:t xml:space="preserve"> №</w:t>
      </w:r>
      <w:r w:rsidR="00536BB8">
        <w:rPr>
          <w:rFonts w:ascii="Times New Roman" w:hAnsi="Times New Roman"/>
          <w:sz w:val="28"/>
          <w:highlight w:val="white"/>
        </w:rPr>
        <w:t xml:space="preserve"> </w:t>
      </w:r>
      <w:r w:rsidR="0075504F">
        <w:rPr>
          <w:rFonts w:ascii="Times New Roman" w:hAnsi="Times New Roman"/>
          <w:sz w:val="28"/>
          <w:highlight w:val="white"/>
        </w:rPr>
        <w:t>864</w:t>
      </w:r>
      <w:bookmarkStart w:id="0" w:name="_GoBack"/>
      <w:bookmarkEnd w:id="0"/>
      <w:r>
        <w:rPr>
          <w:rFonts w:ascii="Times New Roman" w:hAnsi="Times New Roman"/>
          <w:sz w:val="28"/>
          <w:highlight w:val="white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постановление Администрации Семикаракорского городского поселения от  30.10.2018  № 724  «Об утверждении муниципальной программы Семикаракорского городского поселения «Муниципальная политика»:</w:t>
      </w:r>
    </w:p>
    <w:p w:rsidR="002F225E" w:rsidRDefault="002F225E">
      <w:pPr>
        <w:pStyle w:val="a3"/>
        <w:jc w:val="both"/>
        <w:rPr>
          <w:highlight w:val="white"/>
        </w:rPr>
      </w:pPr>
    </w:p>
    <w:p w:rsidR="00943D82" w:rsidRPr="00943D82" w:rsidRDefault="00943D82" w:rsidP="00252616">
      <w:pPr>
        <w:numPr>
          <w:ilvl w:val="0"/>
          <w:numId w:val="1"/>
        </w:numPr>
        <w:tabs>
          <w:tab w:val="left" w:pos="1134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943D82">
        <w:rPr>
          <w:rFonts w:ascii="Times New Roman" w:hAnsi="Times New Roman"/>
          <w:sz w:val="28"/>
        </w:rPr>
        <w:t>В распоряжение Администрации Семикаракорского городско</w:t>
      </w:r>
      <w:r>
        <w:rPr>
          <w:rFonts w:ascii="Times New Roman" w:hAnsi="Times New Roman"/>
          <w:sz w:val="28"/>
        </w:rPr>
        <w:t>го поселения от 29.12.2022  № 213</w:t>
      </w:r>
      <w:r w:rsidRPr="00943D82">
        <w:rPr>
          <w:rFonts w:ascii="Times New Roman" w:hAnsi="Times New Roman"/>
          <w:sz w:val="28"/>
        </w:rPr>
        <w:t xml:space="preserve"> «Об утверждении плана реализации муниципальной программы Семикаракорского городского поселения «Муниципальная политика» на 202</w:t>
      </w:r>
      <w:r>
        <w:rPr>
          <w:rFonts w:ascii="Times New Roman" w:hAnsi="Times New Roman"/>
          <w:sz w:val="28"/>
        </w:rPr>
        <w:t>3</w:t>
      </w:r>
      <w:r w:rsidRPr="00943D82">
        <w:rPr>
          <w:rFonts w:ascii="Times New Roman" w:hAnsi="Times New Roman"/>
          <w:sz w:val="28"/>
        </w:rPr>
        <w:t xml:space="preserve"> год» внести следующие изменения:</w:t>
      </w:r>
    </w:p>
    <w:p w:rsidR="002F225E" w:rsidRDefault="00943D82" w:rsidP="00252616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943D82">
        <w:rPr>
          <w:rFonts w:ascii="Times New Roman" w:hAnsi="Times New Roman"/>
          <w:sz w:val="28"/>
        </w:rPr>
        <w:t>приложение изложить в редакции согласно приложению к настоящему распоряжению.</w:t>
      </w:r>
    </w:p>
    <w:p w:rsidR="00252616" w:rsidRDefault="00252616" w:rsidP="00252616">
      <w:pPr>
        <w:pStyle w:val="a3"/>
        <w:numPr>
          <w:ilvl w:val="0"/>
          <w:numId w:val="1"/>
        </w:numPr>
        <w:tabs>
          <w:tab w:val="left" w:pos="54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 силу</w:t>
      </w:r>
      <w:r w:rsidRPr="00252616">
        <w:rPr>
          <w:rFonts w:ascii="Times New Roman" w:hAnsi="Times New Roman"/>
          <w:sz w:val="28"/>
        </w:rPr>
        <w:t xml:space="preserve"> </w:t>
      </w:r>
      <w:r w:rsidRPr="00943D82">
        <w:rPr>
          <w:rFonts w:ascii="Times New Roman" w:hAnsi="Times New Roman"/>
          <w:sz w:val="28"/>
        </w:rPr>
        <w:t>распоряжение Администрации Семикаракорского городско</w:t>
      </w:r>
      <w:r w:rsidR="006A5212">
        <w:rPr>
          <w:rFonts w:ascii="Times New Roman" w:hAnsi="Times New Roman"/>
          <w:sz w:val="28"/>
        </w:rPr>
        <w:t xml:space="preserve">го поселения от </w:t>
      </w:r>
      <w:r w:rsidR="00951D2D">
        <w:rPr>
          <w:rFonts w:ascii="Times New Roman" w:hAnsi="Times New Roman"/>
          <w:sz w:val="28"/>
        </w:rPr>
        <w:t>05</w:t>
      </w:r>
      <w:r w:rsidR="006A5212">
        <w:rPr>
          <w:rFonts w:ascii="Times New Roman" w:hAnsi="Times New Roman"/>
          <w:sz w:val="28"/>
        </w:rPr>
        <w:t>.</w:t>
      </w:r>
      <w:r w:rsidR="00951D2D">
        <w:rPr>
          <w:rFonts w:ascii="Times New Roman" w:hAnsi="Times New Roman"/>
          <w:sz w:val="28"/>
        </w:rPr>
        <w:t>1</w:t>
      </w:r>
      <w:r w:rsidR="006A5212">
        <w:rPr>
          <w:rFonts w:ascii="Times New Roman" w:hAnsi="Times New Roman"/>
          <w:sz w:val="28"/>
        </w:rPr>
        <w:t xml:space="preserve">0.2023 № </w:t>
      </w:r>
      <w:r w:rsidR="004270E5">
        <w:rPr>
          <w:rFonts w:ascii="Times New Roman" w:hAnsi="Times New Roman"/>
          <w:sz w:val="28"/>
        </w:rPr>
        <w:t>1</w:t>
      </w:r>
      <w:r w:rsidR="00951D2D">
        <w:rPr>
          <w:rFonts w:ascii="Times New Roman" w:hAnsi="Times New Roman"/>
          <w:sz w:val="28"/>
        </w:rPr>
        <w:t>6</w:t>
      </w:r>
      <w:r w:rsidR="004270E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«</w:t>
      </w:r>
      <w:r w:rsidRPr="00252616">
        <w:rPr>
          <w:rFonts w:ascii="Times New Roman" w:hAnsi="Times New Roman"/>
          <w:sz w:val="28"/>
        </w:rPr>
        <w:t>О внесении изменений в распоряжение Администрации Семикаракорского городского поселения от 29.12.2022 № 213 «Об утверждении плана реализации муниципальной программы Семика</w:t>
      </w:r>
      <w:r>
        <w:rPr>
          <w:rFonts w:ascii="Times New Roman" w:hAnsi="Times New Roman"/>
          <w:sz w:val="28"/>
        </w:rPr>
        <w:t xml:space="preserve">ракорского городского поселения </w:t>
      </w:r>
      <w:r w:rsidRPr="00252616">
        <w:rPr>
          <w:rFonts w:ascii="Times New Roman" w:hAnsi="Times New Roman"/>
          <w:sz w:val="28"/>
        </w:rPr>
        <w:t xml:space="preserve">«Муниципальная политика» на 2023 год». </w:t>
      </w:r>
    </w:p>
    <w:p w:rsidR="00252616" w:rsidRPr="00252616" w:rsidRDefault="00252616" w:rsidP="00252616">
      <w:pPr>
        <w:pStyle w:val="a3"/>
        <w:numPr>
          <w:ilvl w:val="0"/>
          <w:numId w:val="1"/>
        </w:numPr>
        <w:tabs>
          <w:tab w:val="left" w:pos="540"/>
        </w:tabs>
        <w:ind w:left="709"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распоряжение вступает в силу со дня его издания.</w:t>
      </w:r>
    </w:p>
    <w:p w:rsidR="002F225E" w:rsidRDefault="00D036F5" w:rsidP="00252616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096B22">
        <w:rPr>
          <w:rFonts w:ascii="Times New Roman" w:hAnsi="Times New Roman"/>
          <w:sz w:val="28"/>
        </w:rPr>
        <w:t xml:space="preserve"> </w:t>
      </w:r>
      <w:r w:rsidR="0025261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2F225E" w:rsidRDefault="002F225E" w:rsidP="00252616">
      <w:pPr>
        <w:pStyle w:val="a3"/>
        <w:ind w:firstLine="540"/>
        <w:jc w:val="both"/>
        <w:rPr>
          <w:rFonts w:ascii="Times New Roman" w:hAnsi="Times New Roman"/>
          <w:sz w:val="28"/>
        </w:rPr>
      </w:pPr>
    </w:p>
    <w:p w:rsidR="002F225E" w:rsidRDefault="002F225E" w:rsidP="00252616">
      <w:pPr>
        <w:pStyle w:val="a3"/>
        <w:jc w:val="both"/>
        <w:rPr>
          <w:rFonts w:ascii="Times New Roman" w:hAnsi="Times New Roman"/>
          <w:sz w:val="28"/>
        </w:rPr>
      </w:pP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 поселения                                                                       А.Н. Черненко </w:t>
      </w:r>
    </w:p>
    <w:p w:rsidR="002F225E" w:rsidRDefault="002F225E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 городского поселения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социальной политике и организационной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работе Г.В. Юсина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Н.П. Паршина </w:t>
      </w:r>
    </w:p>
    <w:p w:rsidR="002F225E" w:rsidRDefault="002F225E">
      <w:pPr>
        <w:sectPr w:rsidR="002F225E" w:rsidSect="00252616">
          <w:footerReference w:type="default" r:id="rId8"/>
          <w:pgSz w:w="11907" w:h="16840"/>
          <w:pgMar w:top="284" w:right="720" w:bottom="284" w:left="1701" w:header="720" w:footer="720" w:gutter="0"/>
          <w:cols w:space="720"/>
          <w:titlePg/>
        </w:sectPr>
      </w:pP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2F225E" w:rsidRDefault="00096B2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52616">
        <w:rPr>
          <w:rFonts w:ascii="Times New Roman" w:hAnsi="Times New Roman"/>
          <w:sz w:val="28"/>
        </w:rPr>
        <w:t xml:space="preserve"> </w:t>
      </w:r>
      <w:r w:rsidR="000D7DE1">
        <w:rPr>
          <w:rFonts w:ascii="Times New Roman" w:hAnsi="Times New Roman"/>
          <w:sz w:val="28"/>
        </w:rPr>
        <w:t>07.11</w:t>
      </w:r>
      <w:r w:rsidR="00943D82">
        <w:rPr>
          <w:rFonts w:ascii="Times New Roman" w:hAnsi="Times New Roman"/>
          <w:sz w:val="28"/>
        </w:rPr>
        <w:t>.20</w:t>
      </w:r>
      <w:r w:rsidR="00D036F5">
        <w:rPr>
          <w:rFonts w:ascii="Times New Roman" w:hAnsi="Times New Roman"/>
          <w:sz w:val="28"/>
        </w:rPr>
        <w:t>2</w:t>
      </w:r>
      <w:r w:rsidR="00D15CBC">
        <w:rPr>
          <w:rFonts w:ascii="Times New Roman" w:hAnsi="Times New Roman"/>
          <w:sz w:val="28"/>
        </w:rPr>
        <w:t>3</w:t>
      </w:r>
      <w:r w:rsidR="00D036F5">
        <w:rPr>
          <w:rFonts w:ascii="Times New Roman" w:hAnsi="Times New Roman"/>
          <w:sz w:val="28"/>
        </w:rPr>
        <w:t xml:space="preserve">  №</w:t>
      </w:r>
      <w:r w:rsidR="0075504F">
        <w:rPr>
          <w:rFonts w:ascii="Times New Roman" w:hAnsi="Times New Roman"/>
          <w:sz w:val="28"/>
        </w:rPr>
        <w:t xml:space="preserve"> 187</w:t>
      </w:r>
      <w:r w:rsidR="00E97DC2">
        <w:rPr>
          <w:rFonts w:ascii="Times New Roman" w:hAnsi="Times New Roman"/>
          <w:sz w:val="28"/>
        </w:rPr>
        <w:t xml:space="preserve"> 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>«Приложение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к распоряжению Администрации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Семикаракорского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городского поселения </w:t>
      </w:r>
    </w:p>
    <w:p w:rsid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29.12.2022  № 213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«Муниципальная политика» 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2023 год  </w:t>
      </w:r>
    </w:p>
    <w:p w:rsidR="002F225E" w:rsidRDefault="002F225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5"/>
        <w:gridCol w:w="4143"/>
        <w:gridCol w:w="2122"/>
        <w:gridCol w:w="1841"/>
        <w:gridCol w:w="1275"/>
        <w:gridCol w:w="1133"/>
        <w:gridCol w:w="782"/>
        <w:gridCol w:w="991"/>
        <w:gridCol w:w="850"/>
      </w:tblGrid>
      <w:tr w:rsidR="002F225E" w:rsidTr="00AC04C0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 (должность/ФИО) 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 w:rsidR="002F225E" w:rsidTr="00AC04C0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4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  <w:t xml:space="preserve">  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</w:tr>
      <w:tr w:rsidR="002F225E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F225E" w:rsidTr="00AC04C0">
        <w:trPr>
          <w:trHeight w:val="268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     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работе/Юсина Г.В.</w:t>
            </w:r>
          </w:p>
          <w:p w:rsidR="002F225E" w:rsidRDefault="00D036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</w:rPr>
              <w:lastRenderedPageBreak/>
              <w:t>городского поселения (отдел финансово-экономического и бухгалтерского учета/Горяинова Е.В., отдел муниципального хозяйства/Карпов А.Н., сектор закупок и правовой работы / Волкова Л.В., муниципальные служащие Администрации Семикаракорского городского поселения)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эффективности деятельности органов местного самоуправления;</w:t>
            </w:r>
          </w:p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уровня дополнительного профессионального образования лиц, занятых в </w:t>
            </w:r>
            <w:r>
              <w:rPr>
                <w:rFonts w:ascii="Times New Roman" w:hAnsi="Times New Roman"/>
              </w:rPr>
              <w:lastRenderedPageBreak/>
              <w:t>системе местного самоуправления;</w:t>
            </w:r>
          </w:p>
          <w:p w:rsidR="002F225E" w:rsidRDefault="00D036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доверия населения к муниципальным служащим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741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741F6" w:rsidP="004270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 w:rsidTr="00AC04C0">
        <w:trPr>
          <w:trHeight w:val="12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1.1                 Профессиональная подготовка, переподготовка и повышение квалификации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ind w:left="-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социальному развитию и организационной работе, главный специалист по работе с обращениями граждан, кадрам и взаимодействию с депутатами Администрации Семикаракорского городского поселения; </w:t>
            </w:r>
            <w:r>
              <w:rPr>
                <w:rFonts w:ascii="Times New Roman" w:hAnsi="Times New Roman"/>
              </w:rPr>
              <w:lastRenderedPageBreak/>
              <w:t>муниципальные служащие Администрации Семикаракорского городского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Совершенствование уровня дополнительного профессионального образования лиц, занятых в системе местного самоуправления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741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741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 w:rsidTr="00AC04C0">
        <w:trPr>
          <w:trHeight w:val="137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    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муниципальной программы Семикаракорского городского поселения «Муниципальная политика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 w:rsidP="00AC04C0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доверия населения к муниципальным служащим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A53808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28  780,9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A53808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28 780,9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 w:rsidTr="00AC04C0">
        <w:trPr>
          <w:trHeight w:val="19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обеспечение аппарата Администрации Семикаракорского городского поселения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EC519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27 407,7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1015C9" w:rsidP="00EC519A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C519A">
              <w:rPr>
                <w:rFonts w:ascii="Times New Roman" w:hAnsi="Times New Roman"/>
              </w:rPr>
              <w:t> </w:t>
            </w:r>
            <w:r w:rsidR="00D9649A">
              <w:rPr>
                <w:rFonts w:ascii="Times New Roman" w:hAnsi="Times New Roman"/>
              </w:rPr>
              <w:t>40</w:t>
            </w:r>
            <w:r w:rsidR="00EC519A">
              <w:rPr>
                <w:rFonts w:ascii="Times New Roman" w:hAnsi="Times New Roman"/>
              </w:rPr>
              <w:t>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195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2.1.1</w:t>
            </w:r>
          </w:p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24 631,5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13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</w:t>
            </w:r>
          </w:p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функций аппарата</w:t>
            </w:r>
          </w:p>
          <w:p w:rsidR="002F225E" w:rsidRDefault="002F225E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бюджетных расходов Администрации </w:t>
            </w:r>
            <w:r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4270E5" w:rsidRDefault="00EC519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2 776,2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4270E5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70E5"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4270E5" w:rsidRDefault="00EC519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2 776,2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5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расходы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25E" w:rsidTr="00AC04C0">
        <w:trPr>
          <w:trHeight w:val="41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2.1.2.2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связи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41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2.1.2.3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Коммунальные услуги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64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2.1.2.4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по содержанию имущества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D6C1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D6C1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26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2.1.2.5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Прочие услуги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D6C1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D15CBC">
              <w:rPr>
                <w:rFonts w:ascii="Times New Roman" w:hAnsi="Times New Roman"/>
              </w:rPr>
              <w:t>8,5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D6C1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D15CBC">
              <w:rPr>
                <w:rFonts w:ascii="Times New Roman" w:hAnsi="Times New Roman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4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2.1.2.6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54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2.1.2.7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1015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1015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44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2.1.2.8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Оплата налогов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2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2.1.2.9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6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2.1.2.10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AC04C0" w:rsidRDefault="00D036F5" w:rsidP="006A5212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10</w:t>
            </w:r>
            <w:r w:rsidR="006A5212" w:rsidRPr="00AC04C0">
              <w:rPr>
                <w:rFonts w:ascii="Times New Roman" w:hAnsi="Times New Roman"/>
                <w:szCs w:val="22"/>
              </w:rPr>
              <w:t>0</w:t>
            </w:r>
            <w:r w:rsidRPr="00AC04C0">
              <w:rPr>
                <w:rFonts w:ascii="Times New Roman" w:hAnsi="Times New Roman"/>
                <w:szCs w:val="22"/>
              </w:rPr>
              <w:t>,</w:t>
            </w:r>
            <w:r w:rsidR="006A5212" w:rsidRPr="00AC04C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AC04C0" w:rsidRDefault="00D036F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AC04C0" w:rsidRDefault="00D036F5" w:rsidP="006A5212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10</w:t>
            </w:r>
            <w:r w:rsidR="006A5212" w:rsidRPr="00AC04C0">
              <w:rPr>
                <w:rFonts w:ascii="Times New Roman" w:hAnsi="Times New Roman"/>
                <w:szCs w:val="22"/>
              </w:rPr>
              <w:t>0</w:t>
            </w:r>
            <w:r w:rsidRPr="00AC04C0">
              <w:rPr>
                <w:rFonts w:ascii="Times New Roman" w:hAnsi="Times New Roman"/>
                <w:szCs w:val="22"/>
              </w:rPr>
              <w:t>,</w:t>
            </w:r>
            <w:r w:rsidR="006A5212" w:rsidRPr="00AC04C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AC04C0" w:rsidRDefault="00D036F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2F225E" w:rsidTr="00AC04C0">
        <w:trPr>
          <w:trHeight w:val="6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2.1.2.11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2"/>
              </w:rPr>
            </w:pPr>
            <w:r>
              <w:rPr>
                <w:sz w:val="22"/>
              </w:rPr>
              <w:t>Оказание услуг по установке и обслуживанию тревожной кнопки в Администрации Семикаракорского городского поселения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AC04C0" w:rsidRDefault="00EC519A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AC04C0" w:rsidRDefault="00D036F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AC04C0" w:rsidRDefault="00EC519A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Pr="00AC04C0" w:rsidRDefault="00D036F5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AC04C0" w:rsidTr="00AC04C0">
        <w:trPr>
          <w:trHeight w:val="43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Default="00AC04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6A5212" w:rsidRDefault="00AC04C0" w:rsidP="006A5212">
            <w:pPr>
              <w:pStyle w:val="ConsPlusNormal"/>
              <w:jc w:val="both"/>
              <w:rPr>
                <w:sz w:val="22"/>
              </w:rPr>
            </w:pPr>
            <w:r w:rsidRPr="006A5212">
              <w:rPr>
                <w:sz w:val="22"/>
              </w:rPr>
              <w:t>Мероприятие 2.1.2.12</w:t>
            </w:r>
          </w:p>
          <w:p w:rsidR="00AC04C0" w:rsidRDefault="00AC04C0" w:rsidP="006A5212">
            <w:pPr>
              <w:pStyle w:val="ConsPlusNormal"/>
              <w:widowControl/>
              <w:jc w:val="both"/>
              <w:rPr>
                <w:sz w:val="22"/>
              </w:rPr>
            </w:pPr>
            <w:r w:rsidRPr="006A5212">
              <w:rPr>
                <w:sz w:val="22"/>
              </w:rPr>
              <w:t>Фоторамки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Default="00AC04C0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Default="00AC04C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Default="00AC04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AC04C0" w:rsidRDefault="00AC04C0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3,3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AC04C0" w:rsidRDefault="00AC04C0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AC04C0" w:rsidRDefault="00AC04C0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AC04C0" w:rsidRDefault="00AC04C0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AC04C0" w:rsidTr="00AC04C0">
        <w:trPr>
          <w:trHeight w:val="4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Default="00AC04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6A5212" w:rsidRDefault="00AC04C0" w:rsidP="006A5212">
            <w:pPr>
              <w:pStyle w:val="ConsPlusNormal"/>
              <w:jc w:val="both"/>
              <w:rPr>
                <w:sz w:val="22"/>
              </w:rPr>
            </w:pPr>
            <w:r w:rsidRPr="00AC04C0">
              <w:rPr>
                <w:sz w:val="22"/>
              </w:rPr>
              <w:t>Оказание услуг по проведению анализа сведений о правообладателях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Default="00AC04C0"/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Default="00AC04C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Default="00AC04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AC04C0" w:rsidRDefault="00E97DC2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199,0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AC04C0" w:rsidRDefault="00AC04C0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AC04C0" w:rsidRDefault="00E97DC2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C04C0" w:rsidRPr="00AC04C0" w:rsidRDefault="00AC04C0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701DF0" w:rsidTr="00AC04C0">
        <w:trPr>
          <w:trHeight w:val="6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AC04C0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</w:t>
            </w:r>
          </w:p>
          <w:p w:rsidR="00701DF0" w:rsidRDefault="00701DF0" w:rsidP="008B5D86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публикация нормативно-правовых актов Семикаракорского </w:t>
            </w:r>
            <w:r>
              <w:rPr>
                <w:rFonts w:ascii="Times New Roman" w:hAnsi="Times New Roman"/>
              </w:rPr>
              <w:lastRenderedPageBreak/>
              <w:t>городского поселения в газете «Семикаракорские вести»</w:t>
            </w:r>
          </w:p>
          <w:p w:rsidR="00701DF0" w:rsidRDefault="00701DF0" w:rsidP="008B5D8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финансово-экономического и бухгалтерского </w:t>
            </w:r>
            <w:r>
              <w:rPr>
                <w:rFonts w:ascii="Times New Roman" w:hAnsi="Times New Roman"/>
                <w:sz w:val="24"/>
              </w:rPr>
              <w:lastRenderedPageBreak/>
              <w:t>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Соблюдение норм федерального, </w:t>
            </w:r>
            <w:r>
              <w:rPr>
                <w:rFonts w:ascii="Times New Roman" w:hAnsi="Times New Roman"/>
              </w:rPr>
              <w:lastRenderedPageBreak/>
              <w:t>областного  законодательства, регулирующих вопросы опубликования правовых актов в газете «Семикаракорские вести»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EC519A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A5212">
              <w:rPr>
                <w:rFonts w:ascii="Times New Roman" w:hAnsi="Times New Roman"/>
              </w:rPr>
              <w:t>71,9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EC519A" w:rsidP="006A521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A5212">
              <w:rPr>
                <w:rFonts w:ascii="Times New Roman" w:hAnsi="Times New Roman"/>
              </w:rPr>
              <w:t>71</w:t>
            </w:r>
            <w:r w:rsidR="00701DF0">
              <w:rPr>
                <w:rFonts w:ascii="Times New Roman" w:hAnsi="Times New Roman"/>
              </w:rPr>
              <w:t>,</w:t>
            </w:r>
            <w:r w:rsidR="006A5212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01DF0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AC04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 w:rsidRPr="00701DF0">
              <w:rPr>
                <w:rFonts w:ascii="Times New Roman" w:hAnsi="Times New Roman"/>
              </w:rPr>
              <w:t>Освещение деятельности органов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норм федерального, областного  законодательства, регулирующих вопросы опубликования правовых актов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01DF0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AC04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01DF0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AC04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2.4</w:t>
            </w:r>
          </w:p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9A721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9A721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01DF0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AC04C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4270E5" w:rsidP="00EC519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C519A">
              <w:rPr>
                <w:rFonts w:ascii="Times New Roman" w:hAnsi="Times New Roman"/>
              </w:rPr>
              <w:t> 838,2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4270E5" w:rsidP="00EC519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C519A">
              <w:rPr>
                <w:rFonts w:ascii="Times New Roman" w:hAnsi="Times New Roman"/>
              </w:rPr>
              <w:t> 838,2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2F225E" w:rsidRDefault="00D036F5">
      <w:pPr>
        <w:spacing w:line="240" w:lineRule="auto"/>
        <w:jc w:val="right"/>
        <w:rPr>
          <w:sz w:val="24"/>
        </w:rPr>
      </w:pPr>
      <w:r>
        <w:rPr>
          <w:sz w:val="24"/>
        </w:rPr>
        <w:t>«</w:t>
      </w:r>
    </w:p>
    <w:sectPr w:rsidR="002F225E">
      <w:footerReference w:type="default" r:id="rId9"/>
      <w:pgSz w:w="16840" w:h="11907" w:orient="landscape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A8" w:rsidRDefault="000D18A8">
      <w:pPr>
        <w:spacing w:after="0" w:line="240" w:lineRule="auto"/>
      </w:pPr>
      <w:r>
        <w:separator/>
      </w:r>
    </w:p>
  </w:endnote>
  <w:endnote w:type="continuationSeparator" w:id="0">
    <w:p w:rsidR="000D18A8" w:rsidRDefault="000D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E" w:rsidRDefault="002F225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E" w:rsidRDefault="00D036F5">
    <w:pPr>
      <w:framePr w:wrap="around" w:vAnchor="text" w:hAnchor="margin" w:xAlign="right" w:y="1"/>
    </w:pPr>
    <w:r>
      <w:rPr>
        <w:rStyle w:val="1f2"/>
      </w:rPr>
      <w:fldChar w:fldCharType="begin"/>
    </w:r>
    <w:r>
      <w:rPr>
        <w:rStyle w:val="1f2"/>
      </w:rPr>
      <w:instrText xml:space="preserve">PAGE </w:instrText>
    </w:r>
    <w:r>
      <w:rPr>
        <w:rStyle w:val="1f2"/>
      </w:rPr>
      <w:fldChar w:fldCharType="separate"/>
    </w:r>
    <w:r w:rsidR="0075504F">
      <w:rPr>
        <w:rStyle w:val="1f2"/>
        <w:noProof/>
      </w:rPr>
      <w:t>6</w:t>
    </w:r>
    <w:r>
      <w:rPr>
        <w:rStyle w:val="1f2"/>
      </w:rPr>
      <w:fldChar w:fldCharType="end"/>
    </w:r>
  </w:p>
  <w:p w:rsidR="002F225E" w:rsidRDefault="002F225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A8" w:rsidRDefault="000D18A8">
      <w:pPr>
        <w:spacing w:after="0" w:line="240" w:lineRule="auto"/>
      </w:pPr>
      <w:r>
        <w:separator/>
      </w:r>
    </w:p>
  </w:footnote>
  <w:footnote w:type="continuationSeparator" w:id="0">
    <w:p w:rsidR="000D18A8" w:rsidRDefault="000D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1CE1"/>
    <w:multiLevelType w:val="multilevel"/>
    <w:tmpl w:val="E2BAB422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25E"/>
    <w:rsid w:val="000412DA"/>
    <w:rsid w:val="0004396E"/>
    <w:rsid w:val="00096B22"/>
    <w:rsid w:val="000D18A8"/>
    <w:rsid w:val="000D7DE1"/>
    <w:rsid w:val="001015C9"/>
    <w:rsid w:val="0017294F"/>
    <w:rsid w:val="001B2C88"/>
    <w:rsid w:val="00252616"/>
    <w:rsid w:val="00262750"/>
    <w:rsid w:val="002741F6"/>
    <w:rsid w:val="002F225E"/>
    <w:rsid w:val="00324A98"/>
    <w:rsid w:val="003429C7"/>
    <w:rsid w:val="003C247F"/>
    <w:rsid w:val="00424037"/>
    <w:rsid w:val="004270E5"/>
    <w:rsid w:val="004D75A1"/>
    <w:rsid w:val="00536BB8"/>
    <w:rsid w:val="006A5212"/>
    <w:rsid w:val="00701DF0"/>
    <w:rsid w:val="0075504F"/>
    <w:rsid w:val="007C5C13"/>
    <w:rsid w:val="008F67CD"/>
    <w:rsid w:val="00943D82"/>
    <w:rsid w:val="00951D2D"/>
    <w:rsid w:val="009A721E"/>
    <w:rsid w:val="00A237EE"/>
    <w:rsid w:val="00A53808"/>
    <w:rsid w:val="00AC04C0"/>
    <w:rsid w:val="00D036F5"/>
    <w:rsid w:val="00D15CBC"/>
    <w:rsid w:val="00D9369C"/>
    <w:rsid w:val="00D9649A"/>
    <w:rsid w:val="00DC63CE"/>
    <w:rsid w:val="00DD6C15"/>
    <w:rsid w:val="00E40377"/>
    <w:rsid w:val="00E97DC2"/>
    <w:rsid w:val="00EC519A"/>
    <w:rsid w:val="00F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бычный1"/>
    <w:link w:val="15"/>
    <w:rPr>
      <w:rFonts w:ascii="Calibri" w:hAnsi="Calibri"/>
      <w:sz w:val="22"/>
    </w:rPr>
  </w:style>
  <w:style w:type="character" w:customStyle="1" w:styleId="15">
    <w:name w:val="Обычный1"/>
    <w:link w:val="14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a">
    <w:name w:val="Без интервала1"/>
    <w:link w:val="1b"/>
    <w:rPr>
      <w:sz w:val="28"/>
    </w:rPr>
  </w:style>
  <w:style w:type="character" w:customStyle="1" w:styleId="1b">
    <w:name w:val="Без интервала1"/>
    <w:link w:val="1a"/>
    <w:rPr>
      <w:sz w:val="28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1c">
    <w:name w:val="Обычный1"/>
    <w:link w:val="1d"/>
    <w:rPr>
      <w:rFonts w:ascii="Calibri" w:hAnsi="Calibri"/>
      <w:sz w:val="22"/>
    </w:rPr>
  </w:style>
  <w:style w:type="character" w:customStyle="1" w:styleId="1d">
    <w:name w:val="Обычный1"/>
    <w:link w:val="1c"/>
    <w:rPr>
      <w:rFonts w:ascii="Calibri" w:hAnsi="Calibri"/>
      <w:sz w:val="22"/>
    </w:rPr>
  </w:style>
  <w:style w:type="paragraph" w:customStyle="1" w:styleId="23">
    <w:name w:val="Основной шрифт абзаца2"/>
  </w:style>
  <w:style w:type="paragraph" w:customStyle="1" w:styleId="1e">
    <w:name w:val="Знак1"/>
    <w:basedOn w:val="a"/>
    <w:link w:val="1f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f">
    <w:name w:val="Знак1"/>
    <w:basedOn w:val="1"/>
    <w:link w:val="1e"/>
    <w:rPr>
      <w:rFonts w:ascii="Tahoma" w:hAnsi="Tahoma"/>
      <w:sz w:val="20"/>
    </w:rPr>
  </w:style>
  <w:style w:type="paragraph" w:customStyle="1" w:styleId="1f0">
    <w:name w:val="Номер страницы1"/>
    <w:basedOn w:val="1f1"/>
    <w:link w:val="1f2"/>
  </w:style>
  <w:style w:type="character" w:customStyle="1" w:styleId="1f2">
    <w:name w:val="Номер страницы1"/>
    <w:basedOn w:val="1f3"/>
    <w:link w:val="1f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1">
    <w:name w:val="Основной шрифт абзаца1"/>
    <w:link w:val="1f3"/>
  </w:style>
  <w:style w:type="character" w:customStyle="1" w:styleId="1f3">
    <w:name w:val="Основной шрифт абзаца1"/>
    <w:link w:val="1f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5"/>
    <w:rPr>
      <w:color w:val="0000FF"/>
      <w:u w:val="single"/>
    </w:rPr>
  </w:style>
  <w:style w:type="character" w:styleId="a5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Calibri" w:hAnsi="Calibri"/>
      <w:sz w:val="22"/>
    </w:rPr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8">
    <w:name w:val="Обычный1"/>
    <w:link w:val="1f9"/>
    <w:rPr>
      <w:rFonts w:ascii="Calibri" w:hAnsi="Calibri"/>
      <w:sz w:val="22"/>
    </w:rPr>
  </w:style>
  <w:style w:type="character" w:customStyle="1" w:styleId="1f9">
    <w:name w:val="Обычный1"/>
    <w:link w:val="1f8"/>
    <w:rPr>
      <w:rFonts w:ascii="Calibri" w:hAnsi="Calibri"/>
      <w:sz w:val="2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52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31</cp:revision>
  <cp:lastPrinted>2023-11-03T12:20:00Z</cp:lastPrinted>
  <dcterms:created xsi:type="dcterms:W3CDTF">2023-01-27T07:21:00Z</dcterms:created>
  <dcterms:modified xsi:type="dcterms:W3CDTF">2023-11-03T12:21:00Z</dcterms:modified>
</cp:coreProperties>
</file>