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0C4E89" w:rsidRDefault="000C4E89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sz w:val="27"/>
        </w:rPr>
      </w:pPr>
    </w:p>
    <w:p w14:paraId="02000000" w14:textId="77777777" w:rsidR="000C4E89" w:rsidRDefault="001D540D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РОСТОВСКАЯ ОБЛАСТЬ </w:t>
      </w:r>
    </w:p>
    <w:p w14:paraId="03000000" w14:textId="77777777" w:rsidR="000C4E89" w:rsidRDefault="001D540D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СОБРАНИЕ ДЕПУТАТОВ СЕМИКАРАКОРСКОГО </w:t>
      </w:r>
    </w:p>
    <w:p w14:paraId="04000000" w14:textId="77777777" w:rsidR="000C4E89" w:rsidRDefault="001D540D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ГОРОДСКОГО ПОСЕЛЕНИЯ</w:t>
      </w:r>
    </w:p>
    <w:p w14:paraId="05000000" w14:textId="77777777" w:rsidR="000C4E89" w:rsidRDefault="000C4E89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sz w:val="27"/>
        </w:rPr>
      </w:pPr>
    </w:p>
    <w:p w14:paraId="06000000" w14:textId="77777777" w:rsidR="000C4E89" w:rsidRDefault="001D540D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РЕШЕНИЕ </w:t>
      </w:r>
    </w:p>
    <w:p w14:paraId="07000000" w14:textId="77777777" w:rsidR="000C4E89" w:rsidRDefault="000C4E89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sz w:val="27"/>
        </w:rPr>
      </w:pPr>
    </w:p>
    <w:p w14:paraId="08000000" w14:textId="77777777" w:rsidR="000C4E89" w:rsidRDefault="001D540D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 передаче осуществления части</w:t>
      </w:r>
    </w:p>
    <w:p w14:paraId="09000000" w14:textId="77777777" w:rsidR="000C4E89" w:rsidRDefault="001D540D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полномочий по вопросам местного</w:t>
      </w:r>
    </w:p>
    <w:p w14:paraId="0A000000" w14:textId="77777777" w:rsidR="000C4E89" w:rsidRDefault="001D540D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значения муниципальному образованию</w:t>
      </w:r>
    </w:p>
    <w:p w14:paraId="0B000000" w14:textId="77777777" w:rsidR="000C4E89" w:rsidRDefault="001D540D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«Семикаракорский район»</w:t>
      </w:r>
    </w:p>
    <w:p w14:paraId="0C000000" w14:textId="77777777" w:rsidR="000C4E89" w:rsidRDefault="000C4E89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/>
          <w:b w:val="0"/>
          <w:sz w:val="28"/>
        </w:rPr>
      </w:pPr>
    </w:p>
    <w:p w14:paraId="0D000000" w14:textId="77777777" w:rsidR="000C4E89" w:rsidRDefault="000C4E89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b w:val="0"/>
          <w:sz w:val="27"/>
        </w:rPr>
      </w:pPr>
    </w:p>
    <w:p w14:paraId="0E000000" w14:textId="77777777" w:rsidR="000C4E89" w:rsidRDefault="001D540D">
      <w:pPr>
        <w:pStyle w:val="ConsTitle"/>
        <w:widowControl/>
        <w:spacing w:line="228" w:lineRule="auto"/>
        <w:ind w:righ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    Принято</w:t>
      </w:r>
    </w:p>
    <w:p w14:paraId="0F000000" w14:textId="146A508A" w:rsidR="000C4E89" w:rsidRDefault="001D540D">
      <w:pPr>
        <w:pStyle w:val="ConsTitle"/>
        <w:widowControl/>
        <w:spacing w:line="228" w:lineRule="auto"/>
        <w:ind w:righ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Собранием депутатов                                № __</w:t>
      </w:r>
      <w:r>
        <w:rPr>
          <w:rFonts w:ascii="Times New Roman" w:hAnsi="Times New Roman"/>
          <w:sz w:val="27"/>
        </w:rPr>
        <w:t xml:space="preserve">                                    от  _____</w:t>
      </w:r>
      <w:r>
        <w:rPr>
          <w:rFonts w:ascii="Times New Roman" w:hAnsi="Times New Roman"/>
          <w:sz w:val="27"/>
        </w:rPr>
        <w:t>.2024</w:t>
      </w:r>
      <w:r>
        <w:rPr>
          <w:rFonts w:ascii="Times New Roman" w:hAnsi="Times New Roman"/>
          <w:sz w:val="27"/>
        </w:rPr>
        <w:t xml:space="preserve"> года</w:t>
      </w:r>
    </w:p>
    <w:p w14:paraId="10000000" w14:textId="77777777" w:rsidR="000C4E89" w:rsidRDefault="000C4E89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b w:val="0"/>
          <w:sz w:val="27"/>
        </w:rPr>
      </w:pPr>
    </w:p>
    <w:p w14:paraId="11000000" w14:textId="77777777" w:rsidR="000C4E89" w:rsidRDefault="001D540D">
      <w:pPr>
        <w:pStyle w:val="a5"/>
        <w:jc w:val="both"/>
        <w:rPr>
          <w:rStyle w:val="FontStyle150"/>
          <w:rFonts w:ascii="Times New Roman" w:hAnsi="Times New Roman"/>
          <w:sz w:val="27"/>
        </w:rPr>
      </w:pPr>
      <w:r>
        <w:rPr>
          <w:rStyle w:val="FontStyle150"/>
          <w:rFonts w:ascii="Times New Roman" w:hAnsi="Times New Roman"/>
          <w:sz w:val="27"/>
        </w:rPr>
        <w:t xml:space="preserve">       </w:t>
      </w:r>
    </w:p>
    <w:p w14:paraId="12000000" w14:textId="77777777" w:rsidR="000C4E89" w:rsidRDefault="001D540D" w:rsidP="001D540D">
      <w:pPr>
        <w:pStyle w:val="ConsPlusTitle"/>
        <w:ind w:firstLine="426"/>
        <w:jc w:val="both"/>
        <w:rPr>
          <w:rFonts w:ascii="Times New Roman" w:hAnsi="Times New Roman"/>
          <w:b w:val="0"/>
          <w:sz w:val="28"/>
        </w:rPr>
      </w:pPr>
      <w:r>
        <w:rPr>
          <w:rStyle w:val="FontStyle150"/>
          <w:rFonts w:ascii="Times New Roman" w:hAnsi="Times New Roman"/>
          <w:b w:val="0"/>
          <w:sz w:val="28"/>
        </w:rPr>
        <w:t xml:space="preserve">      </w:t>
      </w:r>
      <w:proofErr w:type="gramStart"/>
      <w:r>
        <w:rPr>
          <w:rStyle w:val="FontStyle150"/>
          <w:rFonts w:ascii="Times New Roman" w:hAnsi="Times New Roman"/>
          <w:b w:val="0"/>
          <w:sz w:val="28"/>
        </w:rPr>
        <w:t xml:space="preserve">Руководствуясь подпунктом 3 пункта 2 статьи 78 Бюджетного Кодекса Российской Федерации, частью 4 статьи 15 Федерального закона от </w:t>
      </w:r>
      <w:r>
        <w:rPr>
          <w:rStyle w:val="FontStyle150"/>
          <w:rFonts w:ascii="Times New Roman" w:hAnsi="Times New Roman"/>
          <w:b w:val="0"/>
          <w:sz w:val="28"/>
        </w:rPr>
        <w:t>06.10.2003 № 131-ФЗ «Об общих принципах организации местного самоуправления в Российской Федерации», пунктом 2 постановления Правительства Российской Федерации от 01.07.2014 № 603 «</w:t>
      </w:r>
      <w:r>
        <w:rPr>
          <w:rFonts w:ascii="Times New Roman" w:hAnsi="Times New Roman"/>
          <w:b w:val="0"/>
          <w:sz w:val="28"/>
        </w:rPr>
        <w:t>О порядке расчета размера возмещения организациям, осуществляющим регулируе</w:t>
      </w:r>
      <w:r>
        <w:rPr>
          <w:rFonts w:ascii="Times New Roman" w:hAnsi="Times New Roman"/>
          <w:b w:val="0"/>
          <w:sz w:val="28"/>
        </w:rPr>
        <w:t>мые виды деятельности в сферах обращения с твердыми коммунальными отходами, электроэнергетики, теплоснабжения, водоснабжения, водоотведения, недополученных</w:t>
      </w:r>
      <w:proofErr w:type="gramEnd"/>
      <w:r>
        <w:rPr>
          <w:rFonts w:ascii="Times New Roman" w:hAnsi="Times New Roman"/>
          <w:b w:val="0"/>
          <w:sz w:val="28"/>
        </w:rPr>
        <w:t xml:space="preserve"> доходов, связанных с осуществлением ими регулируемых видов деятельности, за счет средств бюджетов бю</w:t>
      </w:r>
      <w:r>
        <w:rPr>
          <w:rFonts w:ascii="Times New Roman" w:hAnsi="Times New Roman"/>
          <w:b w:val="0"/>
          <w:sz w:val="28"/>
        </w:rPr>
        <w:t xml:space="preserve">джетной системы Российской Федерации и определения размера компенсации за счет средств </w:t>
      </w:r>
      <w:proofErr w:type="gramStart"/>
      <w:r>
        <w:rPr>
          <w:rFonts w:ascii="Times New Roman" w:hAnsi="Times New Roman"/>
          <w:b w:val="0"/>
          <w:sz w:val="28"/>
        </w:rPr>
        <w:t xml:space="preserve">федерального бюджета, расходов бюджета субъекта Российской Федерации или местного бюджета, возникших в результате возмещения недополученных доходов», </w:t>
      </w:r>
      <w:r>
        <w:rPr>
          <w:rStyle w:val="FontStyle150"/>
          <w:rFonts w:ascii="Times New Roman" w:hAnsi="Times New Roman"/>
          <w:b w:val="0"/>
          <w:sz w:val="28"/>
        </w:rPr>
        <w:t>постановлением Прав</w:t>
      </w:r>
      <w:r>
        <w:rPr>
          <w:rStyle w:val="FontStyle150"/>
          <w:rFonts w:ascii="Times New Roman" w:hAnsi="Times New Roman"/>
          <w:b w:val="0"/>
          <w:sz w:val="28"/>
        </w:rPr>
        <w:t xml:space="preserve">ительства Ростовской области от 22.03.2013 № 165 «Об ограничении в Ростовской области роста размера платы граждан за коммунальные услуги», постановлением Правительства Ростовской области от 24.11.2011 № 171 «Об условиях предоставления и о методике расчета </w:t>
      </w:r>
      <w:r>
        <w:rPr>
          <w:rStyle w:val="FontStyle150"/>
          <w:rFonts w:ascii="Times New Roman" w:hAnsi="Times New Roman"/>
          <w:b w:val="0"/>
          <w:sz w:val="28"/>
        </w:rPr>
        <w:t>субсидий, предоставляемых из областного бюджета на возмещение предприятиям жилищно-коммунального хозяйства части</w:t>
      </w:r>
      <w:proofErr w:type="gramEnd"/>
      <w:r>
        <w:rPr>
          <w:rStyle w:val="FontStyle150"/>
          <w:rFonts w:ascii="Times New Roman" w:hAnsi="Times New Roman"/>
          <w:b w:val="0"/>
          <w:sz w:val="28"/>
        </w:rPr>
        <w:t xml:space="preserve"> </w:t>
      </w:r>
      <w:proofErr w:type="gramStart"/>
      <w:r>
        <w:rPr>
          <w:rStyle w:val="FontStyle150"/>
          <w:rFonts w:ascii="Times New Roman" w:hAnsi="Times New Roman"/>
          <w:b w:val="0"/>
          <w:sz w:val="28"/>
        </w:rPr>
        <w:t xml:space="preserve">платы граждан за коммунальные услуги, а также распределения субсидий между муниципальными образованиями Ростовской области», решением Собрания </w:t>
      </w:r>
      <w:r>
        <w:rPr>
          <w:rStyle w:val="FontStyle150"/>
          <w:rFonts w:ascii="Times New Roman" w:hAnsi="Times New Roman"/>
          <w:b w:val="0"/>
          <w:sz w:val="28"/>
        </w:rPr>
        <w:t>депутатов Семикаракорского городского поселения от 07.11.2018 № 113 «Об утверждении Положения о порядке заключения соглашения о передаче (принятии) осуществления части полномочий по решению вопросов местного значения», Уставом муниципального образования «</w:t>
      </w:r>
      <w:proofErr w:type="spellStart"/>
      <w:r>
        <w:rPr>
          <w:rStyle w:val="FontStyle150"/>
          <w:rFonts w:ascii="Times New Roman" w:hAnsi="Times New Roman"/>
          <w:b w:val="0"/>
          <w:sz w:val="28"/>
        </w:rPr>
        <w:t>С</w:t>
      </w:r>
      <w:r>
        <w:rPr>
          <w:rStyle w:val="FontStyle150"/>
          <w:rFonts w:ascii="Times New Roman" w:hAnsi="Times New Roman"/>
          <w:b w:val="0"/>
          <w:sz w:val="28"/>
        </w:rPr>
        <w:t>емикаракорское</w:t>
      </w:r>
      <w:proofErr w:type="spellEnd"/>
      <w:r>
        <w:rPr>
          <w:rStyle w:val="FontStyle150"/>
          <w:rFonts w:ascii="Times New Roman" w:hAnsi="Times New Roman"/>
          <w:b w:val="0"/>
          <w:sz w:val="28"/>
        </w:rPr>
        <w:t xml:space="preserve"> городское поселение», Собрание депутатов Семикаракорского городского поселения</w:t>
      </w:r>
      <w:proofErr w:type="gramEnd"/>
    </w:p>
    <w:p w14:paraId="13000000" w14:textId="77777777" w:rsidR="000C4E89" w:rsidRDefault="000C4E89" w:rsidP="001D540D">
      <w:pPr>
        <w:ind w:firstLine="426"/>
        <w:jc w:val="both"/>
        <w:rPr>
          <w:sz w:val="26"/>
        </w:rPr>
      </w:pPr>
    </w:p>
    <w:p w14:paraId="14000000" w14:textId="77777777" w:rsidR="000C4E89" w:rsidRDefault="001D540D" w:rsidP="001D540D">
      <w:pPr>
        <w:pStyle w:val="a5"/>
        <w:ind w:firstLine="426"/>
        <w:jc w:val="center"/>
        <w:rPr>
          <w:sz w:val="28"/>
        </w:rPr>
      </w:pPr>
      <w:r>
        <w:rPr>
          <w:sz w:val="28"/>
        </w:rPr>
        <w:t>РЕШИЛО:</w:t>
      </w:r>
    </w:p>
    <w:p w14:paraId="15000000" w14:textId="77777777" w:rsidR="000C4E89" w:rsidRDefault="000C4E89" w:rsidP="001D540D">
      <w:pPr>
        <w:pStyle w:val="a5"/>
        <w:ind w:firstLine="426"/>
        <w:jc w:val="both"/>
        <w:rPr>
          <w:rStyle w:val="FontStyle150"/>
          <w:rFonts w:ascii="Times New Roman" w:hAnsi="Times New Roman"/>
          <w:b/>
          <w:sz w:val="28"/>
        </w:rPr>
      </w:pPr>
    </w:p>
    <w:p w14:paraId="16000000" w14:textId="1F27BFDD" w:rsidR="000C4E89" w:rsidRDefault="001D540D" w:rsidP="001D540D">
      <w:pPr>
        <w:numPr>
          <w:ilvl w:val="0"/>
          <w:numId w:val="1"/>
        </w:numPr>
        <w:ind w:left="0" w:firstLine="426"/>
        <w:jc w:val="both"/>
        <w:rPr>
          <w:sz w:val="28"/>
        </w:rPr>
      </w:pPr>
      <w:r>
        <w:rPr>
          <w:sz w:val="28"/>
        </w:rPr>
        <w:t>Передать муниципальному образованию «Семикаракорский район» часть полномочий муниципального образования «</w:t>
      </w:r>
      <w:proofErr w:type="spellStart"/>
      <w:r>
        <w:rPr>
          <w:sz w:val="28"/>
        </w:rPr>
        <w:t>Семикаракорское</w:t>
      </w:r>
      <w:proofErr w:type="spellEnd"/>
      <w:r>
        <w:rPr>
          <w:sz w:val="28"/>
        </w:rPr>
        <w:t xml:space="preserve"> городское поселение» в части </w:t>
      </w:r>
      <w:r>
        <w:rPr>
          <w:sz w:val="28"/>
        </w:rPr>
        <w:t xml:space="preserve">возмещения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</w:t>
      </w:r>
      <w:r>
        <w:rPr>
          <w:sz w:val="28"/>
        </w:rPr>
        <w:lastRenderedPageBreak/>
        <w:t>муниципальному образованию «</w:t>
      </w:r>
      <w:proofErr w:type="spellStart"/>
      <w:r>
        <w:rPr>
          <w:sz w:val="28"/>
        </w:rPr>
        <w:t>Семикаракорское</w:t>
      </w:r>
      <w:proofErr w:type="spellEnd"/>
      <w:r>
        <w:rPr>
          <w:sz w:val="28"/>
        </w:rPr>
        <w:t xml:space="preserve"> городск</w:t>
      </w:r>
      <w:r>
        <w:rPr>
          <w:sz w:val="28"/>
        </w:rPr>
        <w:t>ое поселение» с 01.01.2025</w:t>
      </w:r>
      <w:r>
        <w:rPr>
          <w:sz w:val="28"/>
        </w:rPr>
        <w:t xml:space="preserve"> на срок 3 года. </w:t>
      </w:r>
    </w:p>
    <w:p w14:paraId="17000000" w14:textId="77777777" w:rsidR="000C4E89" w:rsidRDefault="001D540D" w:rsidP="001D540D">
      <w:pPr>
        <w:numPr>
          <w:ilvl w:val="0"/>
          <w:numId w:val="1"/>
        </w:numPr>
        <w:ind w:left="0" w:firstLine="426"/>
        <w:jc w:val="both"/>
        <w:rPr>
          <w:sz w:val="28"/>
        </w:rPr>
      </w:pPr>
      <w:r>
        <w:rPr>
          <w:sz w:val="28"/>
        </w:rPr>
        <w:t>Администрации Семикаракорского городского поселения:</w:t>
      </w:r>
    </w:p>
    <w:p w14:paraId="18000000" w14:textId="77777777" w:rsidR="000C4E89" w:rsidRDefault="001D540D" w:rsidP="001D540D">
      <w:pPr>
        <w:ind w:firstLine="426"/>
        <w:jc w:val="both"/>
        <w:rPr>
          <w:sz w:val="28"/>
        </w:rPr>
      </w:pPr>
      <w:r>
        <w:rPr>
          <w:sz w:val="28"/>
        </w:rPr>
        <w:t xml:space="preserve">    2.1. Заключить соглашение с Администрацией Семикаракорского района о передаче части полномочий за счет иных межбюджетных трансфертов, предоставляемых из бю</w:t>
      </w:r>
      <w:r>
        <w:rPr>
          <w:sz w:val="28"/>
        </w:rPr>
        <w:t>джета Семикаракорского городского поселения Семикаракорского района в бюджет Семикаракорского района Ростовской области.</w:t>
      </w:r>
    </w:p>
    <w:p w14:paraId="19000000" w14:textId="77777777" w:rsidR="000C4E89" w:rsidRDefault="001D540D" w:rsidP="001D540D">
      <w:pPr>
        <w:numPr>
          <w:ilvl w:val="1"/>
          <w:numId w:val="1"/>
        </w:numPr>
        <w:ind w:left="0" w:firstLine="426"/>
        <w:jc w:val="both"/>
        <w:rPr>
          <w:sz w:val="28"/>
        </w:rPr>
      </w:pPr>
      <w:r>
        <w:rPr>
          <w:sz w:val="28"/>
        </w:rPr>
        <w:t xml:space="preserve"> В соглашении о передаче части полномочий указать сведения о передаче финансовых средств, необходимых для осуществления передаваемых по</w:t>
      </w:r>
      <w:r>
        <w:rPr>
          <w:sz w:val="28"/>
        </w:rPr>
        <w:t>лномочий.</w:t>
      </w:r>
    </w:p>
    <w:p w14:paraId="1A000000" w14:textId="77777777" w:rsidR="000C4E89" w:rsidRDefault="001D540D" w:rsidP="001D540D">
      <w:pPr>
        <w:numPr>
          <w:ilvl w:val="0"/>
          <w:numId w:val="1"/>
        </w:numPr>
        <w:ind w:left="0" w:firstLine="426"/>
        <w:jc w:val="both"/>
        <w:rPr>
          <w:sz w:val="28"/>
        </w:rPr>
      </w:pPr>
      <w:r>
        <w:rPr>
          <w:sz w:val="28"/>
        </w:rPr>
        <w:t xml:space="preserve">Администрации Семикаракорского городского поселения определить размер иных межбюджетных трансфертов в соответствии с методикой </w:t>
      </w:r>
      <w:r>
        <w:rPr>
          <w:rStyle w:val="FontStyle150"/>
          <w:rFonts w:ascii="Times New Roman" w:hAnsi="Times New Roman"/>
          <w:sz w:val="28"/>
        </w:rPr>
        <w:t>расчета субсидий, предоставляемых из областного бюджета на возмещение предприятиям жилищно-коммунального хозяйства част</w:t>
      </w:r>
      <w:r>
        <w:rPr>
          <w:rStyle w:val="FontStyle150"/>
          <w:rFonts w:ascii="Times New Roman" w:hAnsi="Times New Roman"/>
          <w:sz w:val="28"/>
        </w:rPr>
        <w:t>и платы граждан за коммунальные услуги, а также распределения субсидий между муниципальными образованиями Ростовской области.</w:t>
      </w:r>
    </w:p>
    <w:p w14:paraId="1B000000" w14:textId="46983189" w:rsidR="000C4E89" w:rsidRDefault="001D540D" w:rsidP="001D540D">
      <w:pPr>
        <w:pStyle w:val="a5"/>
        <w:ind w:firstLine="426"/>
        <w:jc w:val="both"/>
        <w:rPr>
          <w:sz w:val="28"/>
        </w:rPr>
      </w:pPr>
      <w:r>
        <w:rPr>
          <w:sz w:val="28"/>
        </w:rPr>
        <w:t xml:space="preserve">    4. Настоящее решение вступает в силу со дня его официального опубликования в информационном бюллетене Семикаракорского городского поселения</w:t>
      </w:r>
      <w:r>
        <w:rPr>
          <w:sz w:val="28"/>
        </w:rPr>
        <w:t xml:space="preserve"> «</w:t>
      </w:r>
      <w:proofErr w:type="spellStart"/>
      <w:r>
        <w:rPr>
          <w:sz w:val="28"/>
        </w:rPr>
        <w:t>Семикаракорск</w:t>
      </w:r>
      <w:proofErr w:type="spellEnd"/>
      <w:r>
        <w:rPr>
          <w:sz w:val="28"/>
        </w:rPr>
        <w:t xml:space="preserve"> - официальный</w:t>
      </w:r>
      <w:r>
        <w:rPr>
          <w:sz w:val="28"/>
        </w:rPr>
        <w:t>» и подлежит размещению на официальном сайте Администрации Семикаракорского городского поселения, но не ранее 01 января 2025 года</w:t>
      </w:r>
      <w:r>
        <w:rPr>
          <w:sz w:val="28"/>
        </w:rPr>
        <w:t>.</w:t>
      </w:r>
    </w:p>
    <w:p w14:paraId="1C000000" w14:textId="77777777" w:rsidR="000C4E89" w:rsidRDefault="001D540D" w:rsidP="001D540D">
      <w:pPr>
        <w:pStyle w:val="a5"/>
        <w:ind w:firstLine="426"/>
        <w:jc w:val="both"/>
        <w:rPr>
          <w:sz w:val="28"/>
        </w:rPr>
      </w:pPr>
      <w:r>
        <w:rPr>
          <w:sz w:val="28"/>
        </w:rPr>
        <w:t xml:space="preserve">   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председателя комиссии по бюджету, налоговой политике и экономическим вопросам Собрания депу</w:t>
      </w:r>
      <w:r>
        <w:rPr>
          <w:sz w:val="28"/>
        </w:rPr>
        <w:t>татов Семикаракорского городского поселения (Котляров Е.М.).</w:t>
      </w:r>
    </w:p>
    <w:p w14:paraId="1D000000" w14:textId="77777777" w:rsidR="000C4E89" w:rsidRDefault="000C4E89">
      <w:pPr>
        <w:spacing w:line="228" w:lineRule="auto"/>
        <w:rPr>
          <w:sz w:val="28"/>
        </w:rPr>
      </w:pPr>
    </w:p>
    <w:p w14:paraId="1E000000" w14:textId="77777777" w:rsidR="000C4E89" w:rsidRDefault="000C4E89">
      <w:pPr>
        <w:spacing w:line="228" w:lineRule="auto"/>
        <w:rPr>
          <w:sz w:val="28"/>
        </w:rPr>
      </w:pPr>
    </w:p>
    <w:p w14:paraId="1F000000" w14:textId="77777777" w:rsidR="000C4E89" w:rsidRDefault="001D540D">
      <w:pPr>
        <w:spacing w:line="228" w:lineRule="auto"/>
        <w:rPr>
          <w:sz w:val="28"/>
        </w:rPr>
      </w:pPr>
      <w:r>
        <w:rPr>
          <w:sz w:val="28"/>
        </w:rPr>
        <w:t>Председатель Собрания депутатов - глава</w:t>
      </w:r>
    </w:p>
    <w:p w14:paraId="20000000" w14:textId="77777777" w:rsidR="000C4E89" w:rsidRDefault="001D540D">
      <w:pPr>
        <w:spacing w:line="228" w:lineRule="auto"/>
        <w:rPr>
          <w:sz w:val="28"/>
        </w:rPr>
      </w:pPr>
      <w:r>
        <w:rPr>
          <w:sz w:val="28"/>
        </w:rPr>
        <w:t>Семикаракорского городского поселения                                                В.П. Науменко</w:t>
      </w:r>
    </w:p>
    <w:p w14:paraId="21000000" w14:textId="77777777" w:rsidR="000C4E89" w:rsidRDefault="000C4E89">
      <w:pPr>
        <w:spacing w:line="228" w:lineRule="auto"/>
        <w:rPr>
          <w:sz w:val="28"/>
        </w:rPr>
      </w:pPr>
    </w:p>
    <w:p w14:paraId="22000000" w14:textId="77777777" w:rsidR="000C4E89" w:rsidRDefault="001D540D">
      <w:pPr>
        <w:spacing w:line="228" w:lineRule="auto"/>
        <w:rPr>
          <w:sz w:val="28"/>
        </w:rPr>
      </w:pPr>
      <w:r>
        <w:rPr>
          <w:sz w:val="28"/>
        </w:rPr>
        <w:t xml:space="preserve">г. </w:t>
      </w:r>
      <w:proofErr w:type="spellStart"/>
      <w:r>
        <w:rPr>
          <w:sz w:val="28"/>
        </w:rPr>
        <w:t>Семикаракорск</w:t>
      </w:r>
      <w:proofErr w:type="spellEnd"/>
      <w:r>
        <w:rPr>
          <w:sz w:val="28"/>
        </w:rPr>
        <w:t xml:space="preserve"> </w:t>
      </w:r>
    </w:p>
    <w:p w14:paraId="23000000" w14:textId="6D9964D4" w:rsidR="000C4E89" w:rsidRDefault="001D540D">
      <w:pPr>
        <w:spacing w:line="228" w:lineRule="auto"/>
        <w:rPr>
          <w:sz w:val="28"/>
        </w:rPr>
      </w:pPr>
      <w:r>
        <w:rPr>
          <w:sz w:val="28"/>
        </w:rPr>
        <w:t>_____</w:t>
      </w:r>
      <w:r>
        <w:rPr>
          <w:sz w:val="28"/>
        </w:rPr>
        <w:t>. 2024</w:t>
      </w:r>
      <w:r>
        <w:rPr>
          <w:sz w:val="28"/>
        </w:rPr>
        <w:t xml:space="preserve"> года</w:t>
      </w:r>
    </w:p>
    <w:p w14:paraId="24000000" w14:textId="632D26C2" w:rsidR="000C4E89" w:rsidRDefault="001D540D">
      <w:pPr>
        <w:spacing w:line="228" w:lineRule="auto"/>
        <w:rPr>
          <w:sz w:val="28"/>
        </w:rPr>
      </w:pPr>
      <w:r>
        <w:rPr>
          <w:sz w:val="28"/>
        </w:rPr>
        <w:t>№ __</w:t>
      </w:r>
      <w:bookmarkStart w:id="0" w:name="_GoBack"/>
      <w:bookmarkEnd w:id="0"/>
    </w:p>
    <w:sectPr w:rsidR="000C4E89">
      <w:pgSz w:w="11906" w:h="16838"/>
      <w:pgMar w:top="709" w:right="566" w:bottom="709" w:left="1134" w:header="425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Microsoft Sans Serif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77FD4"/>
    <w:multiLevelType w:val="multilevel"/>
    <w:tmpl w:val="6C845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E89"/>
    <w:rsid w:val="000C4E89"/>
    <w:rsid w:val="001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540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485"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Style2">
    <w:name w:val="Style2"/>
    <w:basedOn w:val="a"/>
    <w:link w:val="Style20"/>
    <w:pPr>
      <w:widowControl w:val="0"/>
    </w:pPr>
    <w:rPr>
      <w:rFonts w:ascii="Microsoft Sans Serif" w:hAnsi="Microsoft Sans Serif"/>
    </w:rPr>
  </w:style>
  <w:style w:type="character" w:customStyle="1" w:styleId="Style20">
    <w:name w:val="Style2"/>
    <w:basedOn w:val="1"/>
    <w:link w:val="Style2"/>
    <w:rPr>
      <w:rFonts w:ascii="Microsoft Sans Serif" w:hAnsi="Microsoft Sans Serif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Style7">
    <w:name w:val="Style7"/>
    <w:basedOn w:val="a"/>
    <w:link w:val="Style70"/>
    <w:pPr>
      <w:widowControl w:val="0"/>
      <w:spacing w:line="214" w:lineRule="exact"/>
      <w:ind w:firstLine="624"/>
    </w:pPr>
    <w:rPr>
      <w:rFonts w:ascii="Microsoft Sans Serif" w:hAnsi="Microsoft Sans Serif"/>
    </w:rPr>
  </w:style>
  <w:style w:type="character" w:customStyle="1" w:styleId="Style70">
    <w:name w:val="Style7"/>
    <w:basedOn w:val="1"/>
    <w:link w:val="Style7"/>
    <w:rPr>
      <w:rFonts w:ascii="Microsoft Sans Serif" w:hAnsi="Microsoft Sans Serif"/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Body Text Indent 3"/>
    <w:basedOn w:val="a"/>
    <w:link w:val="32"/>
    <w:pPr>
      <w:ind w:firstLine="540"/>
      <w:jc w:val="both"/>
    </w:pPr>
    <w:rPr>
      <w:b/>
    </w:rPr>
  </w:style>
  <w:style w:type="character" w:customStyle="1" w:styleId="32">
    <w:name w:val="Основной текст с отступом 3 Знак"/>
    <w:basedOn w:val="1"/>
    <w:link w:val="31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14">
    <w:name w:val="Font Style14"/>
    <w:link w:val="FontStyle140"/>
    <w:rPr>
      <w:rFonts w:ascii="Microsoft Sans Serif" w:hAnsi="Microsoft Sans Serif"/>
      <w:b/>
      <w:sz w:val="16"/>
    </w:rPr>
  </w:style>
  <w:style w:type="character" w:customStyle="1" w:styleId="FontStyle140">
    <w:name w:val="Font Style14"/>
    <w:link w:val="FontStyle14"/>
    <w:rPr>
      <w:rFonts w:ascii="Microsoft Sans Serif" w:hAnsi="Microsoft Sans Serif"/>
      <w:b/>
      <w:sz w:val="16"/>
    </w:rPr>
  </w:style>
  <w:style w:type="paragraph" w:styleId="a5">
    <w:name w:val="No Spacing"/>
    <w:link w:val="a6"/>
    <w:rPr>
      <w:sz w:val="24"/>
    </w:rPr>
  </w:style>
  <w:style w:type="character" w:customStyle="1" w:styleId="a6">
    <w:name w:val="Без интервала Знак"/>
    <w:link w:val="a5"/>
    <w:rPr>
      <w:sz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Style3">
    <w:name w:val="Style3"/>
    <w:basedOn w:val="a"/>
    <w:link w:val="Style30"/>
    <w:pPr>
      <w:widowControl w:val="0"/>
    </w:pPr>
    <w:rPr>
      <w:rFonts w:ascii="Microsoft Sans Serif" w:hAnsi="Microsoft Sans Serif"/>
    </w:rPr>
  </w:style>
  <w:style w:type="character" w:customStyle="1" w:styleId="Style30">
    <w:name w:val="Style3"/>
    <w:basedOn w:val="1"/>
    <w:link w:val="Style3"/>
    <w:rPr>
      <w:rFonts w:ascii="Microsoft Sans Serif" w:hAnsi="Microsoft Sans Serif"/>
      <w:sz w:val="24"/>
    </w:rPr>
  </w:style>
  <w:style w:type="paragraph" w:customStyle="1" w:styleId="Style4">
    <w:name w:val="Style4"/>
    <w:basedOn w:val="a"/>
    <w:link w:val="Style40"/>
    <w:pPr>
      <w:widowControl w:val="0"/>
    </w:pPr>
    <w:rPr>
      <w:rFonts w:ascii="Microsoft Sans Serif" w:hAnsi="Microsoft Sans Serif"/>
    </w:rPr>
  </w:style>
  <w:style w:type="character" w:customStyle="1" w:styleId="Style40">
    <w:name w:val="Style4"/>
    <w:basedOn w:val="1"/>
    <w:link w:val="Style4"/>
    <w:rPr>
      <w:rFonts w:ascii="Microsoft Sans Serif" w:hAnsi="Microsoft Sans Serif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styleId="a9">
    <w:name w:val="Body Text Indent"/>
    <w:basedOn w:val="a"/>
    <w:link w:val="aa"/>
    <w:pPr>
      <w:ind w:firstLine="708"/>
    </w:pPr>
    <w:rPr>
      <w:color w:val="333399"/>
      <w:sz w:val="20"/>
    </w:rPr>
  </w:style>
  <w:style w:type="character" w:customStyle="1" w:styleId="aa">
    <w:name w:val="Основной текст с отступом Знак"/>
    <w:basedOn w:val="1"/>
    <w:link w:val="a9"/>
    <w:rPr>
      <w:color w:val="333399"/>
      <w:sz w:val="2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2">
    <w:name w:val="Гиперссылка1"/>
    <w:link w:val="ab"/>
    <w:rPr>
      <w:color w:val="0000FF"/>
      <w:u w:val="single"/>
    </w:rPr>
  </w:style>
  <w:style w:type="character" w:styleId="ab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1">
    <w:name w:val="Style1"/>
    <w:basedOn w:val="a"/>
    <w:link w:val="Style10"/>
    <w:pPr>
      <w:widowControl w:val="0"/>
      <w:spacing w:line="214" w:lineRule="exact"/>
      <w:jc w:val="center"/>
    </w:pPr>
    <w:rPr>
      <w:rFonts w:ascii="Microsoft Sans Serif" w:hAnsi="Microsoft Sans Serif"/>
    </w:rPr>
  </w:style>
  <w:style w:type="character" w:customStyle="1" w:styleId="Style10">
    <w:name w:val="Style1"/>
    <w:basedOn w:val="1"/>
    <w:link w:val="Style1"/>
    <w:rPr>
      <w:rFonts w:ascii="Microsoft Sans Serif" w:hAnsi="Microsoft Sans Serif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Style6"/>
  </w:style>
  <w:style w:type="paragraph" w:customStyle="1" w:styleId="Style6">
    <w:name w:val="Style6"/>
    <w:basedOn w:val="a"/>
    <w:link w:val="Style60"/>
    <w:pPr>
      <w:widowControl w:val="0"/>
      <w:spacing w:line="217" w:lineRule="exact"/>
      <w:ind w:firstLine="499"/>
      <w:jc w:val="both"/>
    </w:pPr>
    <w:rPr>
      <w:rFonts w:ascii="Microsoft Sans Serif" w:hAnsi="Microsoft Sans Serif"/>
    </w:rPr>
  </w:style>
  <w:style w:type="character" w:customStyle="1" w:styleId="Style60">
    <w:name w:val="Style6"/>
    <w:basedOn w:val="1"/>
    <w:link w:val="Style6"/>
    <w:rPr>
      <w:rFonts w:ascii="Microsoft Sans Serif" w:hAnsi="Microsoft Sans Serif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FontStyle15">
    <w:name w:val="Font Style15"/>
    <w:link w:val="FontStyle150"/>
    <w:rPr>
      <w:rFonts w:ascii="Microsoft Sans Serif" w:hAnsi="Microsoft Sans Serif"/>
      <w:sz w:val="16"/>
    </w:rPr>
  </w:style>
  <w:style w:type="character" w:customStyle="1" w:styleId="FontStyle150">
    <w:name w:val="Font Style15"/>
    <w:link w:val="FontStyle15"/>
    <w:rPr>
      <w:rFonts w:ascii="Microsoft Sans Serif" w:hAnsi="Microsoft Sans Serif"/>
      <w:sz w:val="16"/>
    </w:rPr>
  </w:style>
  <w:style w:type="paragraph" w:customStyle="1" w:styleId="Style100">
    <w:name w:val="Style10"/>
    <w:basedOn w:val="a"/>
    <w:link w:val="Style101"/>
    <w:pPr>
      <w:widowControl w:val="0"/>
      <w:spacing w:line="216" w:lineRule="exact"/>
      <w:ind w:firstLine="374"/>
      <w:jc w:val="both"/>
    </w:pPr>
    <w:rPr>
      <w:rFonts w:ascii="Microsoft Sans Serif" w:hAnsi="Microsoft Sans Serif"/>
    </w:rPr>
  </w:style>
  <w:style w:type="character" w:customStyle="1" w:styleId="Style101">
    <w:name w:val="Style10"/>
    <w:basedOn w:val="1"/>
    <w:link w:val="Style100"/>
    <w:rPr>
      <w:rFonts w:ascii="Microsoft Sans Serif" w:hAnsi="Microsoft Sans Serif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221" w:lineRule="exact"/>
    </w:pPr>
    <w:rPr>
      <w:rFonts w:ascii="Microsoft Sans Serif" w:hAnsi="Microsoft Sans Serif"/>
    </w:rPr>
  </w:style>
  <w:style w:type="character" w:customStyle="1" w:styleId="Style50">
    <w:name w:val="Style5"/>
    <w:basedOn w:val="1"/>
    <w:link w:val="Style5"/>
    <w:rPr>
      <w:rFonts w:ascii="Microsoft Sans Serif" w:hAnsi="Microsoft Sans Serif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Style9">
    <w:name w:val="Style9"/>
    <w:basedOn w:val="a"/>
    <w:link w:val="Style90"/>
    <w:pPr>
      <w:widowControl w:val="0"/>
      <w:spacing w:line="221" w:lineRule="exact"/>
      <w:jc w:val="center"/>
    </w:pPr>
    <w:rPr>
      <w:rFonts w:ascii="Microsoft Sans Serif" w:hAnsi="Microsoft Sans Serif"/>
    </w:rPr>
  </w:style>
  <w:style w:type="character" w:customStyle="1" w:styleId="Style90">
    <w:name w:val="Style9"/>
    <w:basedOn w:val="1"/>
    <w:link w:val="Style9"/>
    <w:rPr>
      <w:rFonts w:ascii="Microsoft Sans Serif" w:hAnsi="Microsoft Sans Serif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4"/>
    </w:rPr>
  </w:style>
  <w:style w:type="paragraph" w:customStyle="1" w:styleId="Style8">
    <w:name w:val="Style8"/>
    <w:basedOn w:val="a"/>
    <w:link w:val="Style80"/>
    <w:pPr>
      <w:widowControl w:val="0"/>
      <w:spacing w:line="219" w:lineRule="exact"/>
      <w:jc w:val="both"/>
    </w:pPr>
    <w:rPr>
      <w:rFonts w:ascii="Microsoft Sans Serif" w:hAnsi="Microsoft Sans Serif"/>
    </w:rPr>
  </w:style>
  <w:style w:type="character" w:customStyle="1" w:styleId="Style80">
    <w:name w:val="Style8"/>
    <w:basedOn w:val="1"/>
    <w:link w:val="Style8"/>
    <w:rPr>
      <w:rFonts w:ascii="Microsoft Sans Serif" w:hAnsi="Microsoft Sans Serif"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user25</cp:lastModifiedBy>
  <cp:revision>2</cp:revision>
  <dcterms:created xsi:type="dcterms:W3CDTF">2024-10-31T07:36:00Z</dcterms:created>
  <dcterms:modified xsi:type="dcterms:W3CDTF">2024-10-31T07:39:00Z</dcterms:modified>
</cp:coreProperties>
</file>