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76" w:rsidRPr="003E1076" w:rsidRDefault="00C469F4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</w:t>
      </w:r>
      <w:r w:rsidR="003E1076" w:rsidRPr="003E1076">
        <w:rPr>
          <w:rFonts w:ascii="Times New Roman" w:hAnsi="Times New Roman"/>
          <w:sz w:val="28"/>
        </w:rPr>
        <w:t>Федерация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1076">
        <w:rPr>
          <w:rFonts w:ascii="Times New Roman" w:hAnsi="Times New Roman"/>
          <w:sz w:val="28"/>
        </w:rPr>
        <w:t>Ростовская область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1076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5353E8" w:rsidRDefault="005353E8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1076">
        <w:rPr>
          <w:rFonts w:ascii="Times New Roman" w:hAnsi="Times New Roman"/>
          <w:sz w:val="28"/>
        </w:rPr>
        <w:t>ПОСТАНОВЛЕНИЕ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E1076" w:rsidRPr="003E1076" w:rsidRDefault="007450F3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05.08.</w:t>
      </w:r>
      <w:r w:rsidR="003E1076" w:rsidRPr="003E1076">
        <w:rPr>
          <w:rFonts w:ascii="Times New Roman" w:hAnsi="Times New Roman"/>
          <w:sz w:val="28"/>
        </w:rPr>
        <w:t>202</w:t>
      </w:r>
      <w:r w:rsidR="0032122E">
        <w:rPr>
          <w:rFonts w:ascii="Times New Roman" w:hAnsi="Times New Roman"/>
          <w:sz w:val="28"/>
        </w:rPr>
        <w:t>5</w:t>
      </w:r>
      <w:r w:rsidR="003E1076" w:rsidRPr="003E1076">
        <w:rPr>
          <w:rFonts w:ascii="Times New Roman" w:hAnsi="Times New Roman"/>
          <w:sz w:val="28"/>
        </w:rPr>
        <w:t xml:space="preserve">                                г. </w:t>
      </w:r>
      <w:proofErr w:type="spellStart"/>
      <w:r w:rsidR="003E1076" w:rsidRPr="003E1076">
        <w:rPr>
          <w:rFonts w:ascii="Times New Roman" w:hAnsi="Times New Roman"/>
          <w:sz w:val="28"/>
        </w:rPr>
        <w:t>Семикаракорск</w:t>
      </w:r>
      <w:proofErr w:type="spellEnd"/>
      <w:r w:rsidR="003E1076" w:rsidRPr="003E1076">
        <w:rPr>
          <w:rFonts w:ascii="Times New Roman" w:hAnsi="Times New Roman"/>
          <w:sz w:val="28"/>
        </w:rPr>
        <w:t xml:space="preserve">       </w:t>
      </w:r>
      <w:r w:rsidR="00C469F4">
        <w:rPr>
          <w:rFonts w:ascii="Times New Roman" w:hAnsi="Times New Roman"/>
          <w:sz w:val="28"/>
        </w:rPr>
        <w:t xml:space="preserve">                               </w:t>
      </w:r>
      <w:r w:rsidR="003E1076" w:rsidRPr="003E1076">
        <w:rPr>
          <w:rFonts w:ascii="Times New Roman" w:hAnsi="Times New Roman"/>
          <w:sz w:val="28"/>
        </w:rPr>
        <w:t xml:space="preserve">     № </w:t>
      </w:r>
      <w:r>
        <w:rPr>
          <w:rFonts w:ascii="Times New Roman" w:hAnsi="Times New Roman"/>
          <w:sz w:val="28"/>
        </w:rPr>
        <w:t>42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 изменений в постановление Администрации </w:t>
      </w:r>
    </w:p>
    <w:p w:rsid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от 23.09.2024 № 626 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3E1076">
        <w:rPr>
          <w:rFonts w:ascii="Times New Roman" w:hAnsi="Times New Roman"/>
          <w:sz w:val="28"/>
        </w:rPr>
        <w:t>Об утверждении методических рекомендаций</w:t>
      </w:r>
    </w:p>
    <w:p w:rsidR="003E1076" w:rsidRP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1076">
        <w:rPr>
          <w:rFonts w:ascii="Times New Roman" w:hAnsi="Times New Roman"/>
          <w:sz w:val="28"/>
        </w:rPr>
        <w:t>по разработке и реализации муниципальных программ</w:t>
      </w:r>
    </w:p>
    <w:p w:rsidR="00F51C11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E1076">
        <w:rPr>
          <w:rFonts w:ascii="Times New Roman" w:hAnsi="Times New Roman"/>
          <w:sz w:val="28"/>
        </w:rPr>
        <w:t xml:space="preserve"> Семикаракорского городского поселения</w:t>
      </w:r>
      <w:r>
        <w:rPr>
          <w:rFonts w:ascii="Times New Roman" w:hAnsi="Times New Roman"/>
          <w:sz w:val="28"/>
        </w:rPr>
        <w:t>»</w:t>
      </w:r>
    </w:p>
    <w:p w:rsid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E1076" w:rsidRDefault="003E1076" w:rsidP="003E107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51C11" w:rsidRDefault="00A91805" w:rsidP="00947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 </w:t>
      </w:r>
      <w:r w:rsidR="005353E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 экономического  развития  Ростовской области  от 24.07.2023 № 139 «Об утверждении  Методических  рекомендаций  по разработке  и реализации  государственны</w:t>
      </w:r>
      <w:r w:rsidR="005353E8">
        <w:rPr>
          <w:rFonts w:ascii="Times New Roman" w:hAnsi="Times New Roman"/>
          <w:sz w:val="28"/>
        </w:rPr>
        <w:t>х  программ Ростовской области»</w:t>
      </w:r>
      <w:r>
        <w:rPr>
          <w:rFonts w:ascii="Times New Roman" w:hAnsi="Times New Roman"/>
          <w:sz w:val="28"/>
        </w:rPr>
        <w:t xml:space="preserve">, </w:t>
      </w:r>
      <w:r w:rsidR="003E1076">
        <w:rPr>
          <w:rFonts w:ascii="Times New Roman" w:hAnsi="Times New Roman"/>
          <w:sz w:val="28"/>
        </w:rPr>
        <w:t>Администрация Семикаракорского городского поселения</w:t>
      </w:r>
      <w:r>
        <w:rPr>
          <w:rFonts w:ascii="Times New Roman" w:hAnsi="Times New Roman"/>
          <w:sz w:val="28"/>
        </w:rPr>
        <w:t xml:space="preserve">   </w:t>
      </w:r>
    </w:p>
    <w:p w:rsidR="00F51C11" w:rsidRDefault="00F51C11" w:rsidP="009475F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51C11" w:rsidRDefault="00A91805" w:rsidP="00041AA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3E1076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:</w:t>
      </w:r>
    </w:p>
    <w:p w:rsidR="00F51C11" w:rsidRPr="009475F6" w:rsidRDefault="00F51C11" w:rsidP="009475F6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C11" w:rsidRDefault="00A91805" w:rsidP="009475F6">
      <w:pPr>
        <w:tabs>
          <w:tab w:val="center" w:pos="4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353E8">
        <w:rPr>
          <w:rFonts w:ascii="Times New Roman" w:hAnsi="Times New Roman"/>
          <w:sz w:val="28"/>
        </w:rPr>
        <w:t>Внести в</w:t>
      </w:r>
      <w:r w:rsidR="003E1076">
        <w:rPr>
          <w:rFonts w:ascii="Times New Roman" w:hAnsi="Times New Roman"/>
          <w:sz w:val="28"/>
        </w:rPr>
        <w:t xml:space="preserve"> постановлени</w:t>
      </w:r>
      <w:r w:rsidR="005353E8">
        <w:rPr>
          <w:rFonts w:ascii="Times New Roman" w:hAnsi="Times New Roman"/>
          <w:sz w:val="28"/>
        </w:rPr>
        <w:t>е</w:t>
      </w:r>
      <w:r w:rsidR="003E1076">
        <w:rPr>
          <w:rFonts w:ascii="Times New Roman" w:hAnsi="Times New Roman"/>
          <w:sz w:val="28"/>
        </w:rPr>
        <w:t xml:space="preserve"> Администрации Семикаракорского городского поселения от 23.09.2024 № 626</w:t>
      </w:r>
      <w:r>
        <w:rPr>
          <w:rFonts w:ascii="Times New Roman" w:hAnsi="Times New Roman"/>
          <w:sz w:val="28"/>
        </w:rPr>
        <w:t xml:space="preserve"> </w:t>
      </w:r>
      <w:r w:rsidR="003E1076">
        <w:rPr>
          <w:rFonts w:ascii="Times New Roman" w:hAnsi="Times New Roman"/>
          <w:sz w:val="28"/>
        </w:rPr>
        <w:t>«Об утверждении методических</w:t>
      </w:r>
      <w:r>
        <w:rPr>
          <w:rFonts w:ascii="Times New Roman" w:hAnsi="Times New Roman"/>
          <w:sz w:val="28"/>
        </w:rPr>
        <w:t xml:space="preserve"> рекомендации по разработке и реализации муниципальных программ Семикаракорского </w:t>
      </w:r>
      <w:r w:rsidR="003E1076">
        <w:rPr>
          <w:rFonts w:ascii="Times New Roman" w:hAnsi="Times New Roman"/>
          <w:sz w:val="28"/>
        </w:rPr>
        <w:t>городского поселения»</w:t>
      </w:r>
      <w:r w:rsidR="0032122E">
        <w:rPr>
          <w:rFonts w:ascii="Times New Roman" w:hAnsi="Times New Roman"/>
          <w:sz w:val="28"/>
        </w:rPr>
        <w:t xml:space="preserve"> </w:t>
      </w:r>
      <w:r w:rsidR="005353E8">
        <w:rPr>
          <w:rFonts w:ascii="Times New Roman" w:hAnsi="Times New Roman"/>
          <w:sz w:val="28"/>
        </w:rPr>
        <w:t xml:space="preserve">изменение, дополнив Приложение </w:t>
      </w:r>
      <w:r w:rsidR="0032122E">
        <w:rPr>
          <w:rFonts w:ascii="Times New Roman" w:hAnsi="Times New Roman"/>
          <w:sz w:val="28"/>
        </w:rPr>
        <w:t>разделом 8</w:t>
      </w:r>
      <w:r w:rsidR="00C92453">
        <w:rPr>
          <w:rFonts w:ascii="Times New Roman" w:hAnsi="Times New Roman"/>
          <w:sz w:val="28"/>
        </w:rPr>
        <w:t>, приложениями 6 и 7</w:t>
      </w:r>
      <w:r>
        <w:rPr>
          <w:rFonts w:ascii="Times New Roman" w:hAnsi="Times New Roman"/>
          <w:sz w:val="28"/>
        </w:rPr>
        <w:t xml:space="preserve"> согласно приложению</w:t>
      </w:r>
      <w:r w:rsidR="009475F6"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F51C11" w:rsidRDefault="003E1076" w:rsidP="009475F6">
      <w:pPr>
        <w:tabs>
          <w:tab w:val="center" w:pos="459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91805">
        <w:rPr>
          <w:rFonts w:ascii="Times New Roman" w:hAnsi="Times New Roman"/>
          <w:sz w:val="28"/>
        </w:rPr>
        <w:t xml:space="preserve">. </w:t>
      </w:r>
      <w:r w:rsidRPr="003E1076">
        <w:rPr>
          <w:rFonts w:ascii="Times New Roman" w:hAnsi="Times New Roman"/>
          <w:sz w:val="28"/>
        </w:rPr>
        <w:t>Настоящее постановление подлежит опубликованию в информационном бюллетене Семикаракорского городского поселения «</w:t>
      </w:r>
      <w:proofErr w:type="spellStart"/>
      <w:proofErr w:type="gramStart"/>
      <w:r w:rsidRPr="003E1076">
        <w:rPr>
          <w:rFonts w:ascii="Times New Roman" w:hAnsi="Times New Roman"/>
          <w:sz w:val="28"/>
        </w:rPr>
        <w:t>Семикаракорск</w:t>
      </w:r>
      <w:proofErr w:type="spellEnd"/>
      <w:r w:rsidRPr="003E1076">
        <w:rPr>
          <w:rFonts w:ascii="Times New Roman" w:hAnsi="Times New Roman"/>
          <w:sz w:val="28"/>
        </w:rPr>
        <w:t>-официальный</w:t>
      </w:r>
      <w:proofErr w:type="gramEnd"/>
      <w:r w:rsidRPr="003E1076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и </w:t>
      </w:r>
      <w:r w:rsidR="005353E8">
        <w:rPr>
          <w:rFonts w:ascii="Times New Roman" w:hAnsi="Times New Roman"/>
          <w:sz w:val="28"/>
        </w:rPr>
        <w:t>применяется к</w:t>
      </w:r>
      <w:r>
        <w:rPr>
          <w:rFonts w:ascii="Times New Roman" w:hAnsi="Times New Roman"/>
          <w:sz w:val="28"/>
        </w:rPr>
        <w:t xml:space="preserve"> правоотношения</w:t>
      </w:r>
      <w:r w:rsidR="005353E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 1 января 2025 года.</w:t>
      </w:r>
    </w:p>
    <w:p w:rsidR="00F51C11" w:rsidRDefault="003E1076" w:rsidP="009475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91805">
        <w:rPr>
          <w:rFonts w:ascii="Times New Roman" w:hAnsi="Times New Roman"/>
          <w:sz w:val="28"/>
        </w:rPr>
        <w:t xml:space="preserve">. </w:t>
      </w:r>
      <w:proofErr w:type="gramStart"/>
      <w:r w:rsidR="00A91805">
        <w:rPr>
          <w:rFonts w:ascii="Times New Roman" w:hAnsi="Times New Roman"/>
          <w:sz w:val="28"/>
        </w:rPr>
        <w:t>Контроль за</w:t>
      </w:r>
      <w:proofErr w:type="gramEnd"/>
      <w:r w:rsidR="00A91805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9475F6">
        <w:rPr>
          <w:rFonts w:ascii="Times New Roman" w:hAnsi="Times New Roman"/>
          <w:sz w:val="28"/>
        </w:rPr>
        <w:t>оставляю за собой</w:t>
      </w:r>
      <w:r w:rsidR="00A91805">
        <w:rPr>
          <w:rFonts w:ascii="Times New Roman" w:hAnsi="Times New Roman"/>
          <w:sz w:val="28"/>
        </w:rPr>
        <w:t>.</w:t>
      </w:r>
    </w:p>
    <w:p w:rsidR="00F51C11" w:rsidRPr="009475F6" w:rsidRDefault="00F51C11" w:rsidP="009475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50F3" w:rsidRDefault="007450F3" w:rsidP="009475F6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 xml:space="preserve">Временно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/>
          <w:kern w:val="2"/>
          <w:sz w:val="28"/>
          <w:szCs w:val="28"/>
        </w:rPr>
        <w:t xml:space="preserve"> полномочия</w:t>
      </w:r>
    </w:p>
    <w:p w:rsidR="003E1076" w:rsidRDefault="007450F3" w:rsidP="009475F6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Г</w:t>
      </w:r>
      <w:r w:rsidR="009475F6" w:rsidRPr="009475F6">
        <w:rPr>
          <w:rFonts w:ascii="Times New Roman" w:eastAsia="Calibri" w:hAnsi="Times New Roman"/>
          <w:kern w:val="2"/>
          <w:sz w:val="28"/>
          <w:szCs w:val="28"/>
        </w:rPr>
        <w:t xml:space="preserve">лавы Семикаракорского </w:t>
      </w:r>
      <w:r w:rsidR="003E1076">
        <w:rPr>
          <w:rFonts w:ascii="Times New Roman" w:eastAsia="Calibri" w:hAnsi="Times New Roman"/>
          <w:kern w:val="2"/>
          <w:sz w:val="28"/>
          <w:szCs w:val="28"/>
        </w:rPr>
        <w:t xml:space="preserve">городского                </w:t>
      </w:r>
    </w:p>
    <w:p w:rsidR="009475F6" w:rsidRPr="009475F6" w:rsidRDefault="003E1076" w:rsidP="009475F6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</w:rPr>
        <w:t>поселения</w:t>
      </w:r>
      <w:r w:rsidR="009475F6" w:rsidRPr="009475F6">
        <w:rPr>
          <w:rFonts w:ascii="Times New Roman" w:eastAsia="Calibri" w:hAnsi="Times New Roman"/>
          <w:kern w:val="2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                                           </w:t>
      </w:r>
      <w:proofErr w:type="spellStart"/>
      <w:r w:rsidR="007450F3">
        <w:rPr>
          <w:rFonts w:ascii="Times New Roman" w:eastAsia="Calibri" w:hAnsi="Times New Roman"/>
          <w:kern w:val="2"/>
          <w:sz w:val="28"/>
          <w:szCs w:val="28"/>
        </w:rPr>
        <w:t>Н.В.Пащенко</w:t>
      </w:r>
      <w:proofErr w:type="spellEnd"/>
    </w:p>
    <w:p w:rsidR="00F51C11" w:rsidRPr="009475F6" w:rsidRDefault="00F51C11" w:rsidP="0094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076" w:rsidRPr="003E1076" w:rsidRDefault="003E1076" w:rsidP="003E1076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 w:val="16"/>
          <w:szCs w:val="16"/>
        </w:rPr>
      </w:pPr>
      <w:r w:rsidRPr="003E1076">
        <w:rPr>
          <w:rFonts w:ascii="Times New Roman" w:hAnsi="Times New Roman"/>
          <w:color w:val="auto"/>
          <w:sz w:val="16"/>
          <w:szCs w:val="16"/>
        </w:rPr>
        <w:t xml:space="preserve">Постановление вносит </w:t>
      </w:r>
    </w:p>
    <w:p w:rsidR="003E1076" w:rsidRPr="003E1076" w:rsidRDefault="003E1076" w:rsidP="003E107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color w:val="auto"/>
          <w:sz w:val="16"/>
          <w:szCs w:val="16"/>
        </w:rPr>
      </w:pPr>
      <w:r w:rsidRPr="003E1076">
        <w:rPr>
          <w:rFonts w:ascii="Times New Roman" w:hAnsi="Times New Roman"/>
          <w:color w:val="auto"/>
          <w:sz w:val="16"/>
          <w:szCs w:val="16"/>
        </w:rPr>
        <w:t xml:space="preserve">отдел </w:t>
      </w:r>
      <w:proofErr w:type="gramStart"/>
      <w:r w:rsidRPr="003E1076">
        <w:rPr>
          <w:rFonts w:ascii="Times New Roman" w:hAnsi="Times New Roman"/>
          <w:color w:val="auto"/>
          <w:sz w:val="16"/>
          <w:szCs w:val="16"/>
        </w:rPr>
        <w:t>финансово-экономического</w:t>
      </w:r>
      <w:proofErr w:type="gramEnd"/>
      <w:r w:rsidRPr="003E1076">
        <w:rPr>
          <w:rFonts w:ascii="Times New Roman" w:hAnsi="Times New Roman"/>
          <w:color w:val="auto"/>
          <w:sz w:val="16"/>
          <w:szCs w:val="16"/>
        </w:rPr>
        <w:t xml:space="preserve"> и</w:t>
      </w:r>
    </w:p>
    <w:p w:rsidR="003E1076" w:rsidRPr="003E1076" w:rsidRDefault="003E1076" w:rsidP="003E1076">
      <w:pPr>
        <w:tabs>
          <w:tab w:val="left" w:pos="1704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color w:val="auto"/>
          <w:sz w:val="16"/>
          <w:szCs w:val="16"/>
        </w:rPr>
      </w:pPr>
      <w:r w:rsidRPr="003E1076">
        <w:rPr>
          <w:rFonts w:ascii="Times New Roman" w:hAnsi="Times New Roman"/>
          <w:color w:val="auto"/>
          <w:sz w:val="16"/>
          <w:szCs w:val="16"/>
        </w:rPr>
        <w:t>бухгалтерского учета</w:t>
      </w:r>
      <w:r w:rsidRPr="003E1076">
        <w:rPr>
          <w:rFonts w:ascii="Times New Roman" w:hAnsi="Times New Roman"/>
          <w:color w:val="auto"/>
          <w:sz w:val="16"/>
          <w:szCs w:val="16"/>
        </w:rPr>
        <w:tab/>
      </w:r>
    </w:p>
    <w:p w:rsidR="003E1076" w:rsidRPr="003E1076" w:rsidRDefault="003E1076" w:rsidP="003E107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Е.В.Горяинова</w:t>
      </w:r>
    </w:p>
    <w:p w:rsidR="00A91805" w:rsidRDefault="00A91805">
      <w:pPr>
        <w:pStyle w:val="ConsPlusNormal"/>
        <w:widowControl/>
        <w:ind w:left="6120" w:firstLine="0"/>
        <w:jc w:val="center"/>
        <w:rPr>
          <w:rFonts w:ascii="Times New Roman" w:hAnsi="Times New Roman"/>
          <w:sz w:val="28"/>
        </w:rPr>
      </w:pPr>
    </w:p>
    <w:p w:rsidR="00AE3490" w:rsidRDefault="00AE3490">
      <w:pPr>
        <w:pStyle w:val="ConsPlusNormal"/>
        <w:widowControl/>
        <w:ind w:left="6120" w:firstLine="0"/>
        <w:jc w:val="center"/>
        <w:rPr>
          <w:rFonts w:ascii="Times New Roman" w:hAnsi="Times New Roman"/>
          <w:sz w:val="28"/>
        </w:rPr>
      </w:pPr>
    </w:p>
    <w:p w:rsidR="00AE3490" w:rsidRDefault="00AE3490">
      <w:pPr>
        <w:pStyle w:val="ConsPlusNormal"/>
        <w:widowControl/>
        <w:ind w:left="6120" w:firstLine="0"/>
        <w:jc w:val="center"/>
        <w:rPr>
          <w:rFonts w:ascii="Times New Roman" w:hAnsi="Times New Roman"/>
          <w:sz w:val="28"/>
        </w:rPr>
      </w:pPr>
    </w:p>
    <w:p w:rsidR="00AE3490" w:rsidRDefault="00AE3490">
      <w:pPr>
        <w:pStyle w:val="ConsPlusNormal"/>
        <w:widowControl/>
        <w:ind w:left="6120" w:firstLine="0"/>
        <w:jc w:val="center"/>
        <w:rPr>
          <w:rFonts w:ascii="Times New Roman" w:hAnsi="Times New Roman"/>
          <w:sz w:val="28"/>
        </w:rPr>
      </w:pPr>
    </w:p>
    <w:p w:rsidR="00F51C11" w:rsidRDefault="00A91805">
      <w:pPr>
        <w:pStyle w:val="ConsPlusNormal"/>
        <w:widowControl/>
        <w:ind w:left="612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 </w:t>
      </w:r>
    </w:p>
    <w:p w:rsidR="00AE3490" w:rsidRDefault="00A91805" w:rsidP="00AE3490">
      <w:pPr>
        <w:pStyle w:val="ConsPlusNormal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 постановлению Администрации</w:t>
      </w:r>
      <w:r w:rsidR="0032122E">
        <w:rPr>
          <w:rFonts w:ascii="Times New Roman" w:hAnsi="Times New Roman"/>
          <w:sz w:val="28"/>
        </w:rPr>
        <w:t xml:space="preserve"> </w:t>
      </w:r>
    </w:p>
    <w:p w:rsidR="00F51C11" w:rsidRDefault="00A91805" w:rsidP="00AE3490">
      <w:pPr>
        <w:pStyle w:val="ConsPlusNormal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</w:t>
      </w:r>
      <w:r w:rsidR="0032122E">
        <w:rPr>
          <w:rFonts w:ascii="Times New Roman" w:hAnsi="Times New Roman"/>
          <w:sz w:val="28"/>
        </w:rPr>
        <w:t>городского поселения</w:t>
      </w:r>
    </w:p>
    <w:p w:rsidR="00F51C11" w:rsidRDefault="0032122E">
      <w:pPr>
        <w:pStyle w:val="ConsPlusTitle"/>
        <w:widowControl/>
        <w:ind w:left="612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="00A91805">
        <w:rPr>
          <w:b w:val="0"/>
          <w:sz w:val="28"/>
        </w:rPr>
        <w:t xml:space="preserve">т </w:t>
      </w:r>
      <w:r w:rsidR="007450F3">
        <w:rPr>
          <w:b w:val="0"/>
          <w:sz w:val="28"/>
        </w:rPr>
        <w:t>05.08</w:t>
      </w:r>
      <w:r w:rsidR="00A91805">
        <w:rPr>
          <w:b w:val="0"/>
          <w:sz w:val="28"/>
        </w:rPr>
        <w:t>.20</w:t>
      </w:r>
      <w:r w:rsidR="009475F6">
        <w:rPr>
          <w:b w:val="0"/>
          <w:sz w:val="28"/>
        </w:rPr>
        <w:t>2</w:t>
      </w:r>
      <w:r>
        <w:rPr>
          <w:b w:val="0"/>
          <w:sz w:val="28"/>
        </w:rPr>
        <w:t>5</w:t>
      </w:r>
      <w:r w:rsidR="00A91805">
        <w:rPr>
          <w:b w:val="0"/>
          <w:sz w:val="28"/>
        </w:rPr>
        <w:t xml:space="preserve"> № </w:t>
      </w:r>
      <w:r w:rsidR="007450F3">
        <w:rPr>
          <w:b w:val="0"/>
          <w:sz w:val="28"/>
        </w:rPr>
        <w:t>42</w:t>
      </w:r>
    </w:p>
    <w:p w:rsidR="00F51C11" w:rsidRDefault="00A9180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</w:p>
    <w:p w:rsidR="005353E8" w:rsidRDefault="005353E8" w:rsidP="005353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Par28"/>
      <w:bookmarkEnd w:id="0"/>
      <w:r>
        <w:rPr>
          <w:rFonts w:ascii="Times New Roman" w:hAnsi="Times New Roman"/>
          <w:sz w:val="28"/>
        </w:rPr>
        <w:t xml:space="preserve">Изменения, вносимые в приложение к постановлению Администрации Семикаракорского городского </w:t>
      </w:r>
      <w:r w:rsidR="002E52B2">
        <w:rPr>
          <w:rFonts w:ascii="Times New Roman" w:hAnsi="Times New Roman"/>
          <w:sz w:val="28"/>
        </w:rPr>
        <w:t>поселения от 23.09.2024 № 626 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Семикаракорского городского поселения»</w:t>
      </w:r>
    </w:p>
    <w:p w:rsidR="00F51C11" w:rsidRDefault="005353E8" w:rsidP="005353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80894" w:rsidRDefault="005353E8" w:rsidP="00D808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91805">
        <w:rPr>
          <w:rFonts w:ascii="Times New Roman" w:hAnsi="Times New Roman"/>
          <w:sz w:val="28"/>
        </w:rPr>
        <w:t xml:space="preserve">8.Требования к формированию отчета о ходе реализации муниципальной (комплексной) программы и отчетов о ходе реализации </w:t>
      </w:r>
    </w:p>
    <w:p w:rsidR="00F51C11" w:rsidRDefault="00A91805" w:rsidP="00D808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элементов, входящих в ее состав</w:t>
      </w:r>
    </w:p>
    <w:p w:rsidR="00F51C11" w:rsidRDefault="00F51C11">
      <w:pPr>
        <w:widowControl w:val="0"/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8.1.</w:t>
      </w:r>
      <w:r w:rsidRPr="00D80894">
        <w:rPr>
          <w:rStyle w:val="19"/>
          <w:rFonts w:ascii="Times New Roman" w:hAnsi="Times New Roman"/>
          <w:sz w:val="28"/>
        </w:rPr>
        <w:t xml:space="preserve"> </w:t>
      </w:r>
      <w:proofErr w:type="gramStart"/>
      <w:r w:rsidRPr="00D80894">
        <w:rPr>
          <w:rStyle w:val="19"/>
          <w:rFonts w:ascii="Times New Roman" w:hAnsi="Times New Roman"/>
          <w:sz w:val="28"/>
        </w:rPr>
        <w:t xml:space="preserve">В целях обеспечения оперативного контроля за реализацией  муниципальных (комплексных) программ ответственный исполнитель соответствующей муниципальной (комплексной) программы по итогам полугодия, 9 месяцев направляет на </w:t>
      </w:r>
      <w:r w:rsidR="0032122E">
        <w:rPr>
          <w:rStyle w:val="19"/>
          <w:rFonts w:ascii="Times New Roman" w:hAnsi="Times New Roman"/>
          <w:sz w:val="28"/>
        </w:rPr>
        <w:t>согласование</w:t>
      </w:r>
      <w:r w:rsidRPr="00D80894">
        <w:rPr>
          <w:rStyle w:val="19"/>
          <w:rFonts w:ascii="Times New Roman" w:hAnsi="Times New Roman"/>
          <w:sz w:val="28"/>
        </w:rPr>
        <w:t xml:space="preserve"> в отдел </w:t>
      </w:r>
      <w:r w:rsidR="0032122E">
        <w:rPr>
          <w:rStyle w:val="19"/>
          <w:rFonts w:ascii="Times New Roman" w:hAnsi="Times New Roman"/>
          <w:sz w:val="28"/>
        </w:rPr>
        <w:t>финансово-экономического и бухгалтерского учета</w:t>
      </w:r>
      <w:r w:rsidRPr="00D80894">
        <w:rPr>
          <w:rStyle w:val="19"/>
          <w:rFonts w:ascii="Times New Roman" w:hAnsi="Times New Roman"/>
          <w:sz w:val="28"/>
        </w:rPr>
        <w:t xml:space="preserve"> Администрации Семикаракорского </w:t>
      </w:r>
      <w:r w:rsidR="0032122E">
        <w:rPr>
          <w:rStyle w:val="19"/>
          <w:rFonts w:ascii="Times New Roman" w:hAnsi="Times New Roman"/>
          <w:sz w:val="28"/>
        </w:rPr>
        <w:t xml:space="preserve">городского поселения </w:t>
      </w:r>
      <w:r w:rsidRPr="00D80894">
        <w:rPr>
          <w:rStyle w:val="19"/>
          <w:rFonts w:ascii="Times New Roman" w:hAnsi="Times New Roman"/>
          <w:sz w:val="28"/>
        </w:rPr>
        <w:t xml:space="preserve">отчет </w:t>
      </w:r>
      <w:r w:rsidR="0032122E">
        <w:rPr>
          <w:rStyle w:val="19"/>
          <w:rFonts w:ascii="Times New Roman" w:hAnsi="Times New Roman"/>
          <w:sz w:val="28"/>
        </w:rPr>
        <w:t>о ходе</w:t>
      </w:r>
      <w:r w:rsidRPr="00D80894">
        <w:rPr>
          <w:rStyle w:val="19"/>
          <w:rFonts w:ascii="Times New Roman" w:hAnsi="Times New Roman"/>
          <w:sz w:val="28"/>
        </w:rPr>
        <w:t xml:space="preserve"> реализации муниципальной (комплексной) программы по форме согласно приложению № 7 к настоящим Методическим </w:t>
      </w:r>
      <w:r w:rsidRPr="002E52B2">
        <w:rPr>
          <w:rStyle w:val="19"/>
          <w:rFonts w:ascii="Times New Roman" w:hAnsi="Times New Roman"/>
          <w:sz w:val="28"/>
        </w:rPr>
        <w:t xml:space="preserve">рекомендациям (таблицы № 1 и </w:t>
      </w:r>
      <w:r w:rsidR="00AE3490" w:rsidRPr="002E52B2">
        <w:rPr>
          <w:rStyle w:val="19"/>
          <w:rFonts w:ascii="Times New Roman" w:hAnsi="Times New Roman"/>
          <w:sz w:val="28"/>
        </w:rPr>
        <w:t xml:space="preserve">№ </w:t>
      </w:r>
      <w:r w:rsidRPr="002E52B2">
        <w:rPr>
          <w:rStyle w:val="19"/>
          <w:rFonts w:ascii="Times New Roman" w:hAnsi="Times New Roman"/>
          <w:sz w:val="28"/>
        </w:rPr>
        <w:t>2).</w:t>
      </w:r>
      <w:r w:rsidRPr="00D80894">
        <w:rPr>
          <w:rStyle w:val="19"/>
          <w:rFonts w:ascii="Times New Roman" w:hAnsi="Times New Roman"/>
          <w:sz w:val="28"/>
        </w:rPr>
        <w:t xml:space="preserve"> </w:t>
      </w:r>
      <w:proofErr w:type="gramEnd"/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 xml:space="preserve">Отчет о ходе реализации муниципальной  (комплексной) программы по итогам полугодия и 9 месяцев после согласования с отделом экономики  Администрации Семикаракорского района подлежит размещению ответственным исполнителем муниципальной (комплексной) программы в течение 10 рабочих дней на официальном сайте Администрации Семикаракорского </w:t>
      </w:r>
      <w:r w:rsidR="007343B2">
        <w:rPr>
          <w:rFonts w:ascii="Times New Roman" w:hAnsi="Times New Roman"/>
          <w:sz w:val="28"/>
        </w:rPr>
        <w:t>городского поселения</w:t>
      </w:r>
      <w:r w:rsidRPr="00D80894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Мониторинг реализации муниципальной</w:t>
      </w:r>
      <w:r w:rsidR="007343B2">
        <w:rPr>
          <w:rFonts w:ascii="Times New Roman" w:hAnsi="Times New Roman"/>
          <w:sz w:val="28"/>
        </w:rPr>
        <w:t xml:space="preserve"> </w:t>
      </w:r>
      <w:r w:rsidRPr="00D80894">
        <w:rPr>
          <w:rFonts w:ascii="Times New Roman" w:hAnsi="Times New Roman"/>
          <w:sz w:val="28"/>
        </w:rPr>
        <w:t>(комплексной) программы осуществляется на основании отчетов о ходе реализации муниципальной (комплексной) программы с учетом отчетов  о ходе реализации региональных и ведомственных проектов, комплексов процессных мероприятий, входящих в состав муниципальной (комплексной) программы.</w:t>
      </w:r>
    </w:p>
    <w:p w:rsidR="00F51C11" w:rsidRPr="007450F3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 xml:space="preserve">Отчет о ходе реализации муниципальной (комплексной) программы формируется ответственным исполнителем по форме согласно </w:t>
      </w:r>
      <w:r w:rsidRPr="007450F3">
        <w:rPr>
          <w:rFonts w:ascii="Times New Roman" w:hAnsi="Times New Roman"/>
          <w:sz w:val="28"/>
        </w:rPr>
        <w:t xml:space="preserve">приложению № 7 (таблица № 1) к настоящим Методическим рекомендациям. 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В отчете о ходе реализации муниципальной (комплексной) программы</w:t>
      </w:r>
      <w:r w:rsidRPr="00D80894">
        <w:rPr>
          <w:rFonts w:ascii="Times New Roman" w:hAnsi="Times New Roman"/>
          <w:sz w:val="28"/>
        </w:rPr>
        <w:t xml:space="preserve"> подлежат отражению фактические сведения о следующих параметрах: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показатели;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мероприятия (результаты);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lastRenderedPageBreak/>
        <w:t>показатели финансового обеспечения за счет всех источников финансирования;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контрольные точки.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 xml:space="preserve">Отчет о ходе реализации комплекса процессных мероприятий  формируется </w:t>
      </w:r>
      <w:r w:rsidRPr="00D80894">
        <w:rPr>
          <w:rFonts w:ascii="Times New Roman" w:hAnsi="Times New Roman"/>
          <w:color w:val="020B22"/>
          <w:sz w:val="28"/>
        </w:rPr>
        <w:t xml:space="preserve">соисполнителем </w:t>
      </w:r>
      <w:r w:rsidRPr="00D80894">
        <w:rPr>
          <w:rFonts w:ascii="Times New Roman" w:hAnsi="Times New Roman"/>
          <w:sz w:val="28"/>
        </w:rPr>
        <w:t>муниципальной</w:t>
      </w:r>
      <w:r w:rsidRPr="00D80894">
        <w:rPr>
          <w:rFonts w:ascii="Times New Roman" w:hAnsi="Times New Roman"/>
          <w:color w:val="020B22"/>
          <w:sz w:val="28"/>
        </w:rPr>
        <w:t xml:space="preserve"> (комплексной) программы </w:t>
      </w:r>
      <w:r w:rsidRPr="00D80894">
        <w:rPr>
          <w:rFonts w:ascii="Times New Roman" w:hAnsi="Times New Roman"/>
          <w:sz w:val="28"/>
        </w:rPr>
        <w:t xml:space="preserve">по </w:t>
      </w:r>
      <w:r w:rsidRPr="007450F3">
        <w:rPr>
          <w:rFonts w:ascii="Times New Roman" w:hAnsi="Times New Roman"/>
          <w:sz w:val="28"/>
        </w:rPr>
        <w:t>форме согласно приложению № 7 (таблица № 2) к настоящим Методическим рекомендациям.</w:t>
      </w:r>
      <w:r w:rsidRPr="00D80894">
        <w:rPr>
          <w:rFonts w:ascii="Times New Roman" w:hAnsi="Times New Roman"/>
          <w:sz w:val="28"/>
        </w:rPr>
        <w:t xml:space="preserve"> 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показатели;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мероприятия (результаты);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показатели финансового обеспечения за счет всех источников финансирования;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контрольные точки.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Отчеты о реализации ведомственных проектов формируются в соответствии с положением об организации проектной деятельности в исполнительных органах Семикаракорского района.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7450F3">
        <w:rPr>
          <w:rFonts w:ascii="Times New Roman" w:hAnsi="Times New Roman"/>
          <w:sz w:val="28"/>
        </w:rPr>
        <w:t>Отчет о ходе реализации муниципальной (комплексной) программы с учетом отчетов о ходе реализации структурных элементов, входящих в ее состав, с</w:t>
      </w:r>
      <w:r w:rsidRPr="007450F3">
        <w:rPr>
          <w:rFonts w:ascii="Times New Roman" w:hAnsi="Times New Roman"/>
          <w:color w:val="020B22"/>
          <w:sz w:val="28"/>
        </w:rPr>
        <w:t>формированный в системе «Электронный бюджет» в форме электронных документов,</w:t>
      </w:r>
      <w:r w:rsidRPr="007450F3">
        <w:rPr>
          <w:rFonts w:ascii="Times New Roman" w:hAnsi="Times New Roman"/>
          <w:sz w:val="28"/>
        </w:rPr>
        <w:t xml:space="preserve"> по мере ввода в опытную эксплуатацию ее соответствующих компонентов и модулей и их синхронизации, направляется посредством системы «Дело» на </w:t>
      </w:r>
      <w:r w:rsidR="007343B2" w:rsidRPr="007450F3">
        <w:rPr>
          <w:rFonts w:ascii="Times New Roman" w:hAnsi="Times New Roman"/>
          <w:sz w:val="28"/>
        </w:rPr>
        <w:t>согласование</w:t>
      </w:r>
      <w:r w:rsidRPr="007450F3">
        <w:rPr>
          <w:rStyle w:val="19"/>
          <w:rFonts w:ascii="Times New Roman" w:hAnsi="Times New Roman"/>
          <w:sz w:val="28"/>
        </w:rPr>
        <w:t xml:space="preserve"> в отдел </w:t>
      </w:r>
      <w:r w:rsidR="007343B2" w:rsidRPr="007450F3">
        <w:rPr>
          <w:rStyle w:val="19"/>
          <w:rFonts w:ascii="Times New Roman" w:hAnsi="Times New Roman"/>
          <w:sz w:val="28"/>
        </w:rPr>
        <w:t>финансово-</w:t>
      </w:r>
      <w:r w:rsidRPr="007450F3">
        <w:rPr>
          <w:rStyle w:val="19"/>
          <w:rFonts w:ascii="Times New Roman" w:hAnsi="Times New Roman"/>
          <w:sz w:val="28"/>
        </w:rPr>
        <w:t>экономи</w:t>
      </w:r>
      <w:r w:rsidR="007343B2" w:rsidRPr="007450F3">
        <w:rPr>
          <w:rStyle w:val="19"/>
          <w:rFonts w:ascii="Times New Roman" w:hAnsi="Times New Roman"/>
          <w:sz w:val="28"/>
        </w:rPr>
        <w:t>ческого и бухгалтерского учета</w:t>
      </w:r>
      <w:r w:rsidRPr="007450F3">
        <w:rPr>
          <w:rStyle w:val="19"/>
          <w:rFonts w:ascii="Times New Roman" w:hAnsi="Times New Roman"/>
          <w:sz w:val="28"/>
        </w:rPr>
        <w:t xml:space="preserve">  Администрации Семикаракорского </w:t>
      </w:r>
      <w:r w:rsidR="007343B2" w:rsidRPr="007450F3">
        <w:rPr>
          <w:rStyle w:val="19"/>
          <w:rFonts w:ascii="Times New Roman" w:hAnsi="Times New Roman"/>
          <w:sz w:val="28"/>
        </w:rPr>
        <w:t>городского поселения</w:t>
      </w:r>
      <w:r w:rsidRPr="007450F3">
        <w:rPr>
          <w:rFonts w:ascii="Times New Roman" w:hAnsi="Times New Roman"/>
          <w:sz w:val="28"/>
        </w:rPr>
        <w:t xml:space="preserve"> по системе</w:t>
      </w:r>
      <w:proofErr w:type="gramEnd"/>
      <w:r w:rsidRPr="007450F3">
        <w:rPr>
          <w:rFonts w:ascii="Times New Roman" w:hAnsi="Times New Roman"/>
          <w:sz w:val="28"/>
        </w:rPr>
        <w:t xml:space="preserve"> «Дело» в виде регистрационной карточки проекта документа (РКПД).</w:t>
      </w:r>
      <w:r w:rsidR="007343B2" w:rsidRPr="007450F3">
        <w:rPr>
          <w:rFonts w:ascii="Times New Roman" w:hAnsi="Times New Roman"/>
          <w:sz w:val="28"/>
        </w:rPr>
        <w:t xml:space="preserve"> </w:t>
      </w:r>
      <w:r w:rsidRPr="007450F3">
        <w:rPr>
          <w:rFonts w:ascii="Times New Roman" w:hAnsi="Times New Roman"/>
          <w:sz w:val="28"/>
        </w:rPr>
        <w:t xml:space="preserve">После согласования с </w:t>
      </w:r>
      <w:r w:rsidRPr="007450F3">
        <w:rPr>
          <w:rStyle w:val="19"/>
          <w:rFonts w:ascii="Times New Roman" w:hAnsi="Times New Roman"/>
          <w:sz w:val="28"/>
        </w:rPr>
        <w:t xml:space="preserve"> отделом </w:t>
      </w:r>
      <w:r w:rsidR="007343B2" w:rsidRPr="007450F3">
        <w:rPr>
          <w:rStyle w:val="19"/>
          <w:rFonts w:ascii="Times New Roman" w:hAnsi="Times New Roman"/>
          <w:sz w:val="28"/>
        </w:rPr>
        <w:t>финансово-</w:t>
      </w:r>
      <w:r w:rsidRPr="007450F3">
        <w:rPr>
          <w:rStyle w:val="19"/>
          <w:rFonts w:ascii="Times New Roman" w:hAnsi="Times New Roman"/>
          <w:sz w:val="28"/>
        </w:rPr>
        <w:t>экономи</w:t>
      </w:r>
      <w:r w:rsidR="007343B2" w:rsidRPr="007450F3">
        <w:rPr>
          <w:rStyle w:val="19"/>
          <w:rFonts w:ascii="Times New Roman" w:hAnsi="Times New Roman"/>
          <w:sz w:val="28"/>
        </w:rPr>
        <w:t>ческого и бухгалтерского</w:t>
      </w:r>
      <w:r w:rsidR="004421C3" w:rsidRPr="007450F3">
        <w:rPr>
          <w:rStyle w:val="19"/>
          <w:rFonts w:ascii="Times New Roman" w:hAnsi="Times New Roman"/>
          <w:sz w:val="28"/>
        </w:rPr>
        <w:t xml:space="preserve"> учета</w:t>
      </w:r>
      <w:r w:rsidRPr="007450F3">
        <w:rPr>
          <w:rStyle w:val="19"/>
          <w:rFonts w:ascii="Times New Roman" w:hAnsi="Times New Roman"/>
          <w:sz w:val="28"/>
        </w:rPr>
        <w:t xml:space="preserve"> Администрации Семикаракорского </w:t>
      </w:r>
      <w:r w:rsidR="004421C3" w:rsidRPr="007450F3">
        <w:rPr>
          <w:rStyle w:val="19"/>
          <w:rFonts w:ascii="Times New Roman" w:hAnsi="Times New Roman"/>
          <w:sz w:val="28"/>
        </w:rPr>
        <w:t>городского поселения</w:t>
      </w:r>
      <w:r w:rsidRPr="007450F3">
        <w:rPr>
          <w:rFonts w:ascii="Times New Roman" w:hAnsi="Times New Roman"/>
          <w:sz w:val="28"/>
        </w:rPr>
        <w:t xml:space="preserve"> РКПД регистрируется.</w:t>
      </w:r>
      <w:r w:rsidRPr="00D80894">
        <w:rPr>
          <w:rFonts w:ascii="Times New Roman" w:hAnsi="Times New Roman"/>
          <w:sz w:val="28"/>
        </w:rPr>
        <w:t xml:space="preserve"> 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При подготовке отчета о ходе реализации муниципальной (комплексной) программы с учетом отчетов о ходе реализации структурных элементов, входящих в ее состав, по итогам  полугодия, 9 месяцев применяется программа текстового редактора или табличный редактор, с использованием шрифта размером № 14 (допускается 11, 12) через 1 межстрочных интервал, начертание – обычное.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Пояснительная информация к отчету о ходе реализации муниципальной</w:t>
      </w:r>
      <w:r w:rsidR="004421C3">
        <w:rPr>
          <w:rFonts w:ascii="Times New Roman" w:hAnsi="Times New Roman"/>
          <w:sz w:val="28"/>
        </w:rPr>
        <w:t xml:space="preserve"> </w:t>
      </w:r>
      <w:r w:rsidRPr="00D80894">
        <w:rPr>
          <w:rFonts w:ascii="Times New Roman" w:hAnsi="Times New Roman"/>
          <w:sz w:val="28"/>
        </w:rPr>
        <w:t xml:space="preserve">(комплексной) программы по итогам  полугодия, 9 месяцев в обязательном порядке содержит следующие сведения: </w:t>
      </w:r>
    </w:p>
    <w:p w:rsidR="00F51C11" w:rsidRPr="00D80894" w:rsidRDefault="00A918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об ассигнованиях местного бюджета, предусмотренных муниципальной</w:t>
      </w:r>
      <w:r w:rsidR="004421C3">
        <w:rPr>
          <w:rFonts w:ascii="Times New Roman" w:hAnsi="Times New Roman"/>
          <w:sz w:val="28"/>
        </w:rPr>
        <w:t xml:space="preserve"> </w:t>
      </w:r>
      <w:r w:rsidRPr="00D80894">
        <w:rPr>
          <w:rFonts w:ascii="Times New Roman" w:hAnsi="Times New Roman"/>
          <w:sz w:val="28"/>
        </w:rPr>
        <w:t>(комплексной) программой, в тыс. рублей;</w:t>
      </w:r>
    </w:p>
    <w:p w:rsidR="00F51C11" w:rsidRPr="00D80894" w:rsidRDefault="00A918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lastRenderedPageBreak/>
        <w:t>о фактическом освоении средс</w:t>
      </w:r>
      <w:r w:rsidR="004421C3">
        <w:rPr>
          <w:rFonts w:ascii="Times New Roman" w:hAnsi="Times New Roman"/>
          <w:sz w:val="28"/>
        </w:rPr>
        <w:t>тв местного бюджета по итогам</w:t>
      </w:r>
      <w:r w:rsidR="004421C3">
        <w:rPr>
          <w:rFonts w:ascii="Times New Roman" w:hAnsi="Times New Roman"/>
          <w:sz w:val="28"/>
        </w:rPr>
        <w:br/>
        <w:t>(</w:t>
      </w:r>
      <w:r w:rsidRPr="00D80894">
        <w:rPr>
          <w:rFonts w:ascii="Times New Roman" w:hAnsi="Times New Roman"/>
          <w:sz w:val="28"/>
        </w:rPr>
        <w:t>I полугодия, 9 месяцев) в тыс. рублей и  процентах;</w:t>
      </w:r>
    </w:p>
    <w:p w:rsidR="00F51C11" w:rsidRPr="00D80894" w:rsidRDefault="00A918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 достижении показателей муниципальной (комплексной) программы;</w:t>
      </w:r>
    </w:p>
    <w:p w:rsidR="00F51C11" w:rsidRPr="00D80894" w:rsidRDefault="00A918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 рисках муниципальной (комплексной) программы;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 выполнении мероприятий (результатов) по каждому структурному элементу (если не выполнены – указать причины и принимаемые меры);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о выполнении контрольных точек по каждому структурному элементу</w:t>
      </w:r>
      <w:r w:rsidRPr="00D80894">
        <w:rPr>
          <w:rFonts w:ascii="Times New Roman" w:hAnsi="Times New Roman"/>
          <w:sz w:val="28"/>
        </w:rPr>
        <w:br/>
        <w:t>(если не выполнены – указать причины и принимаемые меры);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 xml:space="preserve">о ходе выполнения работ по объектам строительства, реконструкции, капитального ремонта, находящимся в муниципальной собственности Семикаракорского </w:t>
      </w:r>
      <w:r w:rsidR="004421C3">
        <w:rPr>
          <w:rFonts w:ascii="Times New Roman" w:hAnsi="Times New Roman"/>
          <w:sz w:val="28"/>
        </w:rPr>
        <w:t>городского поселения</w:t>
      </w:r>
      <w:r w:rsidRPr="00D80894">
        <w:rPr>
          <w:rFonts w:ascii="Times New Roman" w:hAnsi="Times New Roman"/>
          <w:sz w:val="28"/>
        </w:rPr>
        <w:t>.</w:t>
      </w:r>
    </w:p>
    <w:p w:rsidR="00F51C11" w:rsidRPr="007450F3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 xml:space="preserve">Пояснительная информация подготавливается в соответствии с типовой формой в соответствии с приложением № </w:t>
      </w:r>
      <w:r w:rsidR="00AE3490" w:rsidRPr="007450F3">
        <w:rPr>
          <w:rFonts w:ascii="Times New Roman" w:hAnsi="Times New Roman"/>
          <w:sz w:val="28"/>
        </w:rPr>
        <w:t>7</w:t>
      </w:r>
      <w:r w:rsidRPr="007450F3">
        <w:rPr>
          <w:rFonts w:ascii="Times New Roman" w:hAnsi="Times New Roman"/>
          <w:sz w:val="28"/>
        </w:rPr>
        <w:t xml:space="preserve"> к Методическим рекомендациям.</w:t>
      </w:r>
    </w:p>
    <w:p w:rsidR="00F51C11" w:rsidRPr="007450F3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 запланированного уровня</w:t>
      </w:r>
    </w:p>
    <w:p w:rsidR="00F51C11" w:rsidRPr="007450F3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При наличии неисполненного, исполненного не в полном объеме мероприятия (результата) структурного элемента либо контрольной точки материалы, представляемые для рассмотрения на заседание Комиссии должны содержать поручения по исполнению такого мероприятия (результата) либо контрольной точки.</w:t>
      </w:r>
    </w:p>
    <w:p w:rsidR="00F51C11" w:rsidRPr="007450F3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8.2 Итоги реализации муниципальных  (комплексн</w:t>
      </w:r>
      <w:r w:rsidR="007450F3">
        <w:rPr>
          <w:rFonts w:ascii="Times New Roman" w:hAnsi="Times New Roman"/>
          <w:sz w:val="28"/>
        </w:rPr>
        <w:t>ых</w:t>
      </w:r>
      <w:r w:rsidRPr="007450F3">
        <w:rPr>
          <w:rFonts w:ascii="Times New Roman" w:hAnsi="Times New Roman"/>
          <w:sz w:val="28"/>
        </w:rPr>
        <w:t>) программ за отчетный год отражаются в сводно</w:t>
      </w:r>
      <w:r w:rsidR="000C337B" w:rsidRPr="007450F3">
        <w:rPr>
          <w:rFonts w:ascii="Times New Roman" w:hAnsi="Times New Roman"/>
          <w:sz w:val="28"/>
        </w:rPr>
        <w:t>й</w:t>
      </w:r>
      <w:r w:rsidRPr="007450F3">
        <w:rPr>
          <w:rFonts w:ascii="Times New Roman" w:hAnsi="Times New Roman"/>
          <w:sz w:val="28"/>
        </w:rPr>
        <w:t xml:space="preserve"> </w:t>
      </w:r>
      <w:r w:rsidR="000C337B" w:rsidRPr="007450F3">
        <w:rPr>
          <w:rFonts w:ascii="Times New Roman" w:hAnsi="Times New Roman"/>
          <w:sz w:val="28"/>
        </w:rPr>
        <w:t>информации</w:t>
      </w:r>
      <w:r w:rsidRPr="007450F3">
        <w:rPr>
          <w:rFonts w:ascii="Times New Roman" w:hAnsi="Times New Roman"/>
          <w:sz w:val="28"/>
        </w:rPr>
        <w:t xml:space="preserve"> о ходе реализации и об оценке эффективности муниц</w:t>
      </w:r>
      <w:r w:rsidR="007450F3">
        <w:rPr>
          <w:rFonts w:ascii="Times New Roman" w:hAnsi="Times New Roman"/>
          <w:sz w:val="28"/>
        </w:rPr>
        <w:t>ипальных (комплексных) программ.</w:t>
      </w:r>
    </w:p>
    <w:p w:rsidR="00F51C11" w:rsidRPr="007450F3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Сводн</w:t>
      </w:r>
      <w:r w:rsidR="009475E2" w:rsidRPr="007450F3">
        <w:rPr>
          <w:rFonts w:ascii="Times New Roman" w:hAnsi="Times New Roman"/>
          <w:sz w:val="28"/>
        </w:rPr>
        <w:t>ая</w:t>
      </w:r>
      <w:r w:rsidRPr="007450F3">
        <w:rPr>
          <w:rFonts w:ascii="Times New Roman" w:hAnsi="Times New Roman"/>
          <w:sz w:val="28"/>
        </w:rPr>
        <w:t xml:space="preserve"> </w:t>
      </w:r>
      <w:r w:rsidR="009475E2" w:rsidRPr="007450F3">
        <w:rPr>
          <w:rFonts w:ascii="Times New Roman" w:hAnsi="Times New Roman"/>
          <w:sz w:val="28"/>
        </w:rPr>
        <w:t>информация</w:t>
      </w:r>
      <w:r w:rsidRPr="007450F3">
        <w:rPr>
          <w:rFonts w:ascii="Times New Roman" w:hAnsi="Times New Roman"/>
          <w:sz w:val="28"/>
        </w:rPr>
        <w:t xml:space="preserve"> формируется на основании утвержденных Администрацией Семикаракорского района годовых отчетов и содержит общие сведения о реализации муниципальных (комплексных) программ за отчетный год, а также по каждой муниципальной  (комплексной) программе: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50F3">
        <w:rPr>
          <w:rFonts w:ascii="Times New Roman" w:hAnsi="Times New Roman"/>
          <w:sz w:val="28"/>
        </w:rPr>
        <w:t>сведения об основных результатах реализации муниципальной   (комплексной) программы за отчетный период;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сведения о степени соответствия установленных и достигнутых целевых показателей муниципальной  (комплексной) программы за отчетный год;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 xml:space="preserve">сведения о выполнении расходных обязательств Семикаракорского </w:t>
      </w:r>
      <w:r w:rsidR="004421C3">
        <w:rPr>
          <w:rFonts w:ascii="Times New Roman" w:hAnsi="Times New Roman"/>
          <w:sz w:val="28"/>
        </w:rPr>
        <w:t>городского поселения</w:t>
      </w:r>
      <w:r w:rsidRPr="00D80894">
        <w:rPr>
          <w:rFonts w:ascii="Times New Roman" w:hAnsi="Times New Roman"/>
          <w:sz w:val="28"/>
        </w:rPr>
        <w:t>, связанных с реализацией муниципальной (комплексной) программы;</w:t>
      </w:r>
    </w:p>
    <w:p w:rsidR="00F51C11" w:rsidRPr="00D80894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894">
        <w:rPr>
          <w:rFonts w:ascii="Times New Roman" w:hAnsi="Times New Roman"/>
          <w:sz w:val="28"/>
        </w:rPr>
        <w:t>уровень реализации  муниципальной (комплексной) программы.</w:t>
      </w:r>
    </w:p>
    <w:p w:rsidR="00F51C11" w:rsidRPr="00D80894" w:rsidRDefault="00A9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475E2">
        <w:rPr>
          <w:rFonts w:ascii="Times New Roman" w:hAnsi="Times New Roman"/>
          <w:sz w:val="28"/>
        </w:rPr>
        <w:t>6.19. Сводн</w:t>
      </w:r>
      <w:r w:rsidR="009475E2" w:rsidRPr="009475E2">
        <w:rPr>
          <w:rFonts w:ascii="Times New Roman" w:hAnsi="Times New Roman"/>
          <w:sz w:val="28"/>
        </w:rPr>
        <w:t>ая</w:t>
      </w:r>
      <w:r w:rsidRPr="009475E2">
        <w:rPr>
          <w:rFonts w:ascii="Times New Roman" w:hAnsi="Times New Roman"/>
          <w:sz w:val="28"/>
        </w:rPr>
        <w:t xml:space="preserve"> </w:t>
      </w:r>
      <w:r w:rsidR="009475E2" w:rsidRPr="009475E2">
        <w:rPr>
          <w:rFonts w:ascii="Times New Roman" w:hAnsi="Times New Roman"/>
          <w:sz w:val="28"/>
        </w:rPr>
        <w:t>информация</w:t>
      </w:r>
      <w:r w:rsidRPr="009475E2">
        <w:rPr>
          <w:rFonts w:ascii="Times New Roman" w:hAnsi="Times New Roman"/>
          <w:sz w:val="28"/>
        </w:rPr>
        <w:t xml:space="preserve"> подлежит размещению отделом </w:t>
      </w:r>
      <w:r w:rsidR="009475E2" w:rsidRPr="009475E2">
        <w:rPr>
          <w:rFonts w:ascii="Times New Roman" w:hAnsi="Times New Roman"/>
          <w:sz w:val="28"/>
        </w:rPr>
        <w:t>финансово-</w:t>
      </w:r>
      <w:r w:rsidRPr="009475E2">
        <w:rPr>
          <w:rFonts w:ascii="Times New Roman" w:hAnsi="Times New Roman"/>
          <w:sz w:val="28"/>
        </w:rPr>
        <w:t>экономи</w:t>
      </w:r>
      <w:r w:rsidR="009475E2" w:rsidRPr="009475E2">
        <w:rPr>
          <w:rFonts w:ascii="Times New Roman" w:hAnsi="Times New Roman"/>
          <w:sz w:val="28"/>
        </w:rPr>
        <w:t>ческого и бухгалтерского учета</w:t>
      </w:r>
      <w:r w:rsidRPr="009475E2">
        <w:rPr>
          <w:rFonts w:ascii="Times New Roman" w:hAnsi="Times New Roman"/>
          <w:sz w:val="28"/>
        </w:rPr>
        <w:t xml:space="preserve"> Администрации Семикаракорского </w:t>
      </w:r>
      <w:r w:rsidR="009475E2" w:rsidRPr="009475E2">
        <w:rPr>
          <w:rFonts w:ascii="Times New Roman" w:hAnsi="Times New Roman"/>
          <w:sz w:val="28"/>
        </w:rPr>
        <w:t>городского поселения</w:t>
      </w:r>
      <w:r w:rsidRPr="009475E2">
        <w:rPr>
          <w:rFonts w:ascii="Times New Roman" w:hAnsi="Times New Roman"/>
          <w:sz w:val="28"/>
        </w:rPr>
        <w:t xml:space="preserve"> не позднее 10 рабочих дней со дня утверждения решения Собрания депутатов Семикаракорского </w:t>
      </w:r>
      <w:r w:rsidR="009475E2" w:rsidRPr="009475E2">
        <w:rPr>
          <w:rFonts w:ascii="Times New Roman" w:hAnsi="Times New Roman"/>
          <w:sz w:val="28"/>
        </w:rPr>
        <w:t>городского поселения</w:t>
      </w:r>
      <w:r w:rsidRPr="009475E2">
        <w:rPr>
          <w:rFonts w:ascii="Times New Roman" w:hAnsi="Times New Roman"/>
          <w:sz w:val="28"/>
        </w:rPr>
        <w:t xml:space="preserve">  об </w:t>
      </w:r>
      <w:proofErr w:type="gramStart"/>
      <w:r w:rsidRPr="009475E2">
        <w:rPr>
          <w:rFonts w:ascii="Times New Roman" w:hAnsi="Times New Roman"/>
          <w:sz w:val="28"/>
        </w:rPr>
        <w:t>отчете</w:t>
      </w:r>
      <w:proofErr w:type="gramEnd"/>
      <w:r w:rsidRPr="009475E2">
        <w:rPr>
          <w:rFonts w:ascii="Times New Roman" w:hAnsi="Times New Roman"/>
          <w:sz w:val="28"/>
        </w:rPr>
        <w:t xml:space="preserve"> об исполнении бюджета </w:t>
      </w:r>
      <w:r w:rsidR="009475E2" w:rsidRPr="009475E2">
        <w:rPr>
          <w:rFonts w:ascii="Times New Roman" w:hAnsi="Times New Roman"/>
          <w:sz w:val="28"/>
        </w:rPr>
        <w:t xml:space="preserve">Семикаракорского городского поселения  </w:t>
      </w:r>
      <w:r w:rsidRPr="009475E2">
        <w:rPr>
          <w:rFonts w:ascii="Times New Roman" w:hAnsi="Times New Roman"/>
          <w:sz w:val="28"/>
        </w:rPr>
        <w:t xml:space="preserve">Семикаракорского района на официальном сайте Администрации </w:t>
      </w:r>
      <w:r w:rsidR="009475E2" w:rsidRPr="009475E2">
        <w:rPr>
          <w:rFonts w:ascii="Times New Roman" w:hAnsi="Times New Roman"/>
          <w:sz w:val="28"/>
        </w:rPr>
        <w:t xml:space="preserve">Семикаракорского городского поселения  </w:t>
      </w:r>
      <w:r w:rsidRPr="009475E2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F51C11" w:rsidRDefault="00F51C1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51C11" w:rsidRDefault="00F51C1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353E8" w:rsidRDefault="005353E8" w:rsidP="005353E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  <w:sectPr w:rsidR="005353E8" w:rsidSect="005353E8">
          <w:footerReference w:type="default" r:id="rId8"/>
          <w:pgSz w:w="11905" w:h="16838"/>
          <w:pgMar w:top="822" w:right="1021" w:bottom="992" w:left="1418" w:header="720" w:footer="187" w:gutter="0"/>
          <w:cols w:space="720"/>
        </w:sectPr>
      </w:pPr>
    </w:p>
    <w:p w:rsidR="00F96851" w:rsidRDefault="00A91805" w:rsidP="005353E8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  <w:sectPr w:rsidR="00F96851" w:rsidSect="00F96851">
          <w:pgSz w:w="11905" w:h="16838"/>
          <w:pgMar w:top="822" w:right="284" w:bottom="992" w:left="709" w:header="720" w:footer="187" w:gutter="0"/>
          <w:cols w:space="720"/>
        </w:sectPr>
      </w:pPr>
      <w:r>
        <w:rPr>
          <w:rFonts w:ascii="Times New Roman" w:hAnsi="Times New Roman"/>
          <w:sz w:val="24"/>
        </w:rPr>
        <w:lastRenderedPageBreak/>
        <w:br w:type="page"/>
      </w:r>
    </w:p>
    <w:p w:rsidR="00F51C11" w:rsidRDefault="00A91805" w:rsidP="00F9685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:rsidR="00F51C11" w:rsidRDefault="00F51C11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F51C11" w:rsidRDefault="00F51C11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F51C11" w:rsidRDefault="00A91805" w:rsidP="009A2B2C">
      <w:pPr>
        <w:widowControl w:val="0"/>
        <w:spacing w:after="0" w:line="240" w:lineRule="auto"/>
        <w:ind w:left="-142" w:firstLine="14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9A2B2C">
        <w:rPr>
          <w:rFonts w:ascii="Times New Roman" w:hAnsi="Times New Roman"/>
          <w:sz w:val="28"/>
        </w:rPr>
        <w:t>№ 6</w:t>
      </w:r>
    </w:p>
    <w:p w:rsidR="00F51C11" w:rsidRDefault="00A91805" w:rsidP="009A2B2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F51C11" w:rsidRDefault="00A91805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№1</w:t>
      </w:r>
    </w:p>
    <w:p w:rsidR="00F51C11" w:rsidRDefault="00F51C11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94"/>
        <w:gridCol w:w="2931"/>
      </w:tblGrid>
      <w:tr w:rsidR="00F51C11">
        <w:trPr>
          <w:trHeight w:val="2693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 И.О.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1C11" w:rsidRDefault="00F51C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F51C1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</w:t>
      </w:r>
      <w:r>
        <w:rPr>
          <w:rStyle w:val="19"/>
          <w:rFonts w:ascii="Times New Roman" w:hAnsi="Times New Roman"/>
          <w:b/>
          <w:sz w:val="28"/>
        </w:rPr>
        <w:t xml:space="preserve"> муниципальной</w:t>
      </w:r>
      <w:r>
        <w:rPr>
          <w:rFonts w:ascii="Times New Roman" w:hAnsi="Times New Roman"/>
          <w:b/>
          <w:sz w:val="20"/>
        </w:rPr>
        <w:t xml:space="preserve"> (КОМПЛЕКСНОЙ) ПРОГРАММЫ</w:t>
      </w:r>
    </w:p>
    <w:p w:rsidR="00F51C11" w:rsidRDefault="00A91805">
      <w:pPr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«Наименование»</w:t>
      </w:r>
      <w:r>
        <w:rPr>
          <w:rFonts w:ascii="Times New Roman" w:hAnsi="Times New Roman"/>
          <w:b/>
          <w:i/>
          <w:vertAlign w:val="superscript"/>
        </w:rPr>
        <w:t>,</w:t>
      </w:r>
      <w:r>
        <w:rPr>
          <w:rFonts w:ascii="Times New Roman" w:hAnsi="Times New Roman"/>
          <w:b/>
          <w:i/>
        </w:rPr>
        <w:t xml:space="preserve"> </w:t>
      </w: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ЗА _________ </w:t>
      </w:r>
    </w:p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rPr>
          <w:rFonts w:ascii="Times New Roman" w:hAnsi="Times New Roman"/>
          <w:sz w:val="20"/>
        </w:rPr>
      </w:pPr>
    </w:p>
    <w:p w:rsidR="00F51C11" w:rsidRDefault="00A91805">
      <w:pPr>
        <w:ind w:right="536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 xml:space="preserve">1. Сведения о достижении показателей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0"/>
        </w:rPr>
        <w:t xml:space="preserve">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1216"/>
        <w:gridCol w:w="2026"/>
        <w:gridCol w:w="1081"/>
        <w:gridCol w:w="1081"/>
        <w:gridCol w:w="946"/>
        <w:gridCol w:w="945"/>
        <w:gridCol w:w="1081"/>
        <w:gridCol w:w="1081"/>
        <w:gridCol w:w="945"/>
        <w:gridCol w:w="945"/>
        <w:gridCol w:w="946"/>
        <w:gridCol w:w="1215"/>
        <w:gridCol w:w="1217"/>
      </w:tblGrid>
      <w:tr w:rsidR="00F51C11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proofErr w:type="gramStart"/>
            <w:r>
              <w:rPr>
                <w:rFonts w:ascii="Times New Roman" w:hAnsi="Times New Roman"/>
                <w:sz w:val="16"/>
                <w:vertAlign w:val="superscript"/>
              </w:rPr>
              <w:t>7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proofErr w:type="gramStart"/>
            <w:r>
              <w:rPr>
                <w:rFonts w:ascii="Times New Roman" w:hAnsi="Times New Roman"/>
                <w:sz w:val="16"/>
                <w:vertAlign w:val="superscript"/>
              </w:rPr>
              <w:t>9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Прогнозное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текущего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F51C11">
        <w:tc>
          <w:tcPr>
            <w:tcW w:w="150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 Цель муниципальной программы «Наименование»</w:t>
            </w:r>
          </w:p>
        </w:tc>
      </w:tr>
      <w:tr w:rsidR="00F51C11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 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A9180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Сведения о достижении прокси-показателей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0"/>
        </w:rPr>
        <w:t xml:space="preserve">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216"/>
        <w:gridCol w:w="2135"/>
        <w:gridCol w:w="1050"/>
        <w:gridCol w:w="945"/>
        <w:gridCol w:w="945"/>
        <w:gridCol w:w="1081"/>
        <w:gridCol w:w="1006"/>
        <w:gridCol w:w="886"/>
        <w:gridCol w:w="945"/>
        <w:gridCol w:w="1352"/>
        <w:gridCol w:w="1410"/>
        <w:gridCol w:w="1622"/>
      </w:tblGrid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прокси-показателя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  <w:r>
              <w:rPr>
                <w:rFonts w:ascii="Times New Roman" w:hAnsi="Times New Roman"/>
                <w:sz w:val="16"/>
                <w:vertAlign w:val="superscript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proofErr w:type="gramStart"/>
            <w:r>
              <w:rPr>
                <w:rFonts w:ascii="Times New Roman" w:hAnsi="Times New Roman"/>
                <w:sz w:val="16"/>
                <w:vertAlign w:val="superscript"/>
              </w:rPr>
              <w:t>7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Фактическое значение на конец отчетного периода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Плановое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текущего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Прогнозное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текущего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  <w:r>
              <w:rPr>
                <w:rFonts w:ascii="Times New Roman" w:hAnsi="Times New Roman"/>
                <w:sz w:val="16"/>
                <w:vertAlign w:val="superscript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t>12</w:t>
            </w:r>
          </w:p>
        </w:tc>
      </w:tr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Показатель </w:t>
            </w:r>
          </w:p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муниципальной программы «Наименование», ед. измерения по ОКЕИ</w:t>
            </w:r>
          </w:p>
        </w:tc>
      </w:tr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«Наименование прокс</w:t>
            </w:r>
            <w:proofErr w:type="gramStart"/>
            <w:r>
              <w:rPr>
                <w:rFonts w:ascii="Times New Roman" w:hAnsi="Times New Roman"/>
                <w:sz w:val="16"/>
              </w:rPr>
              <w:t>и-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показателя»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</w:tbl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F51C11">
      <w:pPr>
        <w:spacing w:after="0" w:line="264" w:lineRule="auto"/>
        <w:rPr>
          <w:rFonts w:ascii="Times New Roman" w:hAnsi="Times New Roman"/>
          <w:sz w:val="20"/>
        </w:rPr>
      </w:pPr>
    </w:p>
    <w:p w:rsidR="00F51C11" w:rsidRPr="005216C7" w:rsidRDefault="00A9180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216C7">
        <w:rPr>
          <w:rFonts w:ascii="Times New Roman" w:hAnsi="Times New Roman"/>
          <w:sz w:val="24"/>
          <w:szCs w:val="24"/>
        </w:rPr>
        <w:t xml:space="preserve">2. Сведения о помесячном достижении показателей муниципальной  программы в </w:t>
      </w:r>
      <w:r w:rsidRPr="005216C7">
        <w:rPr>
          <w:rFonts w:ascii="Times New Roman" w:hAnsi="Times New Roman"/>
          <w:i/>
          <w:sz w:val="24"/>
          <w:szCs w:val="24"/>
        </w:rPr>
        <w:t>(указывается год)</w:t>
      </w:r>
      <w:r w:rsidRPr="005216C7">
        <w:rPr>
          <w:rFonts w:ascii="Times New Roman" w:hAnsi="Times New Roman"/>
          <w:sz w:val="24"/>
          <w:szCs w:val="24"/>
        </w:rPr>
        <w:t xml:space="preserve"> году</w:t>
      </w:r>
    </w:p>
    <w:p w:rsidR="00F51C11" w:rsidRDefault="00F51C11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6"/>
        <w:gridCol w:w="4742"/>
        <w:gridCol w:w="133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10"/>
        <w:gridCol w:w="1749"/>
      </w:tblGrid>
      <w:tr w:rsidR="00F51C11">
        <w:trPr>
          <w:trHeight w:val="34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4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Показатели государственной программы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  <w:proofErr w:type="gramStart"/>
            <w:r>
              <w:rPr>
                <w:rFonts w:ascii="Times New Roman" w:hAnsi="Times New Roman"/>
                <w:sz w:val="16"/>
                <w:vertAlign w:val="superscript"/>
              </w:rPr>
              <w:t>7</w:t>
            </w:r>
            <w:proofErr w:type="gramEnd"/>
          </w:p>
        </w:tc>
        <w:tc>
          <w:tcPr>
            <w:tcW w:w="6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Плановые значения по кварталам/месяцам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16"/>
              </w:rPr>
              <w:t>(указывается год)</w:t>
            </w:r>
            <w:r>
              <w:rPr>
                <w:rFonts w:ascii="Times New Roman" w:hAnsi="Times New Roman"/>
                <w:b/>
                <w:sz w:val="16"/>
              </w:rPr>
              <w:t xml:space="preserve"> года</w:t>
            </w:r>
          </w:p>
        </w:tc>
      </w:tr>
      <w:tr w:rsidR="00F51C11">
        <w:trPr>
          <w:trHeight w:val="66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март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апр.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июнь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июль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авг.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сен.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окт.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ноя.</w:t>
            </w: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</w:tr>
      <w:tr w:rsidR="00F51C11">
        <w:trPr>
          <w:trHeight w:val="1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F51C11">
        <w:trPr>
          <w:trHeight w:val="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44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  <w:u w:color="000000"/>
              </w:rPr>
              <w:t>(наименование цели)</w:t>
            </w:r>
          </w:p>
        </w:tc>
      </w:tr>
      <w:tr w:rsidR="00F51C11">
        <w:trPr>
          <w:trHeight w:val="38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1.N</w:t>
            </w:r>
          </w:p>
        </w:tc>
        <w:tc>
          <w:tcPr>
            <w:tcW w:w="144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rPr>
                <w:rFonts w:ascii="Times New Roman" w:hAnsi="Times New Roman"/>
                <w:i/>
                <w:sz w:val="16"/>
                <w:u w:color="000000"/>
              </w:rPr>
            </w:pPr>
            <w:r>
              <w:rPr>
                <w:rFonts w:ascii="Times New Roman" w:hAnsi="Times New Roman"/>
                <w:i/>
                <w:sz w:val="16"/>
                <w:u w:color="000000"/>
              </w:rPr>
              <w:t>(наименование показателя), единица измерения по ОКЕИ</w:t>
            </w:r>
          </w:p>
        </w:tc>
      </w:tr>
      <w:tr w:rsidR="00F51C11">
        <w:trPr>
          <w:trHeight w:val="38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ind w:left="259"/>
              <w:rPr>
                <w:rFonts w:ascii="Times New Roman" w:hAnsi="Times New Roman"/>
                <w:i/>
                <w:sz w:val="16"/>
                <w:u w:color="000000"/>
              </w:rPr>
            </w:pPr>
            <w:r>
              <w:rPr>
                <w:rFonts w:ascii="Times New Roman" w:hAnsi="Times New Roman"/>
                <w:i/>
                <w:sz w:val="16"/>
                <w:u w:color="000000"/>
              </w:rPr>
              <w:t>План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rPr>
                <w:rFonts w:ascii="Times New Roman" w:hAnsi="Times New Roman"/>
                <w:i/>
                <w:sz w:val="16"/>
                <w:u w:color="00000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38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ind w:left="259"/>
              <w:rPr>
                <w:rFonts w:ascii="Times New Roman" w:hAnsi="Times New Roman"/>
                <w:i/>
                <w:sz w:val="16"/>
                <w:u w:color="000000"/>
              </w:rPr>
            </w:pPr>
            <w:r>
              <w:rPr>
                <w:rFonts w:ascii="Times New Roman" w:hAnsi="Times New Roman"/>
                <w:i/>
                <w:sz w:val="16"/>
                <w:u w:color="000000"/>
              </w:rPr>
              <w:t>Факт/прогноз</w:t>
            </w: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F51C11" w:rsidRDefault="00A91805" w:rsidP="00D80894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3. Сведения об исполнении бюджетных ассигнований, предусмотренных на финансовое обеспечение реализации муниципальной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1229"/>
        <w:gridCol w:w="940"/>
        <w:gridCol w:w="1050"/>
        <w:gridCol w:w="1118"/>
        <w:gridCol w:w="1072"/>
        <w:gridCol w:w="1699"/>
        <w:gridCol w:w="2873"/>
      </w:tblGrid>
      <w:tr w:rsidR="00F51C11">
        <w:trPr>
          <w:trHeight w:val="462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программы, структурного элемента и источника финансового обеспечения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652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</w:tr>
      <w:tr w:rsidR="00F51C11">
        <w:trPr>
          <w:trHeight w:val="21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Муниципальная программа (всего), </w:t>
            </w:r>
            <w:r>
              <w:rPr>
                <w:rFonts w:ascii="Times New Roman" w:hAnsi="Times New Roman"/>
                <w:i/>
                <w:sz w:val="16"/>
              </w:rPr>
              <w:br/>
              <w:t>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Местный бюджет (всего),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Структурный элемент «Наименование» (всего),</w:t>
            </w:r>
            <w:r>
              <w:rPr>
                <w:rFonts w:ascii="Times New Roman" w:hAnsi="Times New Roman"/>
                <w:i/>
                <w:sz w:val="16"/>
              </w:rPr>
              <w:br/>
              <w:t>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Местный бюджет (всего),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69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tabs>
          <w:tab w:val="left" w:pos="9669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F51C11" w:rsidRDefault="00A91805">
      <w:pPr>
        <w:spacing w:after="160" w:line="264" w:lineRule="auto"/>
        <w:ind w:left="360" w:right="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Сведения об исполнении бюджетных ассигнований на реализацию муниципальной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программы по источникам </w:t>
      </w:r>
      <w:proofErr w:type="gramStart"/>
      <w:r>
        <w:rPr>
          <w:rFonts w:ascii="Times New Roman" w:hAnsi="Times New Roman"/>
          <w:sz w:val="20"/>
        </w:rPr>
        <w:t xml:space="preserve">финансирования дефицита бюджета </w:t>
      </w:r>
      <w:r w:rsidR="009A2B2C">
        <w:rPr>
          <w:rFonts w:ascii="Times New Roman" w:hAnsi="Times New Roman"/>
          <w:sz w:val="20"/>
        </w:rPr>
        <w:t xml:space="preserve">Семикаракорского городского поселения </w:t>
      </w:r>
      <w:r>
        <w:rPr>
          <w:rFonts w:ascii="Times New Roman" w:hAnsi="Times New Roman"/>
          <w:sz w:val="20"/>
        </w:rPr>
        <w:t>Семикаракорского района</w:t>
      </w:r>
      <w:proofErr w:type="gramEnd"/>
      <w:r>
        <w:rPr>
          <w:rFonts w:ascii="Times New Roman" w:hAnsi="Times New Roman"/>
          <w:sz w:val="20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5"/>
        <w:gridCol w:w="1745"/>
        <w:gridCol w:w="1745"/>
        <w:gridCol w:w="1476"/>
        <w:gridCol w:w="1476"/>
        <w:gridCol w:w="3413"/>
      </w:tblGrid>
      <w:tr w:rsidR="00F51C11">
        <w:trPr>
          <w:trHeight w:val="305"/>
        </w:trPr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структурного элемента 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 тыс. рублей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(4)/(3)*100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rPr>
          <w:trHeight w:val="463"/>
        </w:trPr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</w:tr>
      <w:tr w:rsidR="00F51C11">
        <w:trPr>
          <w:trHeight w:val="271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F51C11">
        <w:trPr>
          <w:trHeight w:val="598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программа «Наименование» (всего) за счет бюджетных ассигнований по источникам финансирования дефицита бюджета </w:t>
            </w:r>
            <w:r w:rsidR="009A2B2C" w:rsidRPr="009A2B2C">
              <w:rPr>
                <w:rFonts w:ascii="Times New Roman" w:hAnsi="Times New Roman"/>
                <w:sz w:val="16"/>
              </w:rPr>
              <w:t xml:space="preserve">Семикаракорского городского поселения </w:t>
            </w:r>
            <w:r>
              <w:rPr>
                <w:rFonts w:ascii="Times New Roman" w:hAnsi="Times New Roman"/>
                <w:sz w:val="16"/>
              </w:rPr>
              <w:t>Семикаракорского района, всего, в том числе: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323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Структурный элемент муниципальной программы «Наименование»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spacing w:after="160" w:line="264" w:lineRule="auto"/>
        <w:rPr>
          <w:rFonts w:ascii="Times New Roman" w:hAnsi="Times New Roman"/>
          <w:sz w:val="20"/>
        </w:rPr>
      </w:pPr>
    </w:p>
    <w:p w:rsidR="00F51C11" w:rsidRDefault="00A91805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Информация о рисках муниципальной программы</w:t>
      </w:r>
    </w:p>
    <w:p w:rsidR="00F51C11" w:rsidRDefault="00F51C11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81"/>
        <w:gridCol w:w="1878"/>
        <w:gridCol w:w="1878"/>
        <w:gridCol w:w="1878"/>
        <w:gridCol w:w="1878"/>
        <w:gridCol w:w="1878"/>
        <w:gridCol w:w="1878"/>
      </w:tblGrid>
      <w:tr w:rsidR="00F51C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риска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возможных последствий риска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риска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меры реагирования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выполнения меры реагирования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принятие мер реагирования (ФИО, должность, организация)</w:t>
            </w:r>
          </w:p>
        </w:tc>
      </w:tr>
      <w:tr w:rsidR="00F51C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F51C11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0"/>
        </w:rPr>
      </w:pPr>
    </w:p>
    <w:p w:rsidR="00F51C11" w:rsidRDefault="00A91805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Дополнительная информация</w:t>
      </w:r>
    </w:p>
    <w:p w:rsidR="00F51C11" w:rsidRDefault="00F51C11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5"/>
      </w:tblGrid>
      <w:tr w:rsidR="00F51C11">
        <w:trPr>
          <w:trHeight w:val="77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информация о ходе реализации муниципальной программы</w:t>
            </w:r>
          </w:p>
        </w:tc>
      </w:tr>
      <w:tr w:rsidR="00F51C11">
        <w:trPr>
          <w:trHeight w:val="56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F51C11">
      <w:pPr>
        <w:widowControl w:val="0"/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0"/>
        </w:rPr>
      </w:pPr>
    </w:p>
    <w:p w:rsidR="009475E2" w:rsidRPr="00C92453" w:rsidRDefault="009475E2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СОГЛАСОВАНО</w:t>
      </w:r>
      <w:r w:rsidRPr="00C92453">
        <w:rPr>
          <w:rFonts w:ascii="Times New Roman" w:hAnsi="Times New Roman"/>
          <w:sz w:val="20"/>
        </w:rPr>
        <w:t>:</w:t>
      </w:r>
    </w:p>
    <w:p w:rsidR="009475E2" w:rsidRDefault="009475E2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Заведующий отделом финансово-</w:t>
      </w:r>
    </w:p>
    <w:p w:rsidR="00F51C11" w:rsidRDefault="009475E2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экономического и бухгалтерского учета                                                _________________ (ФИО)</w:t>
      </w:r>
      <w:r w:rsidR="00A91805">
        <w:rPr>
          <w:rFonts w:ascii="Times New Roman" w:hAnsi="Times New Roman"/>
          <w:sz w:val="20"/>
        </w:rPr>
        <w:br w:type="page"/>
      </w:r>
    </w:p>
    <w:p w:rsidR="00F51C11" w:rsidRDefault="00D80894" w:rsidP="00D808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91805">
        <w:rPr>
          <w:rFonts w:ascii="Times New Roman" w:hAnsi="Times New Roman"/>
          <w:sz w:val="28"/>
        </w:rPr>
        <w:t>Таблица №</w:t>
      </w:r>
      <w:r w:rsidR="00F96851">
        <w:rPr>
          <w:rFonts w:ascii="Times New Roman" w:hAnsi="Times New Roman"/>
          <w:sz w:val="28"/>
        </w:rPr>
        <w:t xml:space="preserve"> 2</w:t>
      </w:r>
    </w:p>
    <w:p w:rsidR="00F51C11" w:rsidRDefault="00F51C1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94"/>
        <w:gridCol w:w="2931"/>
      </w:tblGrid>
      <w:tr w:rsidR="00F51C11">
        <w:trPr>
          <w:trHeight w:val="2339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 И.О.</w:t>
            </w:r>
          </w:p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Штамп ЭЦП</w:t>
            </w:r>
          </w:p>
          <w:p w:rsidR="00F51C11" w:rsidRDefault="00F51C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F51C11" w:rsidRDefault="00F51C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КОМПЛЕКСА ПРОЦЕССНЫХ МЕРОПРИЯТИЙ</w:t>
      </w: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«</w:t>
      </w:r>
      <w:r>
        <w:rPr>
          <w:rFonts w:ascii="Times New Roman" w:hAnsi="Times New Roman"/>
          <w:b/>
          <w:i/>
          <w:sz w:val="24"/>
        </w:rPr>
        <w:t>Наименование</w:t>
      </w:r>
      <w:r>
        <w:rPr>
          <w:rFonts w:ascii="Times New Roman" w:hAnsi="Times New Roman"/>
          <w:b/>
          <w:sz w:val="20"/>
        </w:rPr>
        <w:t>»</w:t>
      </w:r>
      <w:r>
        <w:rPr>
          <w:rFonts w:ascii="Times New Roman" w:hAnsi="Times New Roman"/>
          <w:b/>
          <w:sz w:val="20"/>
          <w:vertAlign w:val="superscript"/>
        </w:rPr>
        <w:t>,</w:t>
      </w:r>
      <w:r>
        <w:rPr>
          <w:rFonts w:ascii="Times New Roman" w:hAnsi="Times New Roman"/>
          <w:b/>
          <w:sz w:val="20"/>
        </w:rPr>
        <w:t xml:space="preserve"> </w:t>
      </w:r>
    </w:p>
    <w:p w:rsidR="00F51C11" w:rsidRDefault="00F51C11">
      <w:pPr>
        <w:contextualSpacing/>
        <w:jc w:val="center"/>
        <w:rPr>
          <w:rFonts w:ascii="Times New Roman" w:hAnsi="Times New Roman"/>
          <w:b/>
          <w:sz w:val="20"/>
        </w:rPr>
      </w:pPr>
    </w:p>
    <w:p w:rsidR="00F51C11" w:rsidRDefault="00A91805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_________</w:t>
      </w:r>
    </w:p>
    <w:p w:rsidR="00F51C11" w:rsidRDefault="00F51C11">
      <w:pPr>
        <w:ind w:right="536"/>
        <w:contextualSpacing/>
        <w:rPr>
          <w:rFonts w:ascii="Times New Roman" w:hAnsi="Times New Roman"/>
          <w:sz w:val="20"/>
        </w:rPr>
      </w:pPr>
    </w:p>
    <w:p w:rsidR="00D80894" w:rsidRDefault="00D80894">
      <w:pPr>
        <w:ind w:right="536"/>
        <w:contextualSpacing/>
        <w:rPr>
          <w:rFonts w:ascii="Times New Roman" w:hAnsi="Times New Roman"/>
          <w:sz w:val="20"/>
        </w:rPr>
      </w:pPr>
    </w:p>
    <w:p w:rsidR="00F51C11" w:rsidRDefault="00A9180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07"/>
        <w:gridCol w:w="1206"/>
        <w:gridCol w:w="940"/>
        <w:gridCol w:w="1073"/>
        <w:gridCol w:w="940"/>
        <w:gridCol w:w="939"/>
        <w:gridCol w:w="1073"/>
        <w:gridCol w:w="1073"/>
        <w:gridCol w:w="940"/>
        <w:gridCol w:w="939"/>
        <w:gridCol w:w="938"/>
        <w:gridCol w:w="1073"/>
        <w:gridCol w:w="2147"/>
      </w:tblGrid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Плановое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Фактическое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Прогнозное значение на конец </w:t>
            </w:r>
            <w:proofErr w:type="gramStart"/>
            <w:r>
              <w:rPr>
                <w:rFonts w:ascii="Times New Roman" w:hAnsi="Times New Roman"/>
                <w:sz w:val="16"/>
              </w:rPr>
              <w:t>текущего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Задача комплекса процессных мероприятий «Наименование»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Задача комплекса процессных мероприятий «Наименование»</w:t>
            </w: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N.1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N.n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ind w:right="536"/>
        <w:contextualSpacing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A9180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Сведения о достижении прокси-показателей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07"/>
        <w:gridCol w:w="1638"/>
        <w:gridCol w:w="987"/>
        <w:gridCol w:w="997"/>
        <w:gridCol w:w="806"/>
        <w:gridCol w:w="939"/>
        <w:gridCol w:w="1207"/>
        <w:gridCol w:w="939"/>
        <w:gridCol w:w="939"/>
        <w:gridCol w:w="1207"/>
        <w:gridCol w:w="1610"/>
        <w:gridCol w:w="2012"/>
      </w:tblGrid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прокси-показателя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 / убывания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2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F51C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«Наименование </w:t>
            </w:r>
            <w:r>
              <w:rPr>
                <w:rFonts w:ascii="Times New Roman" w:hAnsi="Times New Roman"/>
                <w:i/>
                <w:sz w:val="16"/>
              </w:rPr>
              <w:lastRenderedPageBreak/>
              <w:t>прокси-показателя»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2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N.1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«Наименование прокси-показателя»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N.n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ind w:right="536"/>
        <w:contextualSpacing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F51C11" w:rsidRDefault="00A91805">
      <w:pPr>
        <w:spacing w:before="600" w:after="120" w:line="264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Сведения о помесячном достижении показателей комплекса процессных мероприятий в </w:t>
      </w:r>
      <w:r>
        <w:rPr>
          <w:rFonts w:ascii="Times New Roman" w:hAnsi="Times New Roman"/>
          <w:i/>
          <w:sz w:val="20"/>
        </w:rPr>
        <w:t>(указывается год)</w:t>
      </w:r>
      <w:r>
        <w:rPr>
          <w:rFonts w:ascii="Times New Roman" w:hAnsi="Times New Roman"/>
          <w:sz w:val="20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3"/>
        <w:gridCol w:w="4309"/>
        <w:gridCol w:w="104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83"/>
        <w:gridCol w:w="1692"/>
      </w:tblGrid>
      <w:tr w:rsidR="00F51C11">
        <w:trPr>
          <w:trHeight w:val="34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7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Плановые значения по кварталам/месяцам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конец </w:t>
            </w:r>
            <w:r>
              <w:rPr>
                <w:rFonts w:ascii="Times New Roman" w:hAnsi="Times New Roman"/>
                <w:i/>
                <w:sz w:val="20"/>
              </w:rPr>
              <w:t>(указывается год)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F51C11">
        <w:trPr>
          <w:trHeight w:val="66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ноя.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</w:tr>
      <w:tr w:rsidR="00F51C11">
        <w:trPr>
          <w:trHeight w:val="1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F51C11">
        <w:trPr>
          <w:trHeight w:val="3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u w:color="000000"/>
              </w:rPr>
              <w:t>(наименование задачи)</w:t>
            </w:r>
          </w:p>
        </w:tc>
      </w:tr>
      <w:tr w:rsidR="00F51C11">
        <w:trPr>
          <w:trHeight w:val="38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44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u w:color="000000"/>
              </w:rPr>
              <w:t>(наименование показателя), единица измерения по ОКЕИ</w:t>
            </w:r>
          </w:p>
        </w:tc>
      </w:tr>
      <w:tr w:rsidR="00F51C11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ind w:left="259"/>
              <w:rPr>
                <w:rFonts w:ascii="Times New Roman" w:hAnsi="Times New Roman"/>
                <w:i/>
                <w:sz w:val="20"/>
                <w:u w:color="000000"/>
              </w:rPr>
            </w:pPr>
            <w:r>
              <w:rPr>
                <w:rFonts w:ascii="Times New Roman" w:hAnsi="Times New Roman"/>
                <w:i/>
                <w:sz w:val="20"/>
                <w:u w:color="000000"/>
              </w:rPr>
              <w:t>план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rPr>
                <w:rFonts w:ascii="Times New Roman" w:hAnsi="Times New Roman"/>
                <w:i/>
                <w:sz w:val="20"/>
                <w:u w:color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1C11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A91805">
            <w:pPr>
              <w:spacing w:after="160" w:line="240" w:lineRule="atLeast"/>
              <w:ind w:left="259"/>
              <w:rPr>
                <w:rFonts w:ascii="Times New Roman" w:hAnsi="Times New Roman"/>
                <w:i/>
                <w:sz w:val="20"/>
                <w:u w:color="000000"/>
              </w:rPr>
            </w:pPr>
            <w:r>
              <w:rPr>
                <w:rFonts w:ascii="Times New Roman" w:hAnsi="Times New Roman"/>
                <w:i/>
                <w:sz w:val="20"/>
                <w:u w:color="000000"/>
              </w:rPr>
              <w:t>факт/прогноз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1C11" w:rsidRDefault="00F51C11">
            <w:pPr>
              <w:spacing w:after="16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F51C11">
      <w:pPr>
        <w:ind w:right="536"/>
        <w:contextualSpacing/>
        <w:jc w:val="center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center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center"/>
        <w:rPr>
          <w:rFonts w:ascii="Times New Roman" w:hAnsi="Times New Roman"/>
          <w:sz w:val="20"/>
        </w:rPr>
      </w:pPr>
    </w:p>
    <w:p w:rsidR="00F51C11" w:rsidRDefault="00F51C11">
      <w:pPr>
        <w:ind w:right="536"/>
        <w:contextualSpacing/>
        <w:jc w:val="center"/>
        <w:rPr>
          <w:rFonts w:ascii="Times New Roman" w:hAnsi="Times New Roman"/>
          <w:sz w:val="20"/>
        </w:rPr>
      </w:pPr>
    </w:p>
    <w:p w:rsidR="00F51C11" w:rsidRDefault="00A9180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 достижении показателей комплекса процессных мероприятий в разрезе муниципальных образований Ростовской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41"/>
        <w:gridCol w:w="1498"/>
        <w:gridCol w:w="1981"/>
        <w:gridCol w:w="1285"/>
        <w:gridCol w:w="1294"/>
        <w:gridCol w:w="983"/>
        <w:gridCol w:w="1079"/>
        <w:gridCol w:w="1142"/>
        <w:gridCol w:w="1867"/>
        <w:gridCol w:w="2193"/>
      </w:tblGrid>
      <w:tr w:rsidR="00F51C1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</w:t>
            </w:r>
            <w:r>
              <w:rPr>
                <w:rFonts w:ascii="Times New Roman" w:hAnsi="Times New Roman"/>
                <w:sz w:val="16"/>
              </w:rPr>
              <w:br/>
              <w:t>прогнозного значения на конец отчетного периода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 / убывания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F51C11">
        <w:trPr>
          <w:trHeight w:val="1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13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 показателя комплекса процессных мероприятий, ед. измерения по ОКЕИ</w:t>
            </w:r>
          </w:p>
        </w:tc>
      </w:tr>
      <w:tr w:rsidR="00F51C1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№ 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№ 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F51C11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F51C11" w:rsidRDefault="00A91805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38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176"/>
        <w:gridCol w:w="915"/>
        <w:gridCol w:w="1176"/>
        <w:gridCol w:w="236"/>
      </w:tblGrid>
      <w:tr w:rsidR="00F51C11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Прогнозная дата наступления </w:t>
            </w:r>
            <w:proofErr w:type="gramStart"/>
            <w:r>
              <w:rPr>
                <w:rFonts w:ascii="Times New Roman" w:hAnsi="Times New Roman"/>
                <w:sz w:val="16"/>
              </w:rPr>
              <w:t>контрольной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Подтверж</w:t>
            </w:r>
            <w:proofErr w:type="spellEnd"/>
            <w:r>
              <w:rPr>
                <w:rFonts w:ascii="Times New Roman" w:hAnsi="Times New Roman"/>
                <w:sz w:val="16"/>
              </w:rPr>
              <w:t>-дающий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/>
        </w:tc>
      </w:tr>
      <w:tr w:rsidR="00F51C11">
        <w:trPr>
          <w:trHeight w:val="1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/>
        </w:tc>
      </w:tr>
      <w:tr w:rsidR="00F51C11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 задачи комплекса процессных мероприятий</w:t>
            </w:r>
          </w:p>
        </w:tc>
      </w:tr>
      <w:tr w:rsidR="00F51C11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(результат) «Наименование»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/>
        </w:tc>
      </w:tr>
      <w:tr w:rsidR="00F51C11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Контрольная точка «Наименование»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/>
        </w:tc>
      </w:tr>
    </w:tbl>
    <w:p w:rsidR="00F51C11" w:rsidRDefault="00F51C11">
      <w:pPr>
        <w:spacing w:after="160" w:line="264" w:lineRule="auto"/>
        <w:ind w:left="360" w:right="536"/>
        <w:rPr>
          <w:rFonts w:ascii="Times New Roman" w:hAnsi="Times New Roman"/>
          <w:sz w:val="20"/>
        </w:rPr>
      </w:pPr>
    </w:p>
    <w:p w:rsidR="00F51C11" w:rsidRDefault="00A91805" w:rsidP="00D80894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F51C11" w:rsidRDefault="00A91805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4"/>
        <w:gridCol w:w="1234"/>
        <w:gridCol w:w="943"/>
        <w:gridCol w:w="1054"/>
        <w:gridCol w:w="1122"/>
        <w:gridCol w:w="1047"/>
        <w:gridCol w:w="1645"/>
        <w:gridCol w:w="1694"/>
      </w:tblGrid>
      <w:tr w:rsidR="00F51C11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</w:tr>
      <w:tr w:rsidR="00F51C11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F51C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Комплекс процессных мероприятий (всего), </w:t>
            </w:r>
            <w:r>
              <w:rPr>
                <w:rFonts w:ascii="Times New Roman" w:hAnsi="Times New Roman"/>
                <w:sz w:val="16"/>
              </w:rPr>
              <w:br/>
              <w:t>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(результат) «Наименование» N, всего,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51C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F51C11" w:rsidRDefault="00F51C11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F51C11" w:rsidRDefault="00A91805">
      <w:pPr>
        <w:spacing w:after="160" w:line="264" w:lineRule="auto"/>
        <w:ind w:left="360" w:right="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Сведения об использовании бюджетных ассигнований на реализацию комплекса процессных мероприятий по источникам </w:t>
      </w:r>
      <w:proofErr w:type="gramStart"/>
      <w:r>
        <w:rPr>
          <w:rFonts w:ascii="Times New Roman" w:hAnsi="Times New Roman"/>
          <w:sz w:val="20"/>
        </w:rPr>
        <w:t xml:space="preserve">финансирования дефицита бюджета </w:t>
      </w:r>
      <w:r w:rsidR="009A2B2C">
        <w:rPr>
          <w:rFonts w:ascii="Times New Roman" w:hAnsi="Times New Roman"/>
          <w:sz w:val="20"/>
        </w:rPr>
        <w:t xml:space="preserve">Семикаракорского городского поселения </w:t>
      </w:r>
      <w:r>
        <w:rPr>
          <w:rFonts w:ascii="Times New Roman" w:hAnsi="Times New Roman"/>
          <w:sz w:val="20"/>
        </w:rPr>
        <w:t>Семикаракорского района</w:t>
      </w:r>
      <w:proofErr w:type="gram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724"/>
        <w:gridCol w:w="1724"/>
        <w:gridCol w:w="1461"/>
        <w:gridCol w:w="1459"/>
        <w:gridCol w:w="3375"/>
      </w:tblGrid>
      <w:tr w:rsidR="00F51C11">
        <w:trPr>
          <w:trHeight w:val="272"/>
        </w:trPr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комплекса процессных мероприятий 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 тыс. рублей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(4)/(3)*100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51C11">
        <w:trPr>
          <w:trHeight w:val="413"/>
        </w:trPr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C11" w:rsidRDefault="00F51C11"/>
        </w:tc>
      </w:tr>
      <w:tr w:rsidR="00F51C11">
        <w:trPr>
          <w:trHeight w:val="241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F51C11">
        <w:trPr>
          <w:trHeight w:val="27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Комплекс процессных мероприятий «Наименование» (всего)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1C11" w:rsidRDefault="00A91805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Информация о рисках комплекса процессных мероприятий</w:t>
      </w:r>
    </w:p>
    <w:p w:rsidR="00D80894" w:rsidRDefault="00D80894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F51C1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задачи, мероприятия </w:t>
            </w:r>
            <w:r>
              <w:rPr>
                <w:rFonts w:ascii="Times New Roman" w:hAnsi="Times New Roman"/>
                <w:sz w:val="20"/>
              </w:rPr>
              <w:lastRenderedPageBreak/>
              <w:t>(результата)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Описание риска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возможных </w:t>
            </w:r>
            <w:r>
              <w:rPr>
                <w:rFonts w:ascii="Times New Roman" w:hAnsi="Times New Roman"/>
                <w:sz w:val="20"/>
              </w:rPr>
              <w:lastRenderedPageBreak/>
              <w:t>последствий риска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Уровень риска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меры реагирования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выполнения меры реагирования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принятие мер </w:t>
            </w:r>
            <w:r>
              <w:rPr>
                <w:rFonts w:ascii="Times New Roman" w:hAnsi="Times New Roman"/>
                <w:sz w:val="20"/>
              </w:rPr>
              <w:lastRenderedPageBreak/>
              <w:t>реагирования (ФИО, должность, организация)</w:t>
            </w:r>
          </w:p>
        </w:tc>
      </w:tr>
      <w:tr w:rsidR="00F51C1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51C11" w:rsidRDefault="00F51C11">
      <w:pPr>
        <w:spacing w:after="160" w:line="264" w:lineRule="auto"/>
        <w:rPr>
          <w:rFonts w:ascii="Times New Roman" w:hAnsi="Times New Roman"/>
          <w:b/>
          <w:sz w:val="16"/>
        </w:rPr>
      </w:pPr>
    </w:p>
    <w:p w:rsidR="00F51C11" w:rsidRDefault="00F51C11" w:rsidP="009475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475E2" w:rsidRPr="00C92453" w:rsidRDefault="009475E2" w:rsidP="009475E2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СОГЛАСОВАНО</w:t>
      </w:r>
      <w:r w:rsidRPr="00C92453">
        <w:rPr>
          <w:rFonts w:ascii="Times New Roman" w:hAnsi="Times New Roman"/>
          <w:sz w:val="20"/>
        </w:rPr>
        <w:t>:</w:t>
      </w:r>
    </w:p>
    <w:p w:rsidR="009475E2" w:rsidRDefault="009475E2" w:rsidP="009475E2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Заведующий отделом финансово-</w:t>
      </w:r>
    </w:p>
    <w:p w:rsidR="00F51C11" w:rsidRDefault="009475E2" w:rsidP="009475E2">
      <w:pPr>
        <w:sectPr w:rsidR="00F51C11">
          <w:pgSz w:w="16838" w:h="11905" w:orient="landscape"/>
          <w:pgMar w:top="709" w:right="820" w:bottom="284" w:left="993" w:header="720" w:footer="188" w:gutter="0"/>
          <w:cols w:space="720"/>
        </w:sectPr>
      </w:pPr>
      <w:r>
        <w:rPr>
          <w:rFonts w:ascii="Times New Roman" w:hAnsi="Times New Roman"/>
          <w:sz w:val="20"/>
        </w:rPr>
        <w:t>экономического и бухгалтерского учета                                                _________________ (ФИО)</w:t>
      </w:r>
    </w:p>
    <w:p w:rsidR="00F51C11" w:rsidRDefault="00F51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63"/>
        <w:gridCol w:w="4523"/>
      </w:tblGrid>
      <w:tr w:rsidR="00F51C11">
        <w:trPr>
          <w:trHeight w:val="1394"/>
        </w:trPr>
        <w:tc>
          <w:tcPr>
            <w:tcW w:w="5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94" w:rsidRDefault="00A91805" w:rsidP="009475F6">
            <w:pPr>
              <w:widowControl w:val="0"/>
              <w:spacing w:after="0" w:line="240" w:lineRule="auto"/>
              <w:ind w:left="-2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 w:rsidR="009A2B2C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  <w:t xml:space="preserve">Методическим рекомендациям </w:t>
            </w:r>
          </w:p>
          <w:p w:rsidR="00F51C11" w:rsidRDefault="00A91805" w:rsidP="009A2B2C">
            <w:pPr>
              <w:widowControl w:val="0"/>
              <w:spacing w:after="0" w:line="240" w:lineRule="auto"/>
              <w:ind w:left="-2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разработке и реализации муниципальных программ </w:t>
            </w:r>
          </w:p>
        </w:tc>
      </w:tr>
    </w:tbl>
    <w:p w:rsidR="00F51C11" w:rsidRDefault="00F51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475F6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 пояснительной информаци</w:t>
      </w:r>
      <w:r w:rsidR="007450F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 отчету </w:t>
      </w:r>
    </w:p>
    <w:p w:rsidR="009475F6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реализации муниципальной (комплексной) программы </w:t>
      </w:r>
    </w:p>
    <w:p w:rsidR="00F51C11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  полугодия и 9 месяцев текущего года </w:t>
      </w:r>
    </w:p>
    <w:p w:rsidR="00F51C11" w:rsidRDefault="00F51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51C11">
        <w:trPr>
          <w:trHeight w:val="1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</w:t>
            </w:r>
          </w:p>
        </w:tc>
      </w:tr>
    </w:tbl>
    <w:p w:rsidR="007450F3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информация</w:t>
      </w:r>
    </w:p>
    <w:p w:rsidR="00F51C11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к отчету о ходе реализации муниципальной  (комплексной) программы Семикаракорского </w:t>
      </w:r>
      <w:r w:rsidR="009A2B2C"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 xml:space="preserve"> «__________________»</w:t>
      </w:r>
    </w:p>
    <w:p w:rsidR="00F51C11" w:rsidRDefault="00A918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51C11" w:rsidRDefault="00A9180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20__ год по итогам ______________ 20__ года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2126"/>
        <w:gridCol w:w="1276"/>
      </w:tblGrid>
      <w:tr w:rsidR="00F51C1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текущий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F51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I полугодия/9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текущий год</w:t>
            </w:r>
          </w:p>
        </w:tc>
      </w:tr>
    </w:tbl>
    <w:p w:rsidR="00F51C11" w:rsidRDefault="00F51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Муниципальная (комплексная) программа Семикаракорского </w:t>
      </w:r>
      <w:r w:rsidR="007343B2"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 xml:space="preserve"> «____________________» (далее – муниципальная программа) утверждена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</w:tblGrid>
      <w:tr w:rsidR="00F51C11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наименование</w:t>
            </w:r>
          </w:p>
        </w:tc>
      </w:tr>
    </w:tbl>
    <w:p w:rsidR="00F51C11" w:rsidRDefault="00A91805">
      <w:pPr>
        <w:spacing w:after="0" w:line="240" w:lineRule="auto"/>
        <w:jc w:val="both"/>
        <w:rPr>
          <w:rFonts w:ascii="Times New Roman" w:hAnsi="Times New Roman"/>
          <w:sz w:val="2"/>
        </w:rPr>
      </w:pPr>
      <w:proofErr w:type="gramStart"/>
      <w:r>
        <w:rPr>
          <w:rFonts w:ascii="Times New Roman" w:hAnsi="Times New Roman"/>
          <w:sz w:val="28"/>
        </w:rPr>
        <w:t>утверждена</w:t>
      </w:r>
      <w:proofErr w:type="gramEnd"/>
      <w:r>
        <w:rPr>
          <w:rFonts w:ascii="Times New Roman" w:hAnsi="Times New Roman"/>
          <w:sz w:val="28"/>
        </w:rPr>
        <w:t xml:space="preserve"> постановлением Администрации Семикаракорского </w:t>
      </w:r>
      <w:r w:rsidR="007343B2"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 xml:space="preserve"> от __________ № ___. На реализацию муниципальной программы</w:t>
      </w:r>
      <w:r>
        <w:rPr>
          <w:rFonts w:ascii="Times New Roman" w:hAnsi="Times New Roman"/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F51C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C11" w:rsidRDefault="00A918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реквизиты</w:t>
            </w:r>
          </w:p>
        </w:tc>
      </w:tr>
    </w:tbl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20__ году предусмотрено ________ тыс. рублей, сводной бюджетной росписью – ________ тыс. рублей. Фактическое освоение средств по итогам ___________ 20__ года составило ______ тыс. рублей или ____ процентов от предусмотренного сводной бюджетной росписью объема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/>
          <w:sz w:val="28"/>
        </w:rPr>
        <w:t xml:space="preserve">(в случае необходимости фактическое освоение средств можно отразить </w:t>
      </w:r>
      <w:r>
        <w:rPr>
          <w:rFonts w:ascii="Times New Roman" w:hAnsi="Times New Roman"/>
          <w:i/>
          <w:sz w:val="28"/>
        </w:rPr>
        <w:br/>
        <w:t>в разрезе соисполнителей и участников)</w:t>
      </w:r>
      <w:r>
        <w:rPr>
          <w:rFonts w:ascii="Times New Roman" w:hAnsi="Times New Roman"/>
          <w:sz w:val="28"/>
        </w:rPr>
        <w:t>.</w:t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(комплексная) программа Семикаракорского </w:t>
      </w:r>
      <w:r w:rsidR="007343B2"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 xml:space="preserve"> «….» включает в себя следующие структурные элементы:</w:t>
      </w:r>
    </w:p>
    <w:p w:rsidR="00F51C11" w:rsidRDefault="00F51C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Ведомственный проект</w:t>
      </w:r>
      <w:proofErr w:type="gramStart"/>
      <w:r>
        <w:rPr>
          <w:rFonts w:ascii="Times New Roman" w:hAnsi="Times New Roman"/>
          <w:sz w:val="28"/>
        </w:rPr>
        <w:t xml:space="preserve">  – «______________________»;</w:t>
      </w:r>
      <w:proofErr w:type="gramEnd"/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«______________________» 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………..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(комплексной) программы Семикаракорского </w:t>
      </w:r>
      <w:r w:rsidR="007343B2">
        <w:rPr>
          <w:rFonts w:ascii="Times New Roman" w:hAnsi="Times New Roman"/>
          <w:sz w:val="28"/>
        </w:rPr>
        <w:t>городского поселения</w:t>
      </w:r>
      <w:proofErr w:type="gramStart"/>
      <w:r>
        <w:rPr>
          <w:rFonts w:ascii="Times New Roman" w:hAnsi="Times New Roman"/>
          <w:sz w:val="28"/>
        </w:rPr>
        <w:t xml:space="preserve"> «..»   </w:t>
      </w:r>
      <w:r>
        <w:rPr>
          <w:rFonts w:ascii="Times New Roman" w:hAnsi="Times New Roman"/>
          <w:sz w:val="28"/>
        </w:rPr>
        <w:br/>
      </w:r>
      <w:proofErr w:type="gramEnd"/>
      <w:r>
        <w:rPr>
          <w:rFonts w:ascii="Times New Roman" w:hAnsi="Times New Roman"/>
          <w:sz w:val="28"/>
        </w:rPr>
        <w:t xml:space="preserve">в 20__ году предусмотрено достижение ___ показателей муниципальной (комплексной) программы. 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_________ 20__ года достигнуты плановые значения ____ показателей муниципальной (комплексной) программы, из них: в срок ___, раньше запланированного срока – ___, с нарушением установленного срока – ___ </w:t>
      </w:r>
      <w:r>
        <w:rPr>
          <w:rFonts w:ascii="Times New Roman" w:hAnsi="Times New Roman"/>
          <w:i/>
          <w:sz w:val="28"/>
        </w:rPr>
        <w:t xml:space="preserve">(если достижение показателей запланировано на конец года, то </w:t>
      </w:r>
      <w:r>
        <w:rPr>
          <w:rFonts w:ascii="Times New Roman" w:hAnsi="Times New Roman"/>
          <w:i/>
          <w:sz w:val="28"/>
        </w:rPr>
        <w:lastRenderedPageBreak/>
        <w:t xml:space="preserve">указывается </w:t>
      </w:r>
      <w:proofErr w:type="gramStart"/>
      <w:r>
        <w:rPr>
          <w:rFonts w:ascii="Times New Roman" w:hAnsi="Times New Roman"/>
          <w:i/>
          <w:sz w:val="28"/>
        </w:rPr>
        <w:t>информация</w:t>
      </w:r>
      <w:proofErr w:type="gramEnd"/>
      <w:r>
        <w:rPr>
          <w:rFonts w:ascii="Times New Roman" w:hAnsi="Times New Roman"/>
          <w:i/>
          <w:sz w:val="28"/>
        </w:rPr>
        <w:t xml:space="preserve"> будут ли они достигнуты по итогам года и возможные риски, проблемы при их достижении).</w:t>
      </w:r>
    </w:p>
    <w:p w:rsidR="00F51C11" w:rsidRDefault="00F51C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реализацию мероприятий (результатов) регионального проекта</w:t>
      </w:r>
      <w:proofErr w:type="gramStart"/>
      <w:r>
        <w:rPr>
          <w:rFonts w:ascii="Times New Roman" w:hAnsi="Times New Roman"/>
          <w:sz w:val="28"/>
        </w:rPr>
        <w:t xml:space="preserve"> «..»</w:t>
      </w:r>
      <w:r>
        <w:rPr>
          <w:rFonts w:ascii="Times New Roman" w:hAnsi="Times New Roman"/>
          <w:sz w:val="28"/>
        </w:rPr>
        <w:br/>
        <w:t xml:space="preserve"> </w:t>
      </w:r>
      <w:proofErr w:type="gramEnd"/>
      <w:r>
        <w:rPr>
          <w:rFonts w:ascii="Times New Roman" w:hAnsi="Times New Roman"/>
          <w:sz w:val="28"/>
        </w:rPr>
        <w:t>в 20__ году муниципальной программой предусмотрено _________ тыс. рублей, сводной бюджетной росписью – ________ тыс. рублей. Фактическое освоение средств по итогам _________ 20__ года составило _________ тыс. рублей или ____ процентов.</w:t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  <w:t xml:space="preserve">В рамках проекта «..»   в 20__ году предусмотрено ___ мероприятий (результатов), из которых: выполнены в срок ___, раньше запланированного срока – ___, с нарушением установленного срока – ___ </w:t>
      </w:r>
      <w:r>
        <w:rPr>
          <w:rFonts w:ascii="Times New Roman" w:hAnsi="Times New Roman"/>
          <w:i/>
          <w:sz w:val="28"/>
        </w:rPr>
        <w:t>(если завершение мероприятий</w:t>
      </w:r>
      <w:r w:rsidR="007343B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(результатов) запланировано на конец года, то указывается </w:t>
      </w:r>
      <w:proofErr w:type="gramStart"/>
      <w:r>
        <w:rPr>
          <w:rFonts w:ascii="Times New Roman" w:hAnsi="Times New Roman"/>
          <w:i/>
          <w:sz w:val="28"/>
        </w:rPr>
        <w:t>информация</w:t>
      </w:r>
      <w:proofErr w:type="gramEnd"/>
      <w:r>
        <w:rPr>
          <w:rFonts w:ascii="Times New Roman" w:hAnsi="Times New Roman"/>
          <w:i/>
          <w:sz w:val="28"/>
        </w:rPr>
        <w:t xml:space="preserve"> будут ли они выполнены по итогам года и возможные риски, проблемы при их выполнении).</w:t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Далее по каждому завершенному мероприятию (результату) указываются фактические результаты.</w:t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Достижение задач проекта «…..» оценивается на основании ___ контрольных точек.</w:t>
      </w:r>
    </w:p>
    <w:p w:rsidR="00F51C11" w:rsidRDefault="00A9180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 итогам _______ 20__ года достигнуты __ контрольных точки, из них: ранее запланированного срока – __, в установленный срок – __, с нарушением установленного срока – __ </w:t>
      </w:r>
      <w:r>
        <w:rPr>
          <w:rFonts w:ascii="Times New Roman" w:hAnsi="Times New Roman"/>
          <w:i/>
          <w:sz w:val="28"/>
        </w:rPr>
        <w:t>(указывается причины нарушения установленного срока)</w:t>
      </w:r>
      <w:r>
        <w:rPr>
          <w:rFonts w:ascii="Times New Roman" w:hAnsi="Times New Roman"/>
          <w:sz w:val="28"/>
        </w:rPr>
        <w:t>.</w:t>
      </w:r>
      <w:proofErr w:type="gramEnd"/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Далее по каждой завершенной контрольной точке указываются фактические результаты</w:t>
      </w:r>
    </w:p>
    <w:p w:rsidR="00F51C11" w:rsidRDefault="00A9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указывается фактический результат контрольной точки</w:t>
      </w:r>
      <w:r>
        <w:rPr>
          <w:rFonts w:ascii="Times New Roman" w:hAnsi="Times New Roman"/>
          <w:sz w:val="28"/>
        </w:rPr>
        <w:t xml:space="preserve"> (контрольная точка __);</w:t>
      </w:r>
    </w:p>
    <w:p w:rsidR="00F51C11" w:rsidRDefault="00A918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указывается фактический результат контрольной точки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контрольное</w:t>
      </w:r>
      <w:proofErr w:type="gramEnd"/>
      <w:r>
        <w:rPr>
          <w:rFonts w:ascii="Times New Roman" w:hAnsi="Times New Roman"/>
          <w:sz w:val="28"/>
        </w:rPr>
        <w:t xml:space="preserve"> точка __);</w:t>
      </w:r>
    </w:p>
    <w:p w:rsidR="00F51C11" w:rsidRDefault="00A9180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….</w:t>
      </w:r>
    </w:p>
    <w:p w:rsidR="00F51C11" w:rsidRDefault="00A9180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___ контрольных точек запланировано до конца года.</w:t>
      </w:r>
    </w:p>
    <w:p w:rsidR="00F51C11" w:rsidRDefault="00A9180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итогам _______ 20__ года не достигнуты следующие контрольные точки:</w:t>
      </w:r>
    </w:p>
    <w:p w:rsidR="00F51C11" w:rsidRDefault="00A91805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контрольная точка __ </w:t>
      </w:r>
      <w:r>
        <w:rPr>
          <w:rFonts w:ascii="Times New Roman" w:hAnsi="Times New Roman"/>
          <w:i/>
          <w:sz w:val="28"/>
        </w:rPr>
        <w:t>«Наименование» указывается причина;</w:t>
      </w:r>
    </w:p>
    <w:p w:rsidR="00F51C11" w:rsidRDefault="00A91805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контрольная точка __ </w:t>
      </w:r>
      <w:r>
        <w:rPr>
          <w:rFonts w:ascii="Times New Roman" w:hAnsi="Times New Roman"/>
          <w:i/>
          <w:sz w:val="28"/>
        </w:rPr>
        <w:t>«Наименование» указывается причина;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Отдельно указывается информация о ходе выполнения работ по объектам строительства, реконструкции, капитального ремонта, находящимся в муниципальной собственности Семикаракорского </w:t>
      </w:r>
      <w:r w:rsidR="007343B2">
        <w:rPr>
          <w:rFonts w:ascii="Times New Roman" w:hAnsi="Times New Roman"/>
          <w:i/>
          <w:sz w:val="28"/>
        </w:rPr>
        <w:t>городского поселения</w:t>
      </w:r>
      <w:r>
        <w:rPr>
          <w:rFonts w:ascii="Times New Roman" w:hAnsi="Times New Roman"/>
          <w:i/>
          <w:sz w:val="28"/>
        </w:rPr>
        <w:t>.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комплекса процессных мероприятий «……» в 20__ году муниципальной программой предусмотрено _________ тыс. рублей, сводной бюджетной росписью – ________ тыс. рублей. Фактическое освоение средств по итогам _________ 20__ года составило _________ тыс. рублей или ____ процентов.</w:t>
      </w:r>
    </w:p>
    <w:p w:rsidR="00F51C11" w:rsidRDefault="00A918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………………………………………………………………………………………….</w:t>
      </w:r>
    </w:p>
    <w:p w:rsidR="00F51C11" w:rsidRDefault="00A91805">
      <w:pPr>
        <w:rPr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В завершении в пояснительной записке указывается краткая информация об исполнении муниципальной программы (Например, в ходе анализа исполнения муниципальной (комплексной) программы не установлено несоблюдение сроков исполнения мероприятий (результатов), контрольных точек и достижения показателей, либо в ходе анализа исполнения муниципальной (комплексной) программы установлено несоблюдение сроков исполнения мероприятий (результатов), контрольных точек и достижения </w:t>
      </w:r>
      <w:proofErr w:type="gramStart"/>
      <w:r>
        <w:rPr>
          <w:rFonts w:ascii="Times New Roman" w:hAnsi="Times New Roman"/>
          <w:i/>
          <w:sz w:val="24"/>
        </w:rPr>
        <w:t>показателей</w:t>
      </w:r>
      <w:proofErr w:type="gramEnd"/>
      <w:r>
        <w:rPr>
          <w:rFonts w:ascii="Times New Roman" w:hAnsi="Times New Roman"/>
          <w:i/>
          <w:sz w:val="24"/>
        </w:rPr>
        <w:t xml:space="preserve"> в результате чего приняты следующие меры:</w:t>
      </w:r>
      <w:r w:rsidR="005353E8">
        <w:rPr>
          <w:rFonts w:ascii="Times New Roman" w:hAnsi="Times New Roman"/>
          <w:i/>
          <w:sz w:val="24"/>
        </w:rPr>
        <w:t>».</w:t>
      </w:r>
    </w:p>
    <w:p w:rsidR="009475F6" w:rsidRDefault="009475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9475F6" w:rsidRDefault="009475F6" w:rsidP="009475F6">
      <w:pPr>
        <w:tabs>
          <w:tab w:val="left" w:pos="7513"/>
        </w:tabs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F51C11" w:rsidRDefault="00F51C11">
      <w:pPr>
        <w:spacing w:before="270" w:after="270"/>
        <w:rPr>
          <w:b/>
          <w:sz w:val="36"/>
        </w:rPr>
      </w:pPr>
    </w:p>
    <w:sectPr w:rsidR="00F51C11" w:rsidSect="009475F6">
      <w:footerReference w:type="default" r:id="rId9"/>
      <w:pgSz w:w="11908" w:h="16848"/>
      <w:pgMar w:top="1134" w:right="567" w:bottom="1134" w:left="1701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74" w:rsidRDefault="006F2674">
      <w:pPr>
        <w:spacing w:after="0" w:line="240" w:lineRule="auto"/>
      </w:pPr>
      <w:r>
        <w:separator/>
      </w:r>
    </w:p>
  </w:endnote>
  <w:endnote w:type="continuationSeparator" w:id="0">
    <w:p w:rsidR="006F2674" w:rsidRDefault="006F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7B" w:rsidRDefault="000C337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450F3">
      <w:rPr>
        <w:noProof/>
      </w:rPr>
      <w:t>15</w:t>
    </w:r>
    <w:r>
      <w:fldChar w:fldCharType="end"/>
    </w:r>
  </w:p>
  <w:p w:rsidR="000C337B" w:rsidRDefault="000C337B">
    <w:pPr>
      <w:pStyle w:val="ac"/>
      <w:jc w:val="right"/>
      <w:rPr>
        <w:rFonts w:ascii="Times New Roman" w:hAnsi="Times New Roman"/>
      </w:rPr>
    </w:pPr>
  </w:p>
  <w:p w:rsidR="000C337B" w:rsidRDefault="000C337B">
    <w:pPr>
      <w:pStyle w:val="ac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7B" w:rsidRDefault="000C337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450F3">
      <w:rPr>
        <w:noProof/>
      </w:rPr>
      <w:t>18</w:t>
    </w:r>
    <w:r>
      <w:fldChar w:fldCharType="end"/>
    </w:r>
  </w:p>
  <w:p w:rsidR="000C337B" w:rsidRDefault="000C337B">
    <w:pPr>
      <w:pStyle w:val="ac"/>
      <w:jc w:val="right"/>
      <w:rPr>
        <w:rFonts w:ascii="Times New Roman" w:hAnsi="Times New Roman"/>
      </w:rPr>
    </w:pPr>
  </w:p>
  <w:p w:rsidR="000C337B" w:rsidRDefault="000C337B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74" w:rsidRDefault="006F2674">
      <w:pPr>
        <w:spacing w:after="0" w:line="240" w:lineRule="auto"/>
      </w:pPr>
      <w:r>
        <w:separator/>
      </w:r>
    </w:p>
  </w:footnote>
  <w:footnote w:type="continuationSeparator" w:id="0">
    <w:p w:rsidR="006F2674" w:rsidRDefault="006F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15F"/>
    <w:multiLevelType w:val="multilevel"/>
    <w:tmpl w:val="6A780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6865796"/>
    <w:multiLevelType w:val="multilevel"/>
    <w:tmpl w:val="CDEA1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A915BF1"/>
    <w:multiLevelType w:val="multilevel"/>
    <w:tmpl w:val="02862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96B336A"/>
    <w:multiLevelType w:val="multilevel"/>
    <w:tmpl w:val="2AB85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26749C3"/>
    <w:multiLevelType w:val="multilevel"/>
    <w:tmpl w:val="E482C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9885EFB"/>
    <w:multiLevelType w:val="multilevel"/>
    <w:tmpl w:val="196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4315D16"/>
    <w:multiLevelType w:val="multilevel"/>
    <w:tmpl w:val="BB486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AD6267A"/>
    <w:multiLevelType w:val="multilevel"/>
    <w:tmpl w:val="B33C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1C11"/>
    <w:rsid w:val="00022C1A"/>
    <w:rsid w:val="00041AA9"/>
    <w:rsid w:val="000723EB"/>
    <w:rsid w:val="000B2FC6"/>
    <w:rsid w:val="000C337B"/>
    <w:rsid w:val="002E52B2"/>
    <w:rsid w:val="0032122E"/>
    <w:rsid w:val="00377741"/>
    <w:rsid w:val="003C3B9A"/>
    <w:rsid w:val="003E1076"/>
    <w:rsid w:val="004421C3"/>
    <w:rsid w:val="005216C7"/>
    <w:rsid w:val="005353E8"/>
    <w:rsid w:val="006F2674"/>
    <w:rsid w:val="007343B2"/>
    <w:rsid w:val="007450F3"/>
    <w:rsid w:val="00793AF1"/>
    <w:rsid w:val="009475E2"/>
    <w:rsid w:val="009475F6"/>
    <w:rsid w:val="009A2B2C"/>
    <w:rsid w:val="00A56AB1"/>
    <w:rsid w:val="00A91805"/>
    <w:rsid w:val="00AD1446"/>
    <w:rsid w:val="00AE3490"/>
    <w:rsid w:val="00C469F4"/>
    <w:rsid w:val="00C92453"/>
    <w:rsid w:val="00D506EB"/>
    <w:rsid w:val="00D80894"/>
    <w:rsid w:val="00E45D64"/>
    <w:rsid w:val="00F51C11"/>
    <w:rsid w:val="00F96249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Гипертекстовая ссылка"/>
    <w:link w:val="a8"/>
    <w:rPr>
      <w:color w:val="106BBE"/>
      <w:sz w:val="26"/>
    </w:rPr>
  </w:style>
  <w:style w:type="character" w:customStyle="1" w:styleId="a8">
    <w:name w:val="Гипертекстовая ссылка"/>
    <w:link w:val="a7"/>
    <w:rPr>
      <w:color w:val="106BBE"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9">
    <w:name w:val="Plain Text"/>
    <w:basedOn w:val="a"/>
    <w:link w:val="aa"/>
    <w:pPr>
      <w:spacing w:after="0" w:line="240" w:lineRule="auto"/>
    </w:pPr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4">
    <w:name w:val="Основной шрифт абзаца2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94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Гипертекстовая ссылка"/>
    <w:link w:val="a8"/>
    <w:rPr>
      <w:color w:val="106BBE"/>
      <w:sz w:val="26"/>
    </w:rPr>
  </w:style>
  <w:style w:type="character" w:customStyle="1" w:styleId="a8">
    <w:name w:val="Гипертекстовая ссылка"/>
    <w:link w:val="a7"/>
    <w:rPr>
      <w:color w:val="106BBE"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9">
    <w:name w:val="Plain Text"/>
    <w:basedOn w:val="a"/>
    <w:link w:val="aa"/>
    <w:pPr>
      <w:spacing w:after="0" w:line="240" w:lineRule="auto"/>
    </w:pPr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4">
    <w:name w:val="Основной шрифт абзаца2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94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14</cp:revision>
  <cp:lastPrinted>2025-07-17T06:27:00Z</cp:lastPrinted>
  <dcterms:created xsi:type="dcterms:W3CDTF">2025-07-15T13:45:00Z</dcterms:created>
  <dcterms:modified xsi:type="dcterms:W3CDTF">2025-08-05T06:07:00Z</dcterms:modified>
</cp:coreProperties>
</file>