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B4" w:rsidRDefault="00B32CB4" w:rsidP="00B32CB4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32CB4" w:rsidRDefault="00B32CB4" w:rsidP="00B32CB4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32CB4" w:rsidRDefault="00B32CB4" w:rsidP="00B32CB4">
      <w:pPr>
        <w:jc w:val="center"/>
        <w:rPr>
          <w:szCs w:val="28"/>
        </w:rPr>
      </w:pPr>
      <w:r>
        <w:rPr>
          <w:szCs w:val="28"/>
        </w:rPr>
        <w:t>Администрация Семикаракорского городского поселения</w:t>
      </w:r>
    </w:p>
    <w:p w:rsidR="00B32CB4" w:rsidRDefault="00B32CB4" w:rsidP="00B32CB4">
      <w:pPr>
        <w:jc w:val="center"/>
        <w:rPr>
          <w:szCs w:val="28"/>
        </w:rPr>
      </w:pPr>
    </w:p>
    <w:p w:rsidR="00B32CB4" w:rsidRDefault="00B32CB4" w:rsidP="00B32CB4">
      <w:pPr>
        <w:spacing w:line="360" w:lineRule="auto"/>
        <w:jc w:val="center"/>
        <w:rPr>
          <w:szCs w:val="28"/>
        </w:rPr>
      </w:pPr>
      <w:r>
        <w:rPr>
          <w:szCs w:val="28"/>
        </w:rPr>
        <w:t>РАСПОРЯЖЕНИЕ</w:t>
      </w:r>
    </w:p>
    <w:p w:rsidR="00B32CB4" w:rsidRDefault="00B32CB4" w:rsidP="00B32CB4">
      <w:pPr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C67967">
        <w:rPr>
          <w:szCs w:val="28"/>
        </w:rPr>
        <w:t>09.06</w:t>
      </w:r>
      <w:bookmarkStart w:id="0" w:name="_GoBack"/>
      <w:bookmarkEnd w:id="0"/>
      <w:r>
        <w:rPr>
          <w:szCs w:val="28"/>
        </w:rPr>
        <w:t>.2018                                  г. Семикаракорск                                           №</w:t>
      </w:r>
      <w:r w:rsidR="00C67967">
        <w:rPr>
          <w:szCs w:val="28"/>
        </w:rPr>
        <w:t xml:space="preserve"> 97</w:t>
      </w:r>
      <w:r>
        <w:rPr>
          <w:szCs w:val="28"/>
        </w:rPr>
        <w:t xml:space="preserve"> </w:t>
      </w:r>
    </w:p>
    <w:p w:rsidR="00B32CB4" w:rsidRDefault="00B32CB4" w:rsidP="00B32CB4">
      <w:pPr>
        <w:jc w:val="center"/>
        <w:rPr>
          <w:szCs w:val="28"/>
        </w:rPr>
      </w:pPr>
      <w:r>
        <w:rPr>
          <w:szCs w:val="28"/>
        </w:rPr>
        <w:t xml:space="preserve">О мерах </w:t>
      </w:r>
    </w:p>
    <w:p w:rsidR="00B32CB4" w:rsidRDefault="00B32CB4" w:rsidP="00B32CB4">
      <w:pPr>
        <w:jc w:val="center"/>
        <w:rPr>
          <w:szCs w:val="28"/>
        </w:rPr>
      </w:pPr>
      <w:r>
        <w:rPr>
          <w:szCs w:val="28"/>
        </w:rPr>
        <w:t xml:space="preserve">по реализации постановления </w:t>
      </w:r>
    </w:p>
    <w:p w:rsidR="00B32CB4" w:rsidRPr="00E171BA" w:rsidRDefault="00B32CB4" w:rsidP="00B32CB4">
      <w:pPr>
        <w:jc w:val="center"/>
        <w:rPr>
          <w:szCs w:val="28"/>
        </w:rPr>
      </w:pPr>
      <w:r>
        <w:rPr>
          <w:szCs w:val="28"/>
        </w:rPr>
        <w:t xml:space="preserve">Правительства Российской Федерации от 05.03.2018 № 228 </w:t>
      </w:r>
    </w:p>
    <w:p w:rsidR="00B32CB4" w:rsidRDefault="00B32CB4" w:rsidP="00B32CB4">
      <w:pPr>
        <w:ind w:firstLine="708"/>
        <w:rPr>
          <w:szCs w:val="28"/>
        </w:rPr>
      </w:pPr>
    </w:p>
    <w:p w:rsidR="00B32CB4" w:rsidRPr="00B32CB4" w:rsidRDefault="00B32CB4" w:rsidP="00B32CB4">
      <w:pPr>
        <w:rPr>
          <w:szCs w:val="28"/>
        </w:rPr>
      </w:pPr>
      <w:r>
        <w:rPr>
          <w:szCs w:val="28"/>
        </w:rPr>
        <w:t xml:space="preserve">      </w:t>
      </w:r>
      <w:r>
        <w:t>В соответствии с постановлением Правительства Российской Федерации от 05.03.2018 № 228 «О реестре лиц, уволенных в связи с утратой доверия», распоряжением Правительства Ростовской области от 05.06.2018 № 285 «</w:t>
      </w:r>
      <w:r>
        <w:rPr>
          <w:szCs w:val="28"/>
        </w:rPr>
        <w:t>О мерах по реализации постановления Правительства Российской Федерации от 05.03.2018 № 228»</w:t>
      </w:r>
      <w:r>
        <w:t xml:space="preserve">: </w:t>
      </w:r>
    </w:p>
    <w:p w:rsidR="00B32CB4" w:rsidRDefault="00B32CB4" w:rsidP="00B32CB4">
      <w:pPr>
        <w:ind w:firstLine="540"/>
        <w:rPr>
          <w:kern w:val="1"/>
          <w:lang w:eastAsia="ar-SA"/>
        </w:rPr>
      </w:pPr>
    </w:p>
    <w:p w:rsidR="00B32CB4" w:rsidRPr="00317590" w:rsidRDefault="00B32CB4" w:rsidP="00B32CB4">
      <w:pPr>
        <w:rPr>
          <w:kern w:val="1"/>
          <w:szCs w:val="28"/>
          <w:lang w:eastAsia="ar-SA"/>
        </w:rPr>
      </w:pPr>
    </w:p>
    <w:p w:rsidR="00F96FB2" w:rsidRDefault="00B32CB4" w:rsidP="00B32CB4">
      <w:r>
        <w:t xml:space="preserve">      </w:t>
      </w:r>
      <w:r w:rsidR="00F96FB2">
        <w:t xml:space="preserve">   </w:t>
      </w:r>
      <w:r w:rsidR="00195F35">
        <w:t xml:space="preserve">1. </w:t>
      </w:r>
      <w:proofErr w:type="gramStart"/>
      <w:r w:rsidR="00195F35">
        <w:t>Определить</w:t>
      </w:r>
      <w:r>
        <w:t xml:space="preserve"> </w:t>
      </w:r>
      <w:r w:rsidR="00195F35">
        <w:t>главного</w:t>
      </w:r>
      <w:r w:rsidR="00195F35">
        <w:t xml:space="preserve"> специалист</w:t>
      </w:r>
      <w:r w:rsidR="00195F35">
        <w:t>а</w:t>
      </w:r>
      <w:r w:rsidR="00195F35">
        <w:t xml:space="preserve"> по работе с обращениями граждан, кадрам и взаимодействию с депутатами Администрации Семикаракорского городского поселения</w:t>
      </w:r>
      <w:r>
        <w:t>м, ответственным за направление сведений</w:t>
      </w:r>
      <w:r w:rsidR="003B5E7A">
        <w:t xml:space="preserve"> о лицах, </w:t>
      </w:r>
      <w:r w:rsidR="003B5E7A">
        <w:t xml:space="preserve"> замещавших муниципальные должности в Администрации Семикаракорского  городского  поселения</w:t>
      </w:r>
      <w:r w:rsidR="0098128B">
        <w:t xml:space="preserve">, </w:t>
      </w:r>
      <w:r w:rsidR="003B5E7A">
        <w:t xml:space="preserve">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их </w:t>
      </w:r>
      <w:r>
        <w:t xml:space="preserve"> </w:t>
      </w:r>
      <w:r w:rsidR="003B5E7A">
        <w:t>включения в реестр</w:t>
      </w:r>
      <w:r w:rsidR="003B5E7A">
        <w:t xml:space="preserve"> лиц</w:t>
      </w:r>
      <w:r w:rsidR="003B5E7A">
        <w:t>,</w:t>
      </w:r>
      <w:r w:rsidR="003B5E7A">
        <w:t xml:space="preserve"> уволенных в связи</w:t>
      </w:r>
      <w:proofErr w:type="gramEnd"/>
      <w:r w:rsidR="003B5E7A">
        <w:t xml:space="preserve"> с утратой доверия, </w:t>
      </w:r>
      <w:r w:rsidR="003B5E7A">
        <w:t xml:space="preserve"> а также исключения из реестра </w:t>
      </w:r>
      <w:r>
        <w:t xml:space="preserve">в </w:t>
      </w:r>
      <w:r w:rsidR="003B5E7A">
        <w:t>отдел по взаимодействию с правоохранительными органами, правовым вопросам, по профилактике коррупционных и иных правонарушений Администрации Семи</w:t>
      </w:r>
      <w:r w:rsidR="00195F35">
        <w:t>каракорского района.</w:t>
      </w:r>
    </w:p>
    <w:p w:rsidR="00B32CB4" w:rsidRDefault="00B32CB4" w:rsidP="00B32CB4">
      <w:pPr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 w:rsidR="00F96FB2">
        <w:rPr>
          <w:szCs w:val="28"/>
        </w:rPr>
        <w:t>2</w:t>
      </w:r>
      <w:r>
        <w:rPr>
          <w:szCs w:val="28"/>
        </w:rPr>
        <w:t>. Настоящее распоряжение вступает в силу со дня его издания.</w:t>
      </w:r>
    </w:p>
    <w:p w:rsidR="00B32CB4" w:rsidRPr="00A13C09" w:rsidRDefault="00B32CB4" w:rsidP="00B32CB4">
      <w:pPr>
        <w:rPr>
          <w:szCs w:val="28"/>
        </w:rPr>
      </w:pPr>
      <w:r>
        <w:rPr>
          <w:szCs w:val="28"/>
        </w:rPr>
        <w:t xml:space="preserve">         </w:t>
      </w:r>
      <w:r w:rsidR="00F96FB2">
        <w:rPr>
          <w:szCs w:val="28"/>
        </w:rPr>
        <w:t>3</w:t>
      </w:r>
      <w:r w:rsidRPr="00A13C09">
        <w:rPr>
          <w:szCs w:val="28"/>
        </w:rPr>
        <w:t xml:space="preserve">. </w:t>
      </w:r>
      <w:proofErr w:type="gramStart"/>
      <w:r w:rsidRPr="00A13C09">
        <w:rPr>
          <w:szCs w:val="28"/>
        </w:rPr>
        <w:t>Контроль за</w:t>
      </w:r>
      <w:proofErr w:type="gramEnd"/>
      <w:r w:rsidRPr="00A13C09">
        <w:rPr>
          <w:szCs w:val="28"/>
        </w:rPr>
        <w:t xml:space="preserve"> исполнением настоящего </w:t>
      </w:r>
      <w:r>
        <w:rPr>
          <w:szCs w:val="28"/>
        </w:rPr>
        <w:t>распоряжения</w:t>
      </w:r>
      <w:r w:rsidRPr="00A13C09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A13C09">
        <w:rPr>
          <w:szCs w:val="28"/>
        </w:rPr>
        <w:t xml:space="preserve">лавы Администрации Семикаракорского городского поселения по социальному развитию и  организационной </w:t>
      </w:r>
      <w:r>
        <w:rPr>
          <w:szCs w:val="28"/>
        </w:rPr>
        <w:t xml:space="preserve">работе </w:t>
      </w:r>
      <w:r w:rsidRPr="00A13C09">
        <w:rPr>
          <w:szCs w:val="28"/>
        </w:rPr>
        <w:t xml:space="preserve"> Юсину Г.В.</w:t>
      </w:r>
    </w:p>
    <w:p w:rsidR="00B32CB4" w:rsidRDefault="00B32CB4" w:rsidP="00B32CB4">
      <w:pPr>
        <w:shd w:val="clear" w:color="auto" w:fill="FFFFFF"/>
        <w:tabs>
          <w:tab w:val="left" w:pos="327"/>
        </w:tabs>
        <w:rPr>
          <w:spacing w:val="-3"/>
          <w:szCs w:val="28"/>
        </w:rPr>
      </w:pPr>
    </w:p>
    <w:p w:rsidR="00B32CB4" w:rsidRDefault="00B32CB4" w:rsidP="00B32CB4">
      <w:pPr>
        <w:shd w:val="clear" w:color="auto" w:fill="FFFFFF"/>
        <w:tabs>
          <w:tab w:val="left" w:pos="327"/>
        </w:tabs>
        <w:rPr>
          <w:spacing w:val="-3"/>
          <w:szCs w:val="28"/>
        </w:rPr>
      </w:pPr>
    </w:p>
    <w:p w:rsidR="00B32CB4" w:rsidRDefault="00B32CB4" w:rsidP="00B32CB4">
      <w:pPr>
        <w:shd w:val="clear" w:color="auto" w:fill="FFFFFF"/>
        <w:tabs>
          <w:tab w:val="left" w:pos="327"/>
        </w:tabs>
        <w:rPr>
          <w:spacing w:val="-3"/>
          <w:szCs w:val="28"/>
        </w:rPr>
      </w:pPr>
      <w:r>
        <w:rPr>
          <w:spacing w:val="-3"/>
          <w:szCs w:val="28"/>
        </w:rPr>
        <w:t>Глава Администрации</w:t>
      </w:r>
    </w:p>
    <w:p w:rsidR="00B32CB4" w:rsidRDefault="00B32CB4" w:rsidP="00B32CB4">
      <w:pPr>
        <w:shd w:val="clear" w:color="auto" w:fill="FFFFFF"/>
        <w:tabs>
          <w:tab w:val="left" w:pos="327"/>
        </w:tabs>
        <w:rPr>
          <w:spacing w:val="-3"/>
          <w:szCs w:val="28"/>
        </w:rPr>
      </w:pPr>
      <w:r>
        <w:rPr>
          <w:spacing w:val="-3"/>
          <w:szCs w:val="28"/>
        </w:rPr>
        <w:t>Семикаракорского</w:t>
      </w:r>
    </w:p>
    <w:p w:rsidR="00B32CB4" w:rsidRDefault="00B32CB4" w:rsidP="00B32CB4">
      <w:pPr>
        <w:shd w:val="clear" w:color="auto" w:fill="FFFFFF"/>
        <w:tabs>
          <w:tab w:val="left" w:pos="327"/>
        </w:tabs>
        <w:rPr>
          <w:spacing w:val="-3"/>
          <w:szCs w:val="28"/>
        </w:rPr>
      </w:pPr>
      <w:r>
        <w:rPr>
          <w:spacing w:val="-3"/>
          <w:szCs w:val="28"/>
        </w:rPr>
        <w:t>городского поселения</w:t>
      </w:r>
      <w:r>
        <w:rPr>
          <w:spacing w:val="-3"/>
          <w:szCs w:val="28"/>
        </w:rPr>
        <w:tab/>
      </w:r>
      <w:r>
        <w:rPr>
          <w:spacing w:val="-3"/>
          <w:szCs w:val="28"/>
        </w:rPr>
        <w:tab/>
      </w:r>
      <w:r>
        <w:rPr>
          <w:spacing w:val="-3"/>
          <w:szCs w:val="28"/>
        </w:rPr>
        <w:tab/>
      </w:r>
      <w:r>
        <w:rPr>
          <w:spacing w:val="-3"/>
          <w:szCs w:val="28"/>
        </w:rPr>
        <w:tab/>
        <w:t xml:space="preserve">   </w:t>
      </w:r>
      <w:r>
        <w:rPr>
          <w:spacing w:val="-3"/>
          <w:szCs w:val="28"/>
        </w:rPr>
        <w:tab/>
      </w:r>
      <w:r>
        <w:rPr>
          <w:spacing w:val="-3"/>
          <w:szCs w:val="28"/>
        </w:rPr>
        <w:tab/>
        <w:t xml:space="preserve">  А. Н. Черненко</w:t>
      </w:r>
    </w:p>
    <w:p w:rsidR="00B32CB4" w:rsidRDefault="00B32CB4" w:rsidP="00B32CB4">
      <w:pPr>
        <w:shd w:val="clear" w:color="auto" w:fill="FFFFFF"/>
        <w:jc w:val="right"/>
        <w:rPr>
          <w:spacing w:val="-3"/>
          <w:szCs w:val="28"/>
        </w:rPr>
      </w:pPr>
    </w:p>
    <w:p w:rsidR="00B32CB4" w:rsidRDefault="00B32CB4" w:rsidP="00B32CB4">
      <w:pPr>
        <w:shd w:val="clear" w:color="auto" w:fill="FFFFFF"/>
        <w:jc w:val="right"/>
        <w:rPr>
          <w:spacing w:val="-3"/>
          <w:szCs w:val="28"/>
        </w:rPr>
      </w:pPr>
    </w:p>
    <w:p w:rsidR="00B32CB4" w:rsidRDefault="00B32CB4" w:rsidP="00B32CB4">
      <w:pPr>
        <w:shd w:val="clear" w:color="auto" w:fill="FFFFFF"/>
        <w:rPr>
          <w:color w:val="323232"/>
          <w:spacing w:val="-3"/>
          <w:szCs w:val="28"/>
        </w:rPr>
      </w:pPr>
    </w:p>
    <w:p w:rsidR="00B32CB4" w:rsidRDefault="00B32CB4" w:rsidP="00B32CB4">
      <w:pPr>
        <w:shd w:val="clear" w:color="auto" w:fill="FFFFFF"/>
        <w:jc w:val="right"/>
        <w:rPr>
          <w:color w:val="323232"/>
          <w:spacing w:val="-3"/>
          <w:szCs w:val="28"/>
        </w:rPr>
      </w:pPr>
    </w:p>
    <w:p w:rsidR="00B32CB4" w:rsidRDefault="00B32CB4" w:rsidP="00B32CB4">
      <w:pPr>
        <w:shd w:val="clear" w:color="auto" w:fill="FFFFFF"/>
        <w:rPr>
          <w:color w:val="323232"/>
          <w:spacing w:val="-3"/>
          <w:szCs w:val="28"/>
        </w:rPr>
      </w:pPr>
    </w:p>
    <w:p w:rsidR="00B32CB4" w:rsidRPr="00E171BA" w:rsidRDefault="00B32CB4" w:rsidP="00B32CB4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171BA">
        <w:rPr>
          <w:rFonts w:ascii="Times New Roman" w:hAnsi="Times New Roman" w:cs="Times New Roman"/>
        </w:rPr>
        <w:t>Распоряжение вносит:</w:t>
      </w:r>
    </w:p>
    <w:p w:rsidR="00B32CB4" w:rsidRPr="00E171BA" w:rsidRDefault="00B32CB4" w:rsidP="00B32CB4">
      <w:pPr>
        <w:pStyle w:val="a4"/>
        <w:rPr>
          <w:rFonts w:ascii="Times New Roman" w:hAnsi="Times New Roman" w:cs="Times New Roman"/>
          <w:sz w:val="20"/>
          <w:szCs w:val="20"/>
        </w:rPr>
      </w:pPr>
      <w:r w:rsidRPr="00E171BA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Семикаракорского </w:t>
      </w:r>
    </w:p>
    <w:p w:rsidR="00B32CB4" w:rsidRPr="00E171BA" w:rsidRDefault="00B32CB4" w:rsidP="00B32CB4">
      <w:pPr>
        <w:pStyle w:val="a4"/>
        <w:rPr>
          <w:rFonts w:ascii="Times New Roman" w:hAnsi="Times New Roman" w:cs="Times New Roman"/>
          <w:sz w:val="20"/>
          <w:szCs w:val="20"/>
        </w:rPr>
      </w:pPr>
      <w:r w:rsidRPr="00E171BA">
        <w:rPr>
          <w:rFonts w:ascii="Times New Roman" w:hAnsi="Times New Roman" w:cs="Times New Roman"/>
          <w:sz w:val="20"/>
          <w:szCs w:val="20"/>
        </w:rPr>
        <w:t xml:space="preserve">городского поселения по социальному  развитию </w:t>
      </w:r>
    </w:p>
    <w:p w:rsidR="00B32CB4" w:rsidRPr="00E171BA" w:rsidRDefault="00B32CB4" w:rsidP="00B32CB4">
      <w:pPr>
        <w:pStyle w:val="a4"/>
        <w:rPr>
          <w:rFonts w:ascii="Times New Roman" w:hAnsi="Times New Roman" w:cs="Times New Roman"/>
          <w:sz w:val="20"/>
          <w:szCs w:val="20"/>
        </w:rPr>
      </w:pPr>
      <w:r w:rsidRPr="00E171BA">
        <w:rPr>
          <w:rFonts w:ascii="Times New Roman" w:hAnsi="Times New Roman" w:cs="Times New Roman"/>
          <w:sz w:val="20"/>
          <w:szCs w:val="20"/>
        </w:rPr>
        <w:t xml:space="preserve">и организационной работе Юсина Г.В. </w:t>
      </w:r>
    </w:p>
    <w:p w:rsidR="00B32CB4" w:rsidRDefault="00B32CB4" w:rsidP="0098128B">
      <w:pPr>
        <w:pStyle w:val="a4"/>
      </w:pPr>
      <w:r w:rsidRPr="00E171BA">
        <w:rPr>
          <w:rFonts w:ascii="Times New Roman" w:hAnsi="Times New Roman" w:cs="Times New Roman"/>
          <w:sz w:val="20"/>
          <w:szCs w:val="20"/>
        </w:rPr>
        <w:t>Исполнитель: Паршина Н.П.</w:t>
      </w:r>
    </w:p>
    <w:sectPr w:rsidR="00B32CB4" w:rsidSect="00660F12">
      <w:pgSz w:w="11906" w:h="16838"/>
      <w:pgMar w:top="567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9D"/>
    <w:rsid w:val="00195F35"/>
    <w:rsid w:val="003B5E7A"/>
    <w:rsid w:val="00660F12"/>
    <w:rsid w:val="0098128B"/>
    <w:rsid w:val="00B32CB4"/>
    <w:rsid w:val="00C40FBD"/>
    <w:rsid w:val="00C67967"/>
    <w:rsid w:val="00E0379D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2CB4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lang w:eastAsia="ru-RU"/>
    </w:rPr>
  </w:style>
  <w:style w:type="character" w:styleId="a3">
    <w:name w:val="Hyperlink"/>
    <w:rsid w:val="00B32CB4"/>
    <w:rPr>
      <w:color w:val="0000FF"/>
      <w:u w:val="single"/>
    </w:rPr>
  </w:style>
  <w:style w:type="paragraph" w:styleId="a4">
    <w:name w:val="No Spacing"/>
    <w:link w:val="a5"/>
    <w:qFormat/>
    <w:rsid w:val="00B32CB4"/>
    <w:rPr>
      <w:rFonts w:ascii="Calibri" w:eastAsia="Calibri" w:hAnsi="Calibri" w:cs="Calibri"/>
      <w:sz w:val="22"/>
      <w:szCs w:val="22"/>
    </w:rPr>
  </w:style>
  <w:style w:type="character" w:customStyle="1" w:styleId="a5">
    <w:name w:val="Без интервала Знак"/>
    <w:link w:val="a4"/>
    <w:locked/>
    <w:rsid w:val="00B32CB4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2CB4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0"/>
      <w:lang w:eastAsia="ru-RU"/>
    </w:rPr>
  </w:style>
  <w:style w:type="character" w:styleId="a3">
    <w:name w:val="Hyperlink"/>
    <w:rsid w:val="00B32CB4"/>
    <w:rPr>
      <w:color w:val="0000FF"/>
      <w:u w:val="single"/>
    </w:rPr>
  </w:style>
  <w:style w:type="paragraph" w:styleId="a4">
    <w:name w:val="No Spacing"/>
    <w:link w:val="a5"/>
    <w:qFormat/>
    <w:rsid w:val="00B32CB4"/>
    <w:rPr>
      <w:rFonts w:ascii="Calibri" w:eastAsia="Calibri" w:hAnsi="Calibri" w:cs="Calibri"/>
      <w:sz w:val="22"/>
      <w:szCs w:val="22"/>
    </w:rPr>
  </w:style>
  <w:style w:type="character" w:customStyle="1" w:styleId="a5">
    <w:name w:val="Без интервала Знак"/>
    <w:link w:val="a4"/>
    <w:locked/>
    <w:rsid w:val="00B32CB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3</cp:revision>
  <cp:lastPrinted>2018-06-09T10:20:00Z</cp:lastPrinted>
  <dcterms:created xsi:type="dcterms:W3CDTF">2018-06-07T11:31:00Z</dcterms:created>
  <dcterms:modified xsi:type="dcterms:W3CDTF">2018-06-09T10:23:00Z</dcterms:modified>
</cp:coreProperties>
</file>