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2F" w:rsidRDefault="006853B4" w:rsidP="006853B4">
      <w:pPr>
        <w:ind w:left="1134" w:right="57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30F66">
        <w:rPr>
          <w:sz w:val="28"/>
          <w:szCs w:val="28"/>
        </w:rPr>
        <w:t xml:space="preserve"> </w:t>
      </w:r>
      <w:r w:rsidR="0082222F">
        <w:rPr>
          <w:sz w:val="28"/>
          <w:szCs w:val="28"/>
        </w:rPr>
        <w:t xml:space="preserve">                                                                  </w:t>
      </w:r>
    </w:p>
    <w:p w:rsidR="0082222F" w:rsidRPr="00716507" w:rsidRDefault="0082222F" w:rsidP="00B66D46">
      <w:pPr>
        <w:jc w:val="center"/>
        <w:rPr>
          <w:sz w:val="28"/>
          <w:szCs w:val="28"/>
        </w:rPr>
      </w:pPr>
      <w:r w:rsidRPr="00716507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         </w:t>
      </w:r>
    </w:p>
    <w:p w:rsidR="0082222F" w:rsidRPr="00716507" w:rsidRDefault="0082222F" w:rsidP="00B66D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2222F" w:rsidRPr="00716507" w:rsidRDefault="0082222F" w:rsidP="00B66D46">
      <w:pPr>
        <w:jc w:val="center"/>
        <w:rPr>
          <w:sz w:val="28"/>
          <w:szCs w:val="28"/>
        </w:rPr>
      </w:pPr>
      <w:r w:rsidRPr="00716507">
        <w:rPr>
          <w:sz w:val="28"/>
          <w:szCs w:val="28"/>
        </w:rPr>
        <w:t>Администрация Семикаракорского городского поселения</w:t>
      </w:r>
    </w:p>
    <w:p w:rsidR="0082222F" w:rsidRDefault="0082222F" w:rsidP="00B66D46">
      <w:pPr>
        <w:spacing w:line="360" w:lineRule="auto"/>
        <w:jc w:val="center"/>
      </w:pPr>
    </w:p>
    <w:p w:rsidR="0082222F" w:rsidRPr="00274821" w:rsidRDefault="0082222F" w:rsidP="00A312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274821">
        <w:rPr>
          <w:sz w:val="28"/>
          <w:szCs w:val="28"/>
        </w:rPr>
        <w:t>РАСПОРЯЖЕНИЕ</w:t>
      </w:r>
    </w:p>
    <w:p w:rsidR="0082222F" w:rsidRPr="00030847" w:rsidRDefault="0082222F" w:rsidP="00B66D46">
      <w:pPr>
        <w:spacing w:line="360" w:lineRule="auto"/>
        <w:jc w:val="center"/>
      </w:pPr>
    </w:p>
    <w:p w:rsidR="0082222F" w:rsidRDefault="004C2392" w:rsidP="00FC14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03DE">
        <w:rPr>
          <w:sz w:val="28"/>
          <w:szCs w:val="28"/>
        </w:rPr>
        <w:t xml:space="preserve"> </w:t>
      </w:r>
      <w:r w:rsidR="00D24D74">
        <w:rPr>
          <w:sz w:val="28"/>
          <w:szCs w:val="28"/>
        </w:rPr>
        <w:t>28.01</w:t>
      </w:r>
      <w:r w:rsidR="00830F66">
        <w:rPr>
          <w:sz w:val="28"/>
          <w:szCs w:val="28"/>
        </w:rPr>
        <w:t>.</w:t>
      </w:r>
      <w:r w:rsidR="0082222F" w:rsidRPr="00327C21">
        <w:rPr>
          <w:sz w:val="28"/>
          <w:szCs w:val="28"/>
        </w:rPr>
        <w:t>20</w:t>
      </w:r>
      <w:r w:rsidR="00C77051">
        <w:rPr>
          <w:sz w:val="28"/>
          <w:szCs w:val="28"/>
        </w:rPr>
        <w:t>1</w:t>
      </w:r>
      <w:r w:rsidR="00C203DE">
        <w:rPr>
          <w:sz w:val="28"/>
          <w:szCs w:val="28"/>
        </w:rPr>
        <w:t>9</w:t>
      </w:r>
      <w:r w:rsidR="00D24D74">
        <w:rPr>
          <w:sz w:val="28"/>
          <w:szCs w:val="28"/>
        </w:rPr>
        <w:t xml:space="preserve">                            </w:t>
      </w:r>
      <w:r w:rsidR="0082222F">
        <w:rPr>
          <w:sz w:val="28"/>
          <w:szCs w:val="28"/>
        </w:rPr>
        <w:t xml:space="preserve"> </w:t>
      </w:r>
      <w:r w:rsidR="0082222F" w:rsidRPr="00327C21">
        <w:rPr>
          <w:sz w:val="28"/>
          <w:szCs w:val="28"/>
        </w:rPr>
        <w:t>г.</w:t>
      </w:r>
      <w:r w:rsidR="0082222F">
        <w:rPr>
          <w:sz w:val="28"/>
          <w:szCs w:val="28"/>
        </w:rPr>
        <w:t xml:space="preserve"> </w:t>
      </w:r>
      <w:proofErr w:type="spellStart"/>
      <w:r w:rsidR="0082222F" w:rsidRPr="00327C21">
        <w:rPr>
          <w:sz w:val="28"/>
          <w:szCs w:val="28"/>
        </w:rPr>
        <w:t>Семикаракорск</w:t>
      </w:r>
      <w:proofErr w:type="spellEnd"/>
      <w:r w:rsidR="0082222F">
        <w:rPr>
          <w:sz w:val="28"/>
          <w:szCs w:val="28"/>
        </w:rPr>
        <w:t xml:space="preserve">                 </w:t>
      </w:r>
      <w:r w:rsidR="00C77051">
        <w:rPr>
          <w:sz w:val="28"/>
          <w:szCs w:val="28"/>
        </w:rPr>
        <w:t xml:space="preserve">                            № </w:t>
      </w:r>
      <w:r w:rsidR="00D24D74">
        <w:rPr>
          <w:sz w:val="28"/>
          <w:szCs w:val="28"/>
        </w:rPr>
        <w:t>11</w:t>
      </w:r>
      <w:r w:rsidR="00C20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2222F" w:rsidRDefault="0082222F" w:rsidP="008538A5">
      <w:pPr>
        <w:spacing w:line="360" w:lineRule="auto"/>
        <w:jc w:val="center"/>
        <w:rPr>
          <w:sz w:val="28"/>
          <w:szCs w:val="28"/>
        </w:rPr>
      </w:pPr>
    </w:p>
    <w:p w:rsidR="0082222F" w:rsidRDefault="0082222F" w:rsidP="00CB2DF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профилактике</w:t>
      </w:r>
    </w:p>
    <w:p w:rsidR="0082222F" w:rsidRDefault="0082222F" w:rsidP="00CB2DF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терроризма и экстремизма на территории</w:t>
      </w:r>
    </w:p>
    <w:p w:rsidR="0082222F" w:rsidRPr="00327C21" w:rsidRDefault="0082222F" w:rsidP="00CB2DF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</w:t>
      </w:r>
      <w:r w:rsidR="00C77051">
        <w:rPr>
          <w:sz w:val="28"/>
          <w:szCs w:val="28"/>
        </w:rPr>
        <w:t>го городского  поселения на 201</w:t>
      </w:r>
      <w:r w:rsidR="00C203D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2222F" w:rsidRDefault="0082222F" w:rsidP="008538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D42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противодействия терроризму и экстремизму на территории        Семикаракорского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 улучшения  эффективности работы по профилактике терроризма и экстремизма:</w:t>
      </w:r>
    </w:p>
    <w:p w:rsidR="0082222F" w:rsidRDefault="0082222F" w:rsidP="00D4293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2222F" w:rsidRDefault="0082222F" w:rsidP="00D4293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2222F" w:rsidRDefault="0082222F" w:rsidP="00D42932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810F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план мероприятий по профилактике терроризма и экстремизма на территории   Семикаракорск</w:t>
      </w:r>
      <w:r w:rsidR="00C77051">
        <w:rPr>
          <w:sz w:val="28"/>
          <w:szCs w:val="28"/>
        </w:rPr>
        <w:t>ого городского поселения на 201</w:t>
      </w:r>
      <w:r w:rsidR="00C203DE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82222F" w:rsidRDefault="0082222F" w:rsidP="00D42932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 дня его издания.</w:t>
      </w:r>
    </w:p>
    <w:p w:rsidR="0082222F" w:rsidRDefault="0082222F" w:rsidP="00D42932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довести до сведения лиц</w:t>
      </w:r>
      <w:r w:rsidR="00DA05BD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ответственных за исполнение данного распоряжения.</w:t>
      </w:r>
    </w:p>
    <w:p w:rsidR="0082222F" w:rsidRDefault="0082222F" w:rsidP="00D42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 </w:t>
      </w:r>
      <w:r w:rsidR="006853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 Семикаракорского городского поселения по городскому хозяйству </w:t>
      </w:r>
      <w:r w:rsidR="00C203DE">
        <w:rPr>
          <w:rFonts w:ascii="Times New Roman" w:hAnsi="Times New Roman" w:cs="Times New Roman"/>
          <w:sz w:val="28"/>
          <w:szCs w:val="28"/>
        </w:rPr>
        <w:t>Ильина М.Н.</w:t>
      </w:r>
    </w:p>
    <w:p w:rsidR="0082222F" w:rsidRDefault="0082222F" w:rsidP="00D42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222F" w:rsidRDefault="0082222F" w:rsidP="00D42932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3B4" w:rsidRDefault="0082222F" w:rsidP="00D42932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53B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222F" w:rsidRDefault="0082222F" w:rsidP="00D42932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830F66" w:rsidRDefault="00830F66" w:rsidP="00830F66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2222F">
        <w:rPr>
          <w:rFonts w:ascii="Times New Roman" w:hAnsi="Times New Roman" w:cs="Times New Roman"/>
          <w:sz w:val="28"/>
          <w:szCs w:val="28"/>
        </w:rPr>
        <w:t xml:space="preserve">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2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А.Н.Черненко </w:t>
      </w:r>
    </w:p>
    <w:p w:rsidR="00830F66" w:rsidRDefault="00830F66" w:rsidP="00830F6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830F66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30F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2222F" w:rsidRPr="00516355" w:rsidRDefault="0082222F" w:rsidP="00B66D4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</w:rPr>
      </w:pPr>
      <w:r w:rsidRPr="00516355">
        <w:rPr>
          <w:rFonts w:ascii="Times New Roman" w:hAnsi="Times New Roman" w:cs="Times New Roman"/>
        </w:rPr>
        <w:t>Распоряжение вносит</w:t>
      </w: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</w:t>
      </w:r>
      <w:r w:rsidR="00E27E3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лавы Семикаракорского</w:t>
      </w:r>
    </w:p>
    <w:p w:rsidR="0082222F" w:rsidRDefault="0082222F" w:rsidP="00B66D4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</w:rPr>
        <w:t>по городскому</w:t>
      </w:r>
      <w:proofErr w:type="gramEnd"/>
    </w:p>
    <w:p w:rsidR="0082222F" w:rsidRPr="00516355" w:rsidRDefault="0082222F" w:rsidP="00B66D4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хозяйству </w:t>
      </w:r>
      <w:r w:rsidR="00C203DE">
        <w:rPr>
          <w:rFonts w:ascii="Times New Roman" w:hAnsi="Times New Roman" w:cs="Times New Roman"/>
        </w:rPr>
        <w:t xml:space="preserve"> </w:t>
      </w:r>
      <w:r w:rsidR="00846FCE">
        <w:rPr>
          <w:rFonts w:ascii="Times New Roman" w:hAnsi="Times New Roman" w:cs="Times New Roman"/>
        </w:rPr>
        <w:t>Ильин М.Н.</w:t>
      </w:r>
    </w:p>
    <w:p w:rsidR="0082222F" w:rsidRDefault="00830F66">
      <w:r>
        <w:t xml:space="preserve"> </w:t>
      </w:r>
    </w:p>
    <w:p w:rsidR="00A34EC2" w:rsidRDefault="00A34EC2"/>
    <w:p w:rsidR="00A34EC2" w:rsidRDefault="00A34EC2"/>
    <w:p w:rsidR="00A34EC2" w:rsidRDefault="00A34EC2"/>
    <w:p w:rsidR="00593C8E" w:rsidRDefault="00593C8E"/>
    <w:p w:rsidR="00A34EC2" w:rsidRDefault="00A34EC2"/>
    <w:tbl>
      <w:tblPr>
        <w:tblW w:w="0" w:type="auto"/>
        <w:jc w:val="right"/>
        <w:tblInd w:w="-967" w:type="dxa"/>
        <w:tblLook w:val="01E0"/>
      </w:tblPr>
      <w:tblGrid>
        <w:gridCol w:w="5824"/>
      </w:tblGrid>
      <w:tr w:rsidR="00A34EC2" w:rsidTr="00A34EC2">
        <w:trPr>
          <w:jc w:val="right"/>
        </w:trPr>
        <w:tc>
          <w:tcPr>
            <w:tcW w:w="5824" w:type="dxa"/>
            <w:hideMark/>
          </w:tcPr>
          <w:p w:rsidR="00A34EC2" w:rsidRDefault="00A34E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Приложение </w:t>
            </w:r>
            <w:r w:rsidR="00830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="00830F6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распоряжению Администрации  </w:t>
            </w:r>
          </w:p>
          <w:p w:rsidR="00A34EC2" w:rsidRDefault="00A34E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Семикаракорского городского поселения </w:t>
            </w:r>
          </w:p>
          <w:p w:rsidR="00A34EC2" w:rsidRDefault="00830F66" w:rsidP="00D24D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34EC2">
              <w:rPr>
                <w:sz w:val="28"/>
                <w:szCs w:val="28"/>
              </w:rPr>
              <w:t xml:space="preserve">от </w:t>
            </w:r>
            <w:r w:rsidR="00C203DE">
              <w:rPr>
                <w:sz w:val="28"/>
                <w:szCs w:val="28"/>
              </w:rPr>
              <w:t xml:space="preserve"> </w:t>
            </w:r>
            <w:r w:rsidR="00D24D74">
              <w:rPr>
                <w:sz w:val="28"/>
                <w:szCs w:val="28"/>
              </w:rPr>
              <w:t>28.01</w:t>
            </w:r>
            <w:r>
              <w:rPr>
                <w:sz w:val="28"/>
                <w:szCs w:val="28"/>
              </w:rPr>
              <w:t>.</w:t>
            </w:r>
            <w:r w:rsidR="00A34EC2">
              <w:rPr>
                <w:sz w:val="28"/>
                <w:szCs w:val="28"/>
              </w:rPr>
              <w:t>201</w:t>
            </w:r>
            <w:r w:rsidR="00C203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A34EC2">
              <w:rPr>
                <w:sz w:val="28"/>
                <w:szCs w:val="28"/>
              </w:rPr>
              <w:t xml:space="preserve"> №</w:t>
            </w:r>
            <w:r w:rsidR="00D24D74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 xml:space="preserve"> </w:t>
            </w:r>
            <w:r w:rsidR="00C203DE">
              <w:rPr>
                <w:sz w:val="28"/>
                <w:szCs w:val="28"/>
              </w:rPr>
              <w:t xml:space="preserve"> </w:t>
            </w:r>
            <w:r w:rsidR="006853B4">
              <w:rPr>
                <w:sz w:val="28"/>
                <w:szCs w:val="28"/>
              </w:rPr>
              <w:t xml:space="preserve"> </w:t>
            </w:r>
            <w:r w:rsidR="00A34EC2">
              <w:rPr>
                <w:sz w:val="28"/>
                <w:szCs w:val="28"/>
              </w:rPr>
              <w:t xml:space="preserve"> </w:t>
            </w:r>
            <w:r w:rsidR="004C2392">
              <w:rPr>
                <w:sz w:val="28"/>
                <w:szCs w:val="28"/>
              </w:rPr>
              <w:t xml:space="preserve"> </w:t>
            </w:r>
            <w:r w:rsidR="00A34EC2">
              <w:rPr>
                <w:sz w:val="28"/>
                <w:szCs w:val="28"/>
              </w:rPr>
              <w:t xml:space="preserve">   </w:t>
            </w:r>
          </w:p>
        </w:tc>
      </w:tr>
    </w:tbl>
    <w:p w:rsidR="00A34EC2" w:rsidRDefault="00A34EC2" w:rsidP="00A34E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4EC2" w:rsidRDefault="00A34EC2" w:rsidP="00A34EC2"/>
    <w:p w:rsidR="00A34EC2" w:rsidRDefault="00A34EC2" w:rsidP="00A34EC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34EC2" w:rsidRDefault="00A34EC2" w:rsidP="00593C8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по  профилактике терроризма и экстремизма на территории   Семикаракорского городского поселения на 201</w:t>
      </w:r>
      <w:r w:rsidR="00C203D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3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"/>
        <w:gridCol w:w="4149"/>
        <w:gridCol w:w="1975"/>
        <w:gridCol w:w="2116"/>
        <w:gridCol w:w="1260"/>
      </w:tblGrid>
      <w:tr w:rsidR="00A34EC2" w:rsidTr="00C203DE">
        <w:trPr>
          <w:trHeight w:val="10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pPr>
              <w:jc w:val="center"/>
            </w:pPr>
            <w:r>
              <w:t>№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pPr>
              <w:jc w:val="center"/>
            </w:pPr>
            <w:r>
              <w:t>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 xml:space="preserve">Срок </w:t>
            </w:r>
          </w:p>
          <w:p w:rsidR="00A34EC2" w:rsidRDefault="00A34EC2">
            <w:r>
              <w:t>исполнения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Ответственный</w:t>
            </w:r>
          </w:p>
          <w:p w:rsidR="00A34EC2" w:rsidRDefault="00A34EC2">
            <w:r>
              <w:t xml:space="preserve"> исполнитель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>
            <w:pPr>
              <w:jc w:val="center"/>
            </w:pPr>
            <w:r>
              <w:t>Отметка об        исполнении</w:t>
            </w:r>
          </w:p>
          <w:p w:rsidR="00A34EC2" w:rsidRDefault="00A34EC2"/>
        </w:tc>
      </w:tr>
      <w:tr w:rsidR="00C203DE" w:rsidTr="00C203D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DE" w:rsidRDefault="00C203DE" w:rsidP="00C203DE">
            <w: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DE" w:rsidRDefault="00C203DE" w:rsidP="00C203DE">
            <w:r>
              <w:t>Освещение в средствах массовой информации вопросов антитеррористической  и анти экстремистской направленности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DE" w:rsidRDefault="00C203DE" w:rsidP="00C203DE">
            <w:r>
              <w:t>весь период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DE" w:rsidRDefault="00C203DE" w:rsidP="00C203DE">
            <w:r>
              <w:t>работники</w:t>
            </w:r>
          </w:p>
          <w:p w:rsidR="00C203DE" w:rsidRDefault="00C203DE" w:rsidP="00C203DE">
            <w:r>
              <w:t>Администрации</w:t>
            </w:r>
          </w:p>
          <w:p w:rsidR="00C203DE" w:rsidRDefault="00C203DE" w:rsidP="00C203DE">
            <w:r>
              <w:t>Семикаракорского городского</w:t>
            </w:r>
          </w:p>
          <w:p w:rsidR="00C203DE" w:rsidRDefault="00C203DE" w:rsidP="00C203DE">
            <w:r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E" w:rsidRDefault="00C203DE" w:rsidP="00C203DE"/>
        </w:tc>
      </w:tr>
      <w:tr w:rsidR="00A34EC2" w:rsidTr="00C203D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 w:rsidP="00830F66">
            <w:r>
              <w:t xml:space="preserve">Информирование населения при проведении </w:t>
            </w:r>
            <w:r w:rsidR="00830F66">
              <w:t>собраний</w:t>
            </w:r>
            <w:r>
              <w:t xml:space="preserve"> граждан, собраний по вопросам антитеррористической направленности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в течение года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работники</w:t>
            </w:r>
          </w:p>
          <w:p w:rsidR="00A34EC2" w:rsidRDefault="00A34EC2">
            <w:r>
              <w:t>Администрации</w:t>
            </w:r>
          </w:p>
          <w:p w:rsidR="00A34EC2" w:rsidRDefault="00A34EC2">
            <w:r>
              <w:t>Семикаракорского городского</w:t>
            </w:r>
          </w:p>
          <w:p w:rsidR="00A34EC2" w:rsidRDefault="00A34EC2">
            <w:r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C203DE" w:rsidTr="00C203D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DE" w:rsidRDefault="00C203DE" w:rsidP="00C203DE">
            <w: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DE" w:rsidRDefault="00C203DE" w:rsidP="00C203DE">
            <w:r>
              <w:t>Изготовление и распространение памяток, буклетов по противоэкстремистской и антитеррористической тематике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DE" w:rsidRDefault="00C203DE" w:rsidP="00C203DE">
            <w:r>
              <w:t>в течение года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DE" w:rsidRDefault="00C203DE" w:rsidP="00C203DE">
            <w:r>
              <w:t>работники</w:t>
            </w:r>
          </w:p>
          <w:p w:rsidR="00C203DE" w:rsidRDefault="00C203DE" w:rsidP="00C203DE">
            <w:r>
              <w:t>Администрации</w:t>
            </w:r>
          </w:p>
          <w:p w:rsidR="00C203DE" w:rsidRDefault="00C203DE" w:rsidP="00C203DE">
            <w:r>
              <w:t>Семикаракорского городского</w:t>
            </w:r>
          </w:p>
          <w:p w:rsidR="00C203DE" w:rsidRDefault="00C203DE" w:rsidP="00C203DE">
            <w:r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E" w:rsidRDefault="00C203DE" w:rsidP="00C203DE"/>
        </w:tc>
      </w:tr>
      <w:tr w:rsidR="00C203DE" w:rsidTr="00C203D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DE" w:rsidRDefault="00C203DE" w:rsidP="00C203DE">
            <w: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DE" w:rsidRDefault="00C203DE" w:rsidP="00C203DE">
            <w:r>
              <w:t>Размещение информации по антитеррору на официальном сайте Администрации Семикаракорского городского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DE" w:rsidRDefault="00C203DE" w:rsidP="00C203DE">
            <w:r>
              <w:t>ежеквартально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DE" w:rsidRDefault="00C203DE" w:rsidP="00C203DE">
            <w:r>
              <w:t>работники</w:t>
            </w:r>
          </w:p>
          <w:p w:rsidR="00C203DE" w:rsidRDefault="00C203DE" w:rsidP="00C203DE">
            <w:r>
              <w:t>Администрации</w:t>
            </w:r>
          </w:p>
          <w:p w:rsidR="00C203DE" w:rsidRDefault="00C203DE" w:rsidP="00C203DE">
            <w:r>
              <w:t>Семикаракорского городского</w:t>
            </w:r>
          </w:p>
          <w:p w:rsidR="00C203DE" w:rsidRDefault="00C203DE" w:rsidP="00C203DE">
            <w:r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E" w:rsidRDefault="00C203DE" w:rsidP="00C203DE"/>
        </w:tc>
      </w:tr>
      <w:tr w:rsidR="00A34EC2" w:rsidTr="00C203DE">
        <w:trPr>
          <w:trHeight w:val="21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Уведомление ОМВД по Семикаракорскому району о проведении массовых мероприятий на территории городского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 xml:space="preserve">согласно плану мероприятий </w:t>
            </w:r>
            <w:proofErr w:type="spellStart"/>
            <w:proofErr w:type="gramStart"/>
            <w:r>
              <w:t>Семикаракор</w:t>
            </w:r>
            <w:proofErr w:type="spellEnd"/>
            <w:r>
              <w:br/>
            </w:r>
            <w:proofErr w:type="spellStart"/>
            <w:r>
              <w:t>ского</w:t>
            </w:r>
            <w:proofErr w:type="spellEnd"/>
            <w:proofErr w:type="gramEnd"/>
          </w:p>
          <w:p w:rsidR="00A34EC2" w:rsidRDefault="00A34EC2">
            <w:r>
              <w:t>городского</w:t>
            </w:r>
          </w:p>
          <w:p w:rsidR="00A34EC2" w:rsidRDefault="00A34EC2">
            <w:r>
              <w:t>поселения, поданным уведомлениям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proofErr w:type="gramStart"/>
            <w:r>
              <w:t>ответственный</w:t>
            </w:r>
            <w:proofErr w:type="gramEnd"/>
            <w:r>
              <w:t xml:space="preserve"> за мероприятие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A34EC2" w:rsidTr="00C203DE">
        <w:trPr>
          <w:trHeight w:val="10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830F66">
            <w:r>
              <w:t>Актуализация переч</w:t>
            </w:r>
            <w:r w:rsidR="00A34EC2">
              <w:t>ня заброшенных, неиспользуемых зданий, помещений и сооружений на территории Семикаракорского городского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>
            <w:r>
              <w:t>весь период</w:t>
            </w:r>
          </w:p>
          <w:p w:rsidR="00A34EC2" w:rsidRDefault="00A34EC2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4C2392">
            <w:r>
              <w:t>Гавриленко А.А.</w:t>
            </w:r>
          </w:p>
          <w:p w:rsidR="00A34EC2" w:rsidRDefault="00A34EC2">
            <w:r>
              <w:t>Сулименко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A34EC2" w:rsidTr="00C203DE">
        <w:trPr>
          <w:trHeight w:val="17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lastRenderedPageBreak/>
              <w:t>7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Незамедлительное информирование правоохранительных органов  о фактах нахождения (проживания) в заброшенных, неиспользуемых зданиях, помещениях и сооружениях подозрительных лиц, предметов, вещей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весь период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4C2392">
            <w:r>
              <w:t>Гавриленко А.А.</w:t>
            </w:r>
          </w:p>
          <w:p w:rsidR="00A34EC2" w:rsidRDefault="00A34EC2">
            <w:r>
              <w:t>Сулименко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A34EC2" w:rsidTr="00C203DE">
        <w:trPr>
          <w:trHeight w:val="106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8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Проведение  регулярных рейдов по проверке запорных устройств чердачных, подвальных помещений многоквартирных домов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ежеквартально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 xml:space="preserve"> управляющие компании, советы МКД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A34EC2" w:rsidTr="00C203DE">
        <w:trPr>
          <w:trHeight w:val="15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9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Предусмотреть выполнение антитеррористических мероприятий транспортной организацией при заключении муниципального контракта на осуществление пассажирских перевозок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март- апрель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E27E3C">
            <w:r>
              <w:t>Ильин М.Н.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A34EC2" w:rsidTr="00C203DE">
        <w:trPr>
          <w:trHeight w:val="13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10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Доведение информации до индивидуальных предпринимателей по усилению антитеррористической защищенности собственников помещений и зданий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830F66">
            <w:r>
              <w:t xml:space="preserve">по плану работы </w:t>
            </w:r>
            <w:r w:rsidR="00A34EC2">
              <w:t xml:space="preserve">Совета по развитию </w:t>
            </w:r>
            <w:proofErr w:type="spellStart"/>
            <w:r w:rsidR="00A34EC2">
              <w:t>предпринима</w:t>
            </w:r>
            <w:proofErr w:type="spellEnd"/>
            <w:r>
              <w:t>-</w:t>
            </w:r>
          </w:p>
          <w:p w:rsidR="00A34EC2" w:rsidRDefault="00830F66">
            <w:pPr>
              <w:rPr>
                <w:color w:val="FF0000"/>
              </w:rPr>
            </w:pPr>
            <w:proofErr w:type="spellStart"/>
            <w:r>
              <w:t>тельства</w:t>
            </w:r>
            <w:proofErr w:type="spellEnd"/>
            <w:r>
              <w:t xml:space="preserve"> </w:t>
            </w:r>
            <w:r w:rsidR="00A34EC2">
              <w:t>при Администрации Семикаракорского городского поселения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 xml:space="preserve">Чайкина О.Ю.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A34EC2" w:rsidTr="00C203DE">
        <w:trPr>
          <w:trHeight w:val="30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11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антитеррористической защищенности объектов жизнедеятельности населения Семикаракорского городского поселения (водозаборные сооружения, станция очистки воды, городская канализационная насосная станция, очистные сооружения канализации, котельная микрорайона «Промышленный», электрических подстанций)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1 раз в полугодие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C203DE">
            <w:r>
              <w:t>Ильин М.Н.</w:t>
            </w:r>
          </w:p>
          <w:p w:rsidR="00A34EC2" w:rsidRDefault="00A34EC2">
            <w:r>
              <w:t>Колодезных А.Б.</w:t>
            </w:r>
          </w:p>
          <w:p w:rsidR="00A34EC2" w:rsidRDefault="00E27E3C">
            <w:r>
              <w:t>Иванов Д.А.</w:t>
            </w:r>
          </w:p>
          <w:p w:rsidR="00D24D74" w:rsidRDefault="00830F66">
            <w:proofErr w:type="spellStart"/>
            <w:r>
              <w:t>Татуйкин</w:t>
            </w:r>
            <w:proofErr w:type="spellEnd"/>
            <w:r w:rsidR="00D24D74">
              <w:t xml:space="preserve"> А.П. </w:t>
            </w:r>
          </w:p>
          <w:p w:rsidR="00A34EC2" w:rsidRDefault="00D24D74">
            <w:r>
              <w:t xml:space="preserve">(по </w:t>
            </w:r>
            <w:r w:rsidR="00A34EC2">
              <w:t>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  <w:tr w:rsidR="00A34EC2" w:rsidTr="00C203DE">
        <w:trPr>
          <w:trHeight w:val="28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12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Внесение изменений, дополнений в паспорта антитеррористической защищенности объектов жизнеобеспечения населения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3 квартал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C2" w:rsidRDefault="00A34EC2">
            <w:r>
              <w:t>Колодезных А.Б.</w:t>
            </w:r>
          </w:p>
          <w:p w:rsidR="00A34EC2" w:rsidRDefault="00E27E3C">
            <w:r>
              <w:t>Иванов Д.А.</w:t>
            </w:r>
          </w:p>
          <w:p w:rsidR="00A34EC2" w:rsidRDefault="00830F66">
            <w:proofErr w:type="spellStart"/>
            <w:r>
              <w:t>Татуйкин</w:t>
            </w:r>
            <w:proofErr w:type="spellEnd"/>
            <w:r w:rsidR="00D24D74">
              <w:t xml:space="preserve"> А.П.</w:t>
            </w:r>
          </w:p>
          <w:p w:rsidR="00A34EC2" w:rsidRDefault="00A34EC2">
            <w:r>
              <w:t xml:space="preserve">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2" w:rsidRDefault="00A34EC2"/>
        </w:tc>
      </w:tr>
    </w:tbl>
    <w:p w:rsidR="00A34EC2" w:rsidRDefault="00A34EC2" w:rsidP="00A3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34EC2" w:rsidRDefault="00A34EC2" w:rsidP="00A34EC2">
      <w:pPr>
        <w:rPr>
          <w:sz w:val="28"/>
          <w:szCs w:val="28"/>
        </w:rPr>
      </w:pPr>
    </w:p>
    <w:p w:rsidR="00A34EC2" w:rsidRDefault="00A34EC2" w:rsidP="00A34EC2">
      <w:pPr>
        <w:rPr>
          <w:sz w:val="28"/>
          <w:szCs w:val="28"/>
        </w:rPr>
      </w:pPr>
    </w:p>
    <w:p w:rsidR="00401E8F" w:rsidRPr="00B64BA4" w:rsidRDefault="00401E8F" w:rsidP="00401E8F">
      <w:pPr>
        <w:shd w:val="clear" w:color="auto" w:fill="FFFFFF"/>
        <w:tabs>
          <w:tab w:val="left" w:pos="5482"/>
        </w:tabs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Заместитель </w:t>
      </w:r>
      <w:r w:rsidR="00E27E3C">
        <w:rPr>
          <w:bCs/>
          <w:spacing w:val="-5"/>
          <w:sz w:val="28"/>
          <w:szCs w:val="28"/>
        </w:rPr>
        <w:t>г</w:t>
      </w:r>
      <w:r>
        <w:rPr>
          <w:bCs/>
          <w:spacing w:val="-5"/>
          <w:sz w:val="28"/>
          <w:szCs w:val="28"/>
        </w:rPr>
        <w:t>лавы Администрации</w:t>
      </w:r>
      <w:r>
        <w:rPr>
          <w:bCs/>
          <w:spacing w:val="-5"/>
          <w:sz w:val="28"/>
          <w:szCs w:val="28"/>
        </w:rPr>
        <w:br/>
        <w:t>Семикаракорского городского поселения</w:t>
      </w:r>
      <w:r>
        <w:rPr>
          <w:bCs/>
          <w:spacing w:val="-5"/>
          <w:sz w:val="28"/>
          <w:szCs w:val="28"/>
        </w:rPr>
        <w:br/>
        <w:t>по социальному развитию и организационной работе                                Г.В. Юсина</w:t>
      </w:r>
    </w:p>
    <w:p w:rsidR="00A34EC2" w:rsidRDefault="00A34EC2" w:rsidP="00A34EC2"/>
    <w:p w:rsidR="00A34EC2" w:rsidRDefault="00A34EC2"/>
    <w:sectPr w:rsidR="00A34EC2" w:rsidSect="00830F66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E3495"/>
    <w:multiLevelType w:val="multilevel"/>
    <w:tmpl w:val="699025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46"/>
    <w:rsid w:val="00030847"/>
    <w:rsid w:val="000810F7"/>
    <w:rsid w:val="000A1E02"/>
    <w:rsid w:val="000E5469"/>
    <w:rsid w:val="00141635"/>
    <w:rsid w:val="001E5507"/>
    <w:rsid w:val="00204F47"/>
    <w:rsid w:val="00274821"/>
    <w:rsid w:val="00327C21"/>
    <w:rsid w:val="00401E8F"/>
    <w:rsid w:val="00412881"/>
    <w:rsid w:val="004513ED"/>
    <w:rsid w:val="004C1E1E"/>
    <w:rsid w:val="004C2392"/>
    <w:rsid w:val="00516355"/>
    <w:rsid w:val="00593C8E"/>
    <w:rsid w:val="005E0825"/>
    <w:rsid w:val="006853B4"/>
    <w:rsid w:val="00716507"/>
    <w:rsid w:val="00727346"/>
    <w:rsid w:val="007400EC"/>
    <w:rsid w:val="007454D5"/>
    <w:rsid w:val="007E3F45"/>
    <w:rsid w:val="0082222F"/>
    <w:rsid w:val="00830F66"/>
    <w:rsid w:val="00846FCE"/>
    <w:rsid w:val="008538A5"/>
    <w:rsid w:val="008F441A"/>
    <w:rsid w:val="00920A87"/>
    <w:rsid w:val="00934A1B"/>
    <w:rsid w:val="00A312F8"/>
    <w:rsid w:val="00A34EC2"/>
    <w:rsid w:val="00A85922"/>
    <w:rsid w:val="00A87894"/>
    <w:rsid w:val="00AE56BF"/>
    <w:rsid w:val="00AF50E8"/>
    <w:rsid w:val="00B66D46"/>
    <w:rsid w:val="00C122D4"/>
    <w:rsid w:val="00C203DE"/>
    <w:rsid w:val="00C34738"/>
    <w:rsid w:val="00C60FDA"/>
    <w:rsid w:val="00C77051"/>
    <w:rsid w:val="00CB2DF5"/>
    <w:rsid w:val="00D24D74"/>
    <w:rsid w:val="00D3086D"/>
    <w:rsid w:val="00D357C9"/>
    <w:rsid w:val="00D42932"/>
    <w:rsid w:val="00DA05BD"/>
    <w:rsid w:val="00DA4911"/>
    <w:rsid w:val="00DF2E8E"/>
    <w:rsid w:val="00E27E3C"/>
    <w:rsid w:val="00E65927"/>
    <w:rsid w:val="00F23C9C"/>
    <w:rsid w:val="00F363FB"/>
    <w:rsid w:val="00F6432A"/>
    <w:rsid w:val="00FB5A3E"/>
    <w:rsid w:val="00FC147A"/>
    <w:rsid w:val="00FE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6D4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user</cp:lastModifiedBy>
  <cp:revision>22</cp:revision>
  <cp:lastPrinted>2013-12-26T06:20:00Z</cp:lastPrinted>
  <dcterms:created xsi:type="dcterms:W3CDTF">2013-12-25T06:50:00Z</dcterms:created>
  <dcterms:modified xsi:type="dcterms:W3CDTF">2019-01-29T06:18:00Z</dcterms:modified>
</cp:coreProperties>
</file>