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3C2D58">
      <w:pPr>
        <w:rPr>
          <w:sz w:val="28"/>
          <w:szCs w:val="28"/>
        </w:rPr>
      </w:pP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3C2D58" w:rsidP="00E07EEA">
      <w:pPr>
        <w:jc w:val="both"/>
        <w:rPr>
          <w:sz w:val="28"/>
          <w:szCs w:val="28"/>
        </w:rPr>
      </w:pPr>
      <w:r>
        <w:rPr>
          <w:sz w:val="28"/>
          <w:szCs w:val="28"/>
        </w:rPr>
        <w:t>02</w:t>
      </w:r>
      <w:r w:rsidR="00E07EEA">
        <w:rPr>
          <w:sz w:val="28"/>
          <w:szCs w:val="28"/>
        </w:rPr>
        <w:t>.</w:t>
      </w:r>
      <w:r>
        <w:rPr>
          <w:sz w:val="28"/>
          <w:szCs w:val="28"/>
        </w:rPr>
        <w:t>12</w:t>
      </w:r>
      <w:r w:rsidR="00E07EEA">
        <w:rPr>
          <w:sz w:val="28"/>
          <w:szCs w:val="28"/>
        </w:rPr>
        <w:t xml:space="preserve">.2025 </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sidR="00F24C95">
        <w:rPr>
          <w:sz w:val="28"/>
          <w:szCs w:val="28"/>
        </w:rPr>
        <w:t>364</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B82C9D">
        <w:rPr>
          <w:color w:val="auto"/>
          <w:sz w:val="28"/>
          <w:szCs w:val="28"/>
        </w:rPr>
        <w:t>14.11.2025 № 230</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F32784">
        <w:rPr>
          <w:color w:val="auto"/>
          <w:kern w:val="28"/>
          <w:sz w:val="28"/>
          <w:szCs w:val="28"/>
        </w:rPr>
        <w:t>05</w:t>
      </w:r>
      <w:r w:rsidRPr="001F0103">
        <w:rPr>
          <w:color w:val="auto"/>
          <w:kern w:val="28"/>
          <w:sz w:val="28"/>
          <w:szCs w:val="28"/>
        </w:rPr>
        <w:t>.</w:t>
      </w:r>
      <w:r w:rsidR="00B82C9D">
        <w:rPr>
          <w:color w:val="auto"/>
          <w:kern w:val="28"/>
          <w:sz w:val="28"/>
          <w:szCs w:val="28"/>
        </w:rPr>
        <w:t>09.</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B82C9D">
        <w:rPr>
          <w:color w:val="auto"/>
          <w:kern w:val="28"/>
          <w:sz w:val="28"/>
          <w:szCs w:val="28"/>
        </w:rPr>
        <w:t>133</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3C2D58" w:rsidRDefault="003C2D58"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Pr="00E07EEA" w:rsidRDefault="00B82C9D"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3C2D58">
        <w:rPr>
          <w:spacing w:val="-3"/>
          <w:sz w:val="28"/>
          <w:szCs w:val="28"/>
        </w:rPr>
        <w:t>02</w:t>
      </w:r>
      <w:r w:rsidR="009F522E">
        <w:rPr>
          <w:spacing w:val="-3"/>
          <w:sz w:val="28"/>
          <w:szCs w:val="28"/>
        </w:rPr>
        <w:t>.</w:t>
      </w:r>
      <w:r w:rsidR="003C2D58">
        <w:rPr>
          <w:spacing w:val="-3"/>
          <w:sz w:val="28"/>
          <w:szCs w:val="28"/>
        </w:rPr>
        <w:t>12</w:t>
      </w:r>
      <w:r w:rsidR="009F522E">
        <w:rPr>
          <w:spacing w:val="-3"/>
          <w:sz w:val="28"/>
          <w:szCs w:val="28"/>
        </w:rPr>
        <w:t xml:space="preserve">.2025 </w:t>
      </w:r>
      <w:r>
        <w:rPr>
          <w:sz w:val="28"/>
          <w:szCs w:val="28"/>
        </w:rPr>
        <w:t xml:space="preserve">№ </w:t>
      </w:r>
      <w:r w:rsidR="00F24C95">
        <w:rPr>
          <w:sz w:val="28"/>
          <w:szCs w:val="28"/>
        </w:rPr>
        <w:t>364</w:t>
      </w:r>
      <w:bookmarkStart w:id="0" w:name="_GoBack"/>
      <w:bookmarkEnd w:id="0"/>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8D3486" w:rsidP="003920B5">
            <w:pPr>
              <w:widowControl w:val="0"/>
              <w:jc w:val="center"/>
              <w:outlineLvl w:val="2"/>
              <w:rPr>
                <w:color w:val="auto"/>
              </w:rPr>
            </w:pPr>
            <w:r>
              <w:rPr>
                <w:color w:val="auto"/>
              </w:rPr>
              <w:t>85 227,2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D97719" w:rsidP="003920B5">
            <w:pPr>
              <w:widowControl w:val="0"/>
              <w:jc w:val="center"/>
              <w:outlineLvl w:val="2"/>
              <w:rPr>
                <w:color w:val="auto"/>
              </w:rPr>
            </w:pPr>
            <w:r>
              <w:rPr>
                <w:color w:val="auto"/>
              </w:rPr>
              <w:t>61217,8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49628,0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2D24" w:rsidP="003920B5">
            <w:pPr>
              <w:widowControl w:val="0"/>
              <w:jc w:val="center"/>
              <w:outlineLvl w:val="2"/>
              <w:rPr>
                <w:color w:val="auto"/>
              </w:rPr>
            </w:pPr>
            <w:r>
              <w:rPr>
                <w:color w:val="auto"/>
              </w:rPr>
              <w:t>196 073,0</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150</w:t>
            </w:r>
            <w:r w:rsidR="00634134" w:rsidRPr="00D74FFC">
              <w:rPr>
                <w:color w:val="auto"/>
              </w:rPr>
              <w:t>69,2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16 229,4</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181961">
            <w:pPr>
              <w:widowControl w:val="0"/>
              <w:jc w:val="center"/>
              <w:outlineLvl w:val="2"/>
              <w:rPr>
                <w:color w:val="auto"/>
              </w:rPr>
            </w:pPr>
            <w:r>
              <w:rPr>
                <w:color w:val="auto"/>
              </w:rPr>
              <w:t>70 158,0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60637,7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A22D24" w:rsidP="003920B5">
            <w:pPr>
              <w:widowControl w:val="0"/>
              <w:jc w:val="center"/>
              <w:outlineLvl w:val="2"/>
              <w:rPr>
                <w:color w:val="auto"/>
              </w:rPr>
            </w:pPr>
            <w:r>
              <w:rPr>
                <w:color w:val="auto"/>
              </w:rP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181961" w:rsidP="003920B5">
            <w:pPr>
              <w:widowControl w:val="0"/>
              <w:jc w:val="center"/>
              <w:outlineLvl w:val="2"/>
              <w:rPr>
                <w:color w:val="auto"/>
              </w:rPr>
            </w:pPr>
            <w:r>
              <w:rPr>
                <w:color w:val="auto"/>
              </w:rPr>
              <w:t>179 843,6</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D74FFC" w:rsidRDefault="00634134"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17 0</w:t>
            </w:r>
            <w:r w:rsidR="007F07DD" w:rsidRPr="007F07DD">
              <w:rPr>
                <w:color w:val="auto"/>
              </w:rPr>
              <w:t>35,2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E55663" w:rsidP="003920B5">
            <w:pPr>
              <w:widowControl w:val="0"/>
              <w:jc w:val="center"/>
              <w:outlineLvl w:val="2"/>
              <w:rPr>
                <w:color w:val="auto"/>
              </w:rPr>
            </w:pPr>
            <w:r>
              <w:rPr>
                <w:color w:val="auto"/>
              </w:rPr>
              <w:t>18 693,8</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15 0</w:t>
            </w:r>
            <w:r w:rsidR="00634134" w:rsidRPr="007F07DD">
              <w:rPr>
                <w:color w:val="auto"/>
              </w:rPr>
              <w:t>69,2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181961" w:rsidP="003920B5">
            <w:pPr>
              <w:widowControl w:val="0"/>
              <w:jc w:val="center"/>
              <w:outlineLvl w:val="2"/>
              <w:rPr>
                <w:color w:val="auto"/>
              </w:rPr>
            </w:pPr>
            <w:r>
              <w:rPr>
                <w:color w:val="auto"/>
              </w:rPr>
              <w:t>16 229,4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7F07DD">
            <w:pPr>
              <w:widowControl w:val="0"/>
              <w:jc w:val="center"/>
              <w:outlineLvl w:val="2"/>
              <w:rPr>
                <w:color w:val="auto"/>
              </w:rPr>
            </w:pPr>
            <w:r w:rsidRPr="007F07DD">
              <w:rPr>
                <w:color w:val="auto"/>
              </w:rPr>
              <w:t>1</w:t>
            </w:r>
            <w:r w:rsidR="007F07DD" w:rsidRPr="007F07DD">
              <w:rPr>
                <w:color w:val="auto"/>
              </w:rPr>
              <w:t xml:space="preserve"> </w:t>
            </w:r>
            <w:r w:rsidRPr="007F07DD">
              <w:rPr>
                <w:color w:val="auto"/>
              </w:rPr>
              <w:t>96</w:t>
            </w:r>
            <w:r w:rsidR="007F07DD" w:rsidRPr="007F07DD">
              <w:rPr>
                <w:color w:val="auto"/>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7F07DD" w:rsidRDefault="00634134" w:rsidP="003920B5">
            <w:pPr>
              <w:widowControl w:val="0"/>
              <w:jc w:val="center"/>
              <w:outlineLvl w:val="2"/>
              <w:rPr>
                <w:color w:val="auto"/>
              </w:rPr>
            </w:pPr>
            <w:r w:rsidRPr="007F07DD">
              <w:rPr>
                <w:color w:val="auto"/>
              </w:rPr>
              <w:t>2</w:t>
            </w:r>
            <w:r w:rsidR="007F07DD" w:rsidRPr="007F07DD">
              <w:rPr>
                <w:color w:val="auto"/>
              </w:rPr>
              <w:t xml:space="preserve"> 464,4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44 9</w:t>
            </w:r>
            <w:r w:rsidR="00E55663">
              <w:t>77,3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594505" w:rsidP="003920B5">
            <w:pPr>
              <w:widowControl w:val="0"/>
              <w:jc w:val="center"/>
            </w:pPr>
            <w:r>
              <w:t>42163,0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E55663" w:rsidP="003920B5">
            <w:pPr>
              <w:widowControl w:val="0"/>
              <w:jc w:val="center"/>
            </w:pPr>
            <w:r>
              <w:t>125 615,7</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44 9</w:t>
            </w:r>
            <w:r w:rsidR="00E55663">
              <w:t>77,3</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594505" w:rsidP="003920B5">
            <w:pPr>
              <w:widowControl w:val="0"/>
              <w:jc w:val="center"/>
            </w:pPr>
            <w:r>
              <w:t>42163,0</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E55663" w:rsidP="003920B5">
            <w:pPr>
              <w:widowControl w:val="0"/>
              <w:jc w:val="center"/>
            </w:pPr>
            <w:r>
              <w:t>125 615,7</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B6B47" w:rsidP="003920B5">
            <w:pPr>
              <w:widowControl w:val="0"/>
              <w:jc w:val="center"/>
            </w:pPr>
            <w:r>
              <w:t>17 477,7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181961" w:rsidP="003920B5">
            <w:pPr>
              <w:widowControl w:val="0"/>
              <w:jc w:val="center"/>
            </w:pPr>
            <w:r>
              <w:t>13940,6</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B6B47" w:rsidP="003920B5">
            <w:pPr>
              <w:widowControl w:val="0"/>
              <w:jc w:val="center"/>
            </w:pPr>
            <w:r>
              <w:t>39 293,7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6B6B47"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6B6B47" w:rsidRPr="00211298" w:rsidRDefault="006B6B47"/>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6B6B47" w:rsidRPr="00211298" w:rsidRDefault="006B6B47">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17 477,7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181961" w:rsidP="006B6B47">
            <w:pPr>
              <w:widowControl w:val="0"/>
              <w:jc w:val="center"/>
            </w:pPr>
            <w:r>
              <w:t>13940,6</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B6B47" w:rsidRPr="005A402C" w:rsidRDefault="006B6B47" w:rsidP="006B6B47">
            <w:pPr>
              <w:widowControl w:val="0"/>
              <w:jc w:val="center"/>
            </w:pPr>
            <w:r>
              <w:t>39 293,7</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17 0</w:t>
            </w:r>
            <w:r w:rsidR="007F07DD">
              <w:t>35,2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18 693,8</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15 0</w:t>
            </w:r>
            <w:r w:rsidR="007F07DD">
              <w:t>69,2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8D3486" w:rsidP="003920B5">
            <w:pPr>
              <w:jc w:val="center"/>
            </w:pPr>
            <w:r>
              <w:t>16 229,4</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1 966,0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2 464,4</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7F07DD" w:rsidP="007F07DD">
            <w:pPr>
              <w:jc w:val="center"/>
            </w:pPr>
            <w:r>
              <w:t>1931,2</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1 498,7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F07DD" w:rsidP="003920B5">
            <w:pPr>
              <w:jc w:val="center"/>
            </w:pPr>
            <w:r>
              <w:t>1931,2</w:t>
            </w:r>
          </w:p>
        </w:tc>
      </w:tr>
      <w:tr w:rsidR="00634134"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634134" w:rsidP="003920B5">
            <w:pPr>
              <w:jc w:val="center"/>
            </w:pPr>
            <w:r>
              <w:t>14385,9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400,2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15189,2</w:t>
            </w:r>
          </w:p>
        </w:tc>
      </w:tr>
      <w:tr w:rsidR="00634134"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14200,9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14961,1</w:t>
            </w:r>
          </w:p>
        </w:tc>
      </w:tr>
      <w:tr w:rsidR="00634134"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880,5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868,3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D3486" w:rsidP="003920B5">
            <w:pPr>
              <w:jc w:val="center"/>
            </w:pPr>
            <w:r>
              <w:t>44 9</w:t>
            </w:r>
            <w:r w:rsidR="006B6B47">
              <w:t>77,2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D226AB">
            <w:pPr>
              <w:jc w:val="center"/>
            </w:pPr>
            <w:r>
              <w:t>42163</w:t>
            </w:r>
            <w:r w:rsidR="003920B5">
              <w:t>,</w:t>
            </w:r>
            <w:r>
              <w:t>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D226AB" w:rsidP="003920B5">
            <w:pPr>
              <w:jc w:val="center"/>
            </w:pPr>
            <w:r>
              <w:t>125 615,6</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6B6B47"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B6B47" w:rsidRPr="002332E6" w:rsidRDefault="006B6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8D3486" w:rsidP="006B6B47">
            <w:pPr>
              <w:jc w:val="center"/>
            </w:pPr>
            <w:r>
              <w:t>44 9</w:t>
            </w:r>
            <w:r w:rsidR="006B6B47">
              <w:t>77,2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D226AB" w:rsidP="00D226AB">
            <w:pPr>
              <w:jc w:val="center"/>
            </w:pPr>
            <w:r>
              <w:t>42163,0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D226AB" w:rsidP="006B6B47">
            <w:pPr>
              <w:jc w:val="center"/>
            </w:pPr>
            <w:r>
              <w:t>125 615,6</w:t>
            </w:r>
          </w:p>
        </w:tc>
      </w:tr>
      <w:tr w:rsidR="003920B5"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6B6B47" w:rsidP="003920B5">
            <w:pPr>
              <w:jc w:val="center"/>
              <w:rPr>
                <w:kern w:val="2"/>
              </w:rPr>
            </w:pPr>
            <w:r>
              <w:rPr>
                <w:kern w:val="2"/>
              </w:rPr>
              <w:t>33 114,7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6B6B47" w:rsidP="003920B5">
            <w:pPr>
              <w:jc w:val="center"/>
            </w:pPr>
            <w:r>
              <w:t>105 136,7</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6B6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B47" w:rsidRPr="002332E6" w:rsidRDefault="006B6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B6B47" w:rsidRPr="002332E6" w:rsidRDefault="006B6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33 114,7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B6B47" w:rsidRPr="005A402C" w:rsidRDefault="006B6B47" w:rsidP="006B6B47">
            <w:pPr>
              <w:jc w:val="center"/>
            </w:pPr>
            <w:r>
              <w:t>105 136,7</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6062</w:t>
            </w:r>
            <w:r w:rsidR="003920B5">
              <w:rPr>
                <w:kern w:val="2"/>
              </w:rPr>
              <w:t>,</w:t>
            </w:r>
            <w:r w:rsidR="00005AAA">
              <w:rPr>
                <w:kern w:val="2"/>
              </w:rPr>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005AAA" w:rsidP="003920B5">
            <w:pPr>
              <w:jc w:val="center"/>
            </w:pPr>
            <w:r>
              <w:t>19411,6</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D226AB">
            <w:pPr>
              <w:jc w:val="center"/>
              <w:rPr>
                <w:kern w:val="2"/>
              </w:rPr>
            </w:pPr>
            <w:r>
              <w:rPr>
                <w:kern w:val="2"/>
              </w:rPr>
              <w:t>6062</w:t>
            </w:r>
            <w:r w:rsidR="003920B5">
              <w:rPr>
                <w:kern w:val="2"/>
              </w:rPr>
              <w:t>,</w:t>
            </w:r>
            <w:r w:rsidR="00005AAA">
              <w:rPr>
                <w:kern w:val="2"/>
              </w:rPr>
              <w:t>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8B606E" w:rsidP="00005AAA">
            <w:pPr>
              <w:jc w:val="center"/>
            </w:pPr>
            <w:r>
              <w:t>19411,</w:t>
            </w:r>
            <w:r w:rsidR="00005AAA">
              <w:t>6</w:t>
            </w:r>
          </w:p>
        </w:tc>
      </w:tr>
      <w:tr w:rsidR="003920B5"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8D3486" w:rsidRPr="005A402C" w:rsidTr="008D3486">
        <w:trPr>
          <w:trHeight w:val="142"/>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C952F7" w:rsidRDefault="008D3486" w:rsidP="008D3486">
            <w:pPr>
              <w:rPr>
                <w:i/>
                <w:iCs/>
                <w:sz w:val="16"/>
                <w:szCs w:val="16"/>
              </w:rPr>
            </w:pPr>
            <w:r w:rsidRPr="00080E38">
              <w:t>Оплата труда дополнительно набранных сотрудников по содержанию городской территории в чистоте в муниципальное казенное учреждение «Центр комплексного благоустройства» за счет средств, выделенных из резервного фонда Администрации Семикаракорского района</w:t>
            </w:r>
            <w:r w:rsidRPr="00C952F7">
              <w:rPr>
                <w:i/>
                <w:iCs/>
                <w:sz w:val="16"/>
                <w:szCs w:val="16"/>
              </w:rPr>
              <w:t xml:space="preserve"> </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pPr>
              <w:jc w:val="center"/>
            </w:pPr>
            <w:r>
              <w:t>95105030740220590110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C952F7">
              <w:t>800,0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800,0</w:t>
            </w:r>
          </w:p>
        </w:tc>
      </w:tr>
      <w:tr w:rsidR="008D3486" w:rsidRPr="005A402C" w:rsidTr="008D3486">
        <w:trPr>
          <w:trHeight w:val="2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r w:rsidR="008D3486" w:rsidRPr="005A402C" w:rsidTr="008D3486">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t>-</w:t>
            </w:r>
          </w:p>
        </w:tc>
      </w:tr>
      <w:tr w:rsidR="008D3486" w:rsidRPr="005A402C"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181961" w:rsidP="008D3486">
            <w:pPr>
              <w:jc w:val="center"/>
            </w:pPr>
            <w:r>
              <w:t>800</w:t>
            </w:r>
          </w:p>
        </w:tc>
      </w:tr>
      <w:tr w:rsidR="008D3486" w:rsidRPr="005A402C" w:rsidTr="008D3486">
        <w:trPr>
          <w:trHeight w:val="22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3486" w:rsidRPr="00211298" w:rsidRDefault="008D3486" w:rsidP="008D348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8D3486" w:rsidRPr="00211298" w:rsidRDefault="008D3486" w:rsidP="008D34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D3486" w:rsidRPr="005A402C" w:rsidRDefault="008D3486" w:rsidP="008D3486">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 xml:space="preserve">Содержание, сохранение и развитие зеленого фонда </w:t>
            </w:r>
            <w:r w:rsidRPr="002332E6">
              <w:rPr>
                <w:rStyle w:val="11"/>
              </w:rPr>
              <w:lastRenderedPageBreak/>
              <w:t>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lastRenderedPageBreak/>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xml:space="preserve">, </w:t>
            </w:r>
            <w:r w:rsidR="00FD628E" w:rsidRPr="002332E6">
              <w:lastRenderedPageBreak/>
              <w:t>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lastRenderedPageBreak/>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w:t>
            </w:r>
            <w:r w:rsidRPr="002332E6">
              <w:rPr>
                <w:rStyle w:val="11"/>
              </w:rPr>
              <w:lastRenderedPageBreak/>
              <w:t>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lastRenderedPageBreak/>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075952" w:rsidRDefault="00075952" w:rsidP="007D5642">
      <w:pPr>
        <w:ind w:left="-566"/>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F420EF" w:rsidRDefault="00F420EF"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7D5642" w:rsidRDefault="007D5642" w:rsidP="00FD4AE4">
      <w:pPr>
        <w:rPr>
          <w:sz w:val="28"/>
          <w:szCs w:val="28"/>
        </w:rPr>
      </w:pPr>
    </w:p>
    <w:p w:rsidR="00AB24EF" w:rsidRPr="00C54C70" w:rsidRDefault="00AB24EF"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800,0</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075952" w:rsidP="003C6815">
            <w:pPr>
              <w:jc w:val="center"/>
            </w:pPr>
            <w:r>
              <w:t>2400,0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p>
        </w:tc>
        <w:tc>
          <w:tcPr>
            <w:tcW w:w="1275" w:type="dxa"/>
          </w:tcPr>
          <w:p w:rsidR="00075952" w:rsidRPr="005A402C" w:rsidRDefault="00075952" w:rsidP="003C6815">
            <w:pPr>
              <w:jc w:val="center"/>
              <w:rPr>
                <w:kern w:val="2"/>
              </w:rPr>
            </w:pPr>
          </w:p>
        </w:tc>
        <w:tc>
          <w:tcPr>
            <w:tcW w:w="1276" w:type="dxa"/>
          </w:tcPr>
          <w:p w:rsidR="00075952" w:rsidRPr="005A402C" w:rsidRDefault="00075952" w:rsidP="003C6815">
            <w:pPr>
              <w:jc w:val="center"/>
              <w:rPr>
                <w:kern w:val="2"/>
              </w:rP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1.1.3</w:t>
            </w:r>
            <w:r w:rsidRPr="00C54C70">
              <w:t>.</w:t>
            </w:r>
          </w:p>
        </w:tc>
        <w:tc>
          <w:tcPr>
            <w:tcW w:w="5906" w:type="dxa"/>
          </w:tcPr>
          <w:p w:rsidR="00075952" w:rsidRPr="00C54C70" w:rsidRDefault="00075952"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w:t>
            </w:r>
          </w:p>
        </w:tc>
        <w:tc>
          <w:tcPr>
            <w:tcW w:w="5906" w:type="dxa"/>
          </w:tcPr>
          <w:p w:rsidR="00075952" w:rsidRPr="00C54C70" w:rsidRDefault="00075952"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Федеральный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Областной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Местный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Внебюджетные источники</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1.2.1.</w:t>
            </w:r>
          </w:p>
        </w:tc>
        <w:tc>
          <w:tcPr>
            <w:tcW w:w="5906" w:type="dxa"/>
          </w:tcPr>
          <w:p w:rsidR="00075952" w:rsidRPr="00C54C70" w:rsidRDefault="00075952"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1.2.2.</w:t>
            </w:r>
          </w:p>
        </w:tc>
        <w:tc>
          <w:tcPr>
            <w:tcW w:w="5906" w:type="dxa"/>
          </w:tcPr>
          <w:p w:rsidR="00075952" w:rsidRPr="00C54C70" w:rsidRDefault="00075952"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1.3</w:t>
            </w:r>
          </w:p>
        </w:tc>
        <w:tc>
          <w:tcPr>
            <w:tcW w:w="5906" w:type="dxa"/>
          </w:tcPr>
          <w:p w:rsidR="00075952" w:rsidRPr="00C54C70" w:rsidRDefault="00075952"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075952" w:rsidRDefault="00075952" w:rsidP="00FD4AE4">
            <w:pPr>
              <w:jc w:val="center"/>
            </w:pPr>
          </w:p>
          <w:p w:rsidR="00075952" w:rsidRPr="00C54C70" w:rsidRDefault="00075952" w:rsidP="00FD4AE4">
            <w:pPr>
              <w:jc w:val="center"/>
            </w:pPr>
            <w:r>
              <w:t>95105030740322530240</w:t>
            </w: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Default="00075952" w:rsidP="00FD4AE4">
      <w:pPr>
        <w:jc w:val="center"/>
        <w:rPr>
          <w:sz w:val="28"/>
          <w:szCs w:val="28"/>
        </w:rPr>
      </w:pPr>
    </w:p>
    <w:p w:rsidR="007D5642" w:rsidRPr="00C54C70" w:rsidRDefault="007D5642"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6B6B47" w:rsidP="003D51F5">
            <w:pPr>
              <w:jc w:val="center"/>
            </w:pPr>
            <w:r>
              <w:rPr>
                <w:kern w:val="2"/>
              </w:rPr>
              <w:t>17 477,7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6B6B47" w:rsidP="003D51F5">
            <w:pPr>
              <w:jc w:val="center"/>
            </w:pPr>
            <w:r>
              <w:t>39 293,7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6B6B47" w:rsidP="00D5732B">
            <w:pPr>
              <w:jc w:val="center"/>
            </w:pPr>
            <w:r>
              <w:rPr>
                <w:kern w:val="2"/>
              </w:rPr>
              <w:t>17 477,7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6B6B47" w:rsidP="00D5732B">
            <w:pPr>
              <w:jc w:val="center"/>
            </w:pPr>
            <w:r>
              <w:t>39 293,7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6B6B47" w:rsidP="003D51F5">
            <w:pPr>
              <w:jc w:val="center"/>
              <w:rPr>
                <w:kern w:val="2"/>
              </w:rPr>
            </w:pPr>
            <w:r>
              <w:rPr>
                <w:kern w:val="2"/>
              </w:rPr>
              <w:t>17 477,7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6B6B47" w:rsidP="003D51F5">
            <w:pPr>
              <w:jc w:val="center"/>
            </w:pPr>
            <w:r>
              <w:t>39 293,7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6B6B47" w:rsidP="00501A10">
            <w:pPr>
              <w:jc w:val="center"/>
              <w:rPr>
                <w:kern w:val="2"/>
              </w:rPr>
            </w:pPr>
            <w:r>
              <w:rPr>
                <w:kern w:val="2"/>
              </w:rPr>
              <w:t>17 477,7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6B6B47" w:rsidP="00501A10">
            <w:pPr>
              <w:jc w:val="center"/>
            </w:pPr>
            <w:r>
              <w:t>39293,7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6B6B47" w:rsidRPr="00C54C70" w:rsidTr="001855B8">
        <w:tc>
          <w:tcPr>
            <w:tcW w:w="756" w:type="dxa"/>
            <w:vMerge w:val="restart"/>
          </w:tcPr>
          <w:p w:rsidR="006B6B47" w:rsidRPr="00C54C70" w:rsidRDefault="006B6B47" w:rsidP="003D51F5">
            <w:pPr>
              <w:jc w:val="center"/>
            </w:pPr>
            <w:r w:rsidRPr="00C54C70">
              <w:t>1.2.1.</w:t>
            </w:r>
          </w:p>
        </w:tc>
        <w:tc>
          <w:tcPr>
            <w:tcW w:w="5198" w:type="dxa"/>
          </w:tcPr>
          <w:p w:rsidR="006B6B47" w:rsidRPr="00C54C70" w:rsidRDefault="006B6B47"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6B6B47" w:rsidRDefault="006B6B47" w:rsidP="003D51F5">
            <w:pPr>
              <w:jc w:val="center"/>
            </w:pPr>
          </w:p>
          <w:p w:rsidR="006B6B47" w:rsidRPr="00C54C70" w:rsidRDefault="006B6B47" w:rsidP="003D51F5">
            <w:pPr>
              <w:jc w:val="center"/>
            </w:pPr>
            <w:r>
              <w:t>95105030740400590240</w:t>
            </w:r>
          </w:p>
        </w:tc>
        <w:tc>
          <w:tcPr>
            <w:tcW w:w="1560" w:type="dxa"/>
          </w:tcPr>
          <w:p w:rsidR="006B6B47" w:rsidRPr="00C54C70" w:rsidRDefault="006B6B47" w:rsidP="006B6B47">
            <w:pPr>
              <w:jc w:val="center"/>
              <w:rPr>
                <w:kern w:val="2"/>
              </w:rPr>
            </w:pPr>
            <w:r>
              <w:rPr>
                <w:kern w:val="2"/>
              </w:rPr>
              <w:t>14777,7</w:t>
            </w:r>
          </w:p>
        </w:tc>
        <w:tc>
          <w:tcPr>
            <w:tcW w:w="1417" w:type="dxa"/>
          </w:tcPr>
          <w:p w:rsidR="006B6B47" w:rsidRPr="00C54C70" w:rsidRDefault="006B6B47" w:rsidP="006B6B47">
            <w:pPr>
              <w:jc w:val="center"/>
              <w:rPr>
                <w:kern w:val="2"/>
              </w:rPr>
            </w:pPr>
            <w:r>
              <w:rPr>
                <w:kern w:val="2"/>
              </w:rPr>
              <w:t>11240,6</w:t>
            </w:r>
          </w:p>
        </w:tc>
        <w:tc>
          <w:tcPr>
            <w:tcW w:w="1418" w:type="dxa"/>
          </w:tcPr>
          <w:p w:rsidR="006B6B47" w:rsidRPr="00C54C70" w:rsidRDefault="006B6B47" w:rsidP="006B6B47">
            <w:pPr>
              <w:jc w:val="center"/>
              <w:rPr>
                <w:kern w:val="2"/>
              </w:rPr>
            </w:pPr>
            <w:r>
              <w:rPr>
                <w:kern w:val="2"/>
              </w:rPr>
              <w:t>7075,4</w:t>
            </w:r>
          </w:p>
        </w:tc>
        <w:tc>
          <w:tcPr>
            <w:tcW w:w="2125" w:type="dxa"/>
          </w:tcPr>
          <w:p w:rsidR="006B6B47" w:rsidRPr="00C54C70" w:rsidRDefault="006B6B47" w:rsidP="006B6B47">
            <w:pPr>
              <w:jc w:val="center"/>
            </w:pPr>
            <w:r>
              <w:t>33 093,7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6B6B47" w:rsidP="00501A10">
            <w:pPr>
              <w:jc w:val="center"/>
              <w:rPr>
                <w:kern w:val="2"/>
              </w:rPr>
            </w:pPr>
            <w:r>
              <w:rPr>
                <w:kern w:val="2"/>
              </w:rPr>
              <w:t>1</w:t>
            </w:r>
            <w:r w:rsidR="00501A10">
              <w:rPr>
                <w:kern w:val="2"/>
              </w:rPr>
              <w:t>4</w:t>
            </w:r>
            <w:r>
              <w:rPr>
                <w:kern w:val="2"/>
              </w:rPr>
              <w:t>7</w:t>
            </w:r>
            <w:r w:rsidR="00501A10">
              <w:rPr>
                <w:kern w:val="2"/>
              </w:rPr>
              <w:t>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6B6B47" w:rsidP="00501A10">
            <w:pPr>
              <w:jc w:val="center"/>
            </w:pPr>
            <w:r>
              <w:t>33 093,7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63" w:rsidRDefault="00E55663">
      <w:r>
        <w:separator/>
      </w:r>
    </w:p>
  </w:endnote>
  <w:endnote w:type="continuationSeparator" w:id="0">
    <w:p w:rsidR="00E55663" w:rsidRDefault="00E5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E55663" w:rsidRDefault="00E55663">
        <w:pPr>
          <w:pStyle w:val="aff2"/>
          <w:jc w:val="right"/>
        </w:pPr>
        <w:r>
          <w:fldChar w:fldCharType="begin"/>
        </w:r>
        <w:r>
          <w:instrText>PAGE   \* MERGEFORMAT</w:instrText>
        </w:r>
        <w:r>
          <w:fldChar w:fldCharType="separate"/>
        </w:r>
        <w:r w:rsidR="00F24C95">
          <w:rPr>
            <w:noProof/>
          </w:rPr>
          <w:t>3</w:t>
        </w:r>
        <w:r>
          <w:fldChar w:fldCharType="end"/>
        </w:r>
      </w:p>
    </w:sdtContent>
  </w:sdt>
  <w:p w:rsidR="00E55663" w:rsidRDefault="00E55663">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E55663" w:rsidRDefault="00E55663">
        <w:pPr>
          <w:pStyle w:val="aff2"/>
          <w:jc w:val="right"/>
        </w:pPr>
        <w:r>
          <w:fldChar w:fldCharType="begin"/>
        </w:r>
        <w:r>
          <w:instrText>PAGE   \* MERGEFORMAT</w:instrText>
        </w:r>
        <w:r>
          <w:fldChar w:fldCharType="separate"/>
        </w:r>
        <w:r w:rsidR="00F24C95">
          <w:rPr>
            <w:noProof/>
          </w:rPr>
          <w:t>5</w:t>
        </w:r>
        <w:r>
          <w:fldChar w:fldCharType="end"/>
        </w:r>
      </w:p>
    </w:sdtContent>
  </w:sdt>
  <w:p w:rsidR="00E55663" w:rsidRDefault="00E55663">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E55663" w:rsidRDefault="00E55663">
        <w:pPr>
          <w:pStyle w:val="aff2"/>
          <w:jc w:val="right"/>
        </w:pPr>
        <w:r>
          <w:fldChar w:fldCharType="begin"/>
        </w:r>
        <w:r>
          <w:instrText>PAGE   \* MERGEFORMAT</w:instrText>
        </w:r>
        <w:r>
          <w:fldChar w:fldCharType="separate"/>
        </w:r>
        <w:r w:rsidR="00F24C95">
          <w:rPr>
            <w:noProof/>
          </w:rPr>
          <w:t>30</w:t>
        </w:r>
        <w:r>
          <w:fldChar w:fldCharType="end"/>
        </w:r>
      </w:p>
    </w:sdtContent>
  </w:sdt>
  <w:p w:rsidR="00E55663" w:rsidRPr="00D176D0" w:rsidRDefault="00E55663"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63" w:rsidRDefault="00E55663">
      <w:r>
        <w:separator/>
      </w:r>
    </w:p>
  </w:footnote>
  <w:footnote w:type="continuationSeparator" w:id="0">
    <w:p w:rsidR="00E55663" w:rsidRDefault="00E55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1272C"/>
    <w:rsid w:val="00821B4C"/>
    <w:rsid w:val="008267F3"/>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377E0"/>
    <w:rsid w:val="00A47D53"/>
    <w:rsid w:val="00A564E9"/>
    <w:rsid w:val="00A82620"/>
    <w:rsid w:val="00A8534C"/>
    <w:rsid w:val="00A87454"/>
    <w:rsid w:val="00A92E35"/>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2C9D"/>
    <w:rsid w:val="00B856C1"/>
    <w:rsid w:val="00B86F42"/>
    <w:rsid w:val="00B91412"/>
    <w:rsid w:val="00BA2896"/>
    <w:rsid w:val="00BB02AF"/>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31515"/>
    <w:rsid w:val="00D3796F"/>
    <w:rsid w:val="00D5732B"/>
    <w:rsid w:val="00D61F5C"/>
    <w:rsid w:val="00D73EE0"/>
    <w:rsid w:val="00D74026"/>
    <w:rsid w:val="00D74FFC"/>
    <w:rsid w:val="00D93C69"/>
    <w:rsid w:val="00D968D6"/>
    <w:rsid w:val="00D97719"/>
    <w:rsid w:val="00DA014D"/>
    <w:rsid w:val="00DA1B73"/>
    <w:rsid w:val="00DC0554"/>
    <w:rsid w:val="00DC1655"/>
    <w:rsid w:val="00DC33EA"/>
    <w:rsid w:val="00DD1806"/>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42B8-A3C2-4FE4-BAC9-AE73DFE5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30</Pages>
  <Words>7059</Words>
  <Characters>40241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40</cp:revision>
  <cp:lastPrinted>2025-12-02T06:16:00Z</cp:lastPrinted>
  <dcterms:created xsi:type="dcterms:W3CDTF">2024-10-23T10:51:00Z</dcterms:created>
  <dcterms:modified xsi:type="dcterms:W3CDTF">2025-12-02T06:18:00Z</dcterms:modified>
</cp:coreProperties>
</file>