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71" w:rsidRPr="00005371" w:rsidRDefault="00005371" w:rsidP="000053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6621E5" w:rsidRPr="00A01868" w:rsidRDefault="006621E5" w:rsidP="00662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</w:rPr>
      </w:pPr>
      <w:r w:rsidRPr="00A01868">
        <w:rPr>
          <w:rFonts w:ascii="Times New Roman" w:eastAsia="Times New Roman" w:hAnsi="Times New Roman" w:cs="Times New Roman"/>
          <w:b/>
          <w:color w:val="C00000"/>
          <w:sz w:val="32"/>
          <w:szCs w:val="28"/>
        </w:rPr>
        <w:t>Формирование у детей  навыков безопасного поведения во время трудовой, учебной и внеурочной  деятельности, в соответствии с требованиями законодательных и иных нормативных правовых актов в области обеспечения безопасности.</w:t>
      </w:r>
    </w:p>
    <w:p w:rsidR="006621E5" w:rsidRPr="006621E5" w:rsidRDefault="006621E5" w:rsidP="00662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Бытовой травматизм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Это наиболее часто встречающийся вид травматизма у детей.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Основные виды травм, которые дети могут получить дома, и их причины: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ожог от горячей плиты, посуды, пищи, кипятка, пара, утюга, других электроприборов и открытого огня;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падение с кровати, окна, стола и ступенек;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удушье от мелких предметов (монет, пуговиц, гаек и др.);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отравление бытовыми химическими веществами (инсектицидами, моющими жидкостями, отбеливателями и др.);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- поражение электрическим током от неисправных электроприборов, обнаженных проводов, от </w:t>
      </w:r>
      <w:proofErr w:type="spellStart"/>
      <w:r w:rsidRPr="00E1116B">
        <w:rPr>
          <w:rFonts w:ascii="Times New Roman" w:eastAsia="Times New Roman" w:hAnsi="Times New Roman" w:cs="Times New Roman"/>
          <w:sz w:val="28"/>
          <w:szCs w:val="28"/>
        </w:rPr>
        <w:t>втыкания</w:t>
      </w:r>
      <w:proofErr w:type="spell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Падение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не разрешать детям лазить в опасных местах;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 устанавливать ограждения на ступеньках, окнах и балконах.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Порезы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Травматизм на дороге.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всевозможных травм на </w:t>
      </w:r>
      <w:proofErr w:type="gramStart"/>
      <w:r w:rsidRPr="00E1116B">
        <w:rPr>
          <w:rFonts w:ascii="Times New Roman" w:eastAsia="Times New Roman" w:hAnsi="Times New Roman" w:cs="Times New Roman"/>
          <w:sz w:val="28"/>
          <w:szCs w:val="28"/>
        </w:rPr>
        <w:t>улично-транспортную</w:t>
      </w:r>
      <w:proofErr w:type="gram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приходится каждая двухсотая. Но последствия их очень серьезны. Самая опасная машина — стоящая: ребенок считает, что, если опасности не видно, значит, ее нет. Но, выходя из-за такой машины на проезжую часть, 63 ребенка из 100 </w:t>
      </w:r>
      <w:proofErr w:type="gramStart"/>
      <w:r w:rsidRPr="00E1116B">
        <w:rPr>
          <w:rFonts w:ascii="Times New Roman" w:eastAsia="Times New Roman" w:hAnsi="Times New Roman" w:cs="Times New Roman"/>
          <w:sz w:val="28"/>
          <w:szCs w:val="28"/>
        </w:rPr>
        <w:t>попавших</w:t>
      </w:r>
      <w:proofErr w:type="gram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в дорожное происшествие попадают под колеса другой машины.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Дети должны знать и соблюдать следующие правила, когда переходят дорогу: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-остановиться на обочине;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-посмотреть в обе стороны;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-перед тем как переходить дорогу, убедиться, что машин или других транспортных средств на дороге нет;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-переходя дорогу, держаться за руку взрослого или ребенка старшего возраста;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-идти, но ни в коем случае не бежать;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-переходить дорогу только в установленных местах на зеленый сигнал светофора;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-на дорогу надо выходить спокойно, сосредоточенно, уверенно и так, чтобы водитель видел тебя;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-переходить дорогу надо по перпендикуляру к оси, а не по диагонали;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-если транспортный поток застал на середине дороги, следует остановиться и не паниковать;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-маленького ребенка переводить через дорогу надо только за руку;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-надо научить ребенка не поддаваться «стадному» чувству при переходе улицы группой;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-детям нельзя играть возле дороги, особенно с мячом;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Еще ни одно увлечение детей не приводило к такому наплыву раненых, как </w:t>
      </w:r>
      <w:proofErr w:type="spellStart"/>
      <w:r w:rsidRPr="00E1116B">
        <w:rPr>
          <w:rFonts w:ascii="Times New Roman" w:eastAsia="Times New Roman" w:hAnsi="Times New Roman" w:cs="Times New Roman"/>
          <w:sz w:val="28"/>
          <w:szCs w:val="28"/>
        </w:rPr>
        <w:t>роллинг</w:t>
      </w:r>
      <w:proofErr w:type="spell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1116B">
        <w:rPr>
          <w:rFonts w:ascii="Times New Roman" w:eastAsia="Times New Roman" w:hAnsi="Times New Roman" w:cs="Times New Roman"/>
          <w:sz w:val="28"/>
          <w:szCs w:val="28"/>
        </w:rPr>
        <w:t>роллинге</w:t>
      </w:r>
      <w:proofErr w:type="spell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слишком высоки требования к владению телом — малейший сбой приводит к падению, что всегда чревато травмой.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E1116B">
        <w:rPr>
          <w:rFonts w:ascii="Times New Roman" w:eastAsia="Times New Roman" w:hAnsi="Times New Roman" w:cs="Times New Roman"/>
          <w:sz w:val="28"/>
          <w:szCs w:val="28"/>
        </w:rPr>
        <w:t>травмоопасны</w:t>
      </w:r>
      <w:proofErr w:type="spell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и недолговечны.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lastRenderedPageBreak/>
        <w:t>Голенище должно служить хорошей опорой, поэтому должно быть твердым.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Пригласите опытного роллера, если сами не можете научить хотя бы одному методу торможения.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Обязательно приобретите наколенники, налокотники, напульсники и шлем. Это предупредит основные травмы.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Научите правильно падать — вперед на колени, а затем на руки.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Кататься нужно подальше от автомобильных дорог.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Научите детей избегать высоких скоростей, следить за рельефом дороги, быть внимательным.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Водный травматизм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</w:t>
      </w:r>
      <w:proofErr w:type="gramStart"/>
      <w:r w:rsidRPr="00E1116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Нужно закрывать колодцы, ванны, ведра с водой. Детей нужно учить плавать, начиная с раннего возраста. Дети должны знать, что нельзя плавать без присмотра взрослых.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Ожоги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Ожогов можно избежать, если: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-держать детей подальше от горячей плиты, пищи и утюга;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-держать детей подальше от открытого огня, пламени свечи, костров, взрывов петард;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16B">
        <w:rPr>
          <w:rFonts w:ascii="Times New Roman" w:eastAsia="Times New Roman" w:hAnsi="Times New Roman" w:cs="Times New Roman"/>
          <w:sz w:val="28"/>
          <w:szCs w:val="28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b/>
          <w:sz w:val="28"/>
          <w:szCs w:val="28"/>
        </w:rPr>
        <w:t>Удушье от малых предметов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Отравления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 xml:space="preserve">Отбеливатель, яды для крыс и насекомых, керосин, кислоты и щелочные растворы, другие ядовитые вещества могут вызвать тяжелое отравление, </w:t>
      </w:r>
      <w:r w:rsidRPr="00E1116B"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Неправильное применение и передозировка антибиотиков могут привести у маленьких детей к глухоте.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Поражение электрическим током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Не забывайте, что пример взрослого для ребенка заразителен!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Смерть от внешних управляемых причин – это смерть, которой можно было избежать.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Ведущей причиной смертности в возрастной группе 5-18 лет является </w:t>
      </w: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дорожно-транспортный травматизм.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Вторая по значимости причина детской смертности (особенно это касается детей в возрасте от 1 года до 4 лет) – это </w:t>
      </w: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утопление.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На третьем месте – </w:t>
      </w: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асфиксия</w:t>
      </w:r>
      <w:r w:rsidRPr="00E1116B">
        <w:rPr>
          <w:rFonts w:ascii="Times New Roman" w:eastAsia="Times New Roman" w:hAnsi="Times New Roman" w:cs="Times New Roman"/>
          <w:sz w:val="28"/>
          <w:szCs w:val="28"/>
        </w:rPr>
        <w:t> (механическое удушение) – проблема, которая чаще затрагивает детей младшего возраста.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 список основных причин смертей также входят </w:t>
      </w: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отравления</w:t>
      </w:r>
      <w:r w:rsidRPr="00E1116B">
        <w:rPr>
          <w:rFonts w:ascii="Times New Roman" w:eastAsia="Times New Roman" w:hAnsi="Times New Roman" w:cs="Times New Roman"/>
          <w:sz w:val="28"/>
          <w:szCs w:val="28"/>
        </w:rPr>
        <w:t>, в том числе и от алкоголя, </w:t>
      </w: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падения, ожоги и убийства</w:t>
      </w:r>
      <w:r w:rsidRPr="00E111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Профилактика детского и подросткового травматизма напрямую зависит от мер, которые принимают общество и государство.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К наиболее эффективным мероприятиям по снижению смертности детского дорожного травматизма следует отнести использование детских автомобильных кресел, ремней безопасности (в т.ч. и на задних сидениях автомобиля), ограничение скорости в населенных пунктах, использование светоотражающих элементов в темное время суток.</w:t>
      </w:r>
    </w:p>
    <w:p w:rsidR="00C9000B" w:rsidRDefault="00C9000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t>В летний период необходимо запретить купание детей в необорудованных для этого местах и без присмотра взрослых.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Успешное решение проблемы по снижению травматизма и смертности от внешних причин возможно только при условии совместных действий государственных структур на межведомственном уровне, поддержке проводимых мероприятий (по формированию здорового и безопасного образа жизни) общественными организациями и, очень важно, широкими массами населения.</w:t>
      </w:r>
    </w:p>
    <w:p w:rsidR="00E1116B" w:rsidRPr="00E1116B" w:rsidRDefault="00E1116B" w:rsidP="00E111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16B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 не должны перекладывать ответственность за детский травматизм на педагогов, на учителей физкультуры, труда, именно от родителей зависит правильное поведение детей. Очень важно для взрослых - самим правильно вести себя во всех ситуациях, демонстрируя детям безопасный образ жизни. Не забывайте, что Вы - пример для своего ребенка! Детский травматизм – серьезная проблема и только общими усилиями можно оградить детей от беды.</w:t>
      </w:r>
    </w:p>
    <w:sectPr w:rsidR="00E1116B" w:rsidRPr="00E1116B" w:rsidSect="00A1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751CF"/>
    <w:multiLevelType w:val="multilevel"/>
    <w:tmpl w:val="7828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B"/>
    <w:rsid w:val="00005371"/>
    <w:rsid w:val="00142D6C"/>
    <w:rsid w:val="00193693"/>
    <w:rsid w:val="001A4750"/>
    <w:rsid w:val="00242C5C"/>
    <w:rsid w:val="002B7D35"/>
    <w:rsid w:val="003B3035"/>
    <w:rsid w:val="00461CD5"/>
    <w:rsid w:val="004A1765"/>
    <w:rsid w:val="004F56C8"/>
    <w:rsid w:val="00656EFB"/>
    <w:rsid w:val="006621E5"/>
    <w:rsid w:val="00692753"/>
    <w:rsid w:val="00863B9E"/>
    <w:rsid w:val="0087411E"/>
    <w:rsid w:val="0094513B"/>
    <w:rsid w:val="009F3475"/>
    <w:rsid w:val="00A01868"/>
    <w:rsid w:val="00A12AC7"/>
    <w:rsid w:val="00B154D6"/>
    <w:rsid w:val="00C9000B"/>
    <w:rsid w:val="00DB2116"/>
    <w:rsid w:val="00E1116B"/>
    <w:rsid w:val="00E1122B"/>
    <w:rsid w:val="00EE3E63"/>
    <w:rsid w:val="00F73A5A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5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0053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00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5371"/>
  </w:style>
  <w:style w:type="character" w:customStyle="1" w:styleId="c2">
    <w:name w:val="c2"/>
    <w:basedOn w:val="a0"/>
    <w:rsid w:val="00005371"/>
  </w:style>
  <w:style w:type="paragraph" w:customStyle="1" w:styleId="c13">
    <w:name w:val="c13"/>
    <w:basedOn w:val="a"/>
    <w:rsid w:val="0000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5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0053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00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5371"/>
  </w:style>
  <w:style w:type="character" w:customStyle="1" w:styleId="c2">
    <w:name w:val="c2"/>
    <w:basedOn w:val="a0"/>
    <w:rsid w:val="00005371"/>
  </w:style>
  <w:style w:type="paragraph" w:customStyle="1" w:styleId="c13">
    <w:name w:val="c13"/>
    <w:basedOn w:val="a"/>
    <w:rsid w:val="0000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2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3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cp:lastPrinted>2023-01-23T11:05:00Z</cp:lastPrinted>
  <dcterms:created xsi:type="dcterms:W3CDTF">2024-06-26T08:07:00Z</dcterms:created>
  <dcterms:modified xsi:type="dcterms:W3CDTF">2024-06-26T08:07:00Z</dcterms:modified>
</cp:coreProperties>
</file>